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A7B78" w14:textId="21203529" w:rsidR="003250E6" w:rsidRDefault="003250E6" w:rsidP="003250E6">
      <w:pPr>
        <w:pStyle w:val="ConsPlusNormal"/>
        <w:jc w:val="center"/>
        <w:rPr>
          <w:rFonts w:ascii="Times New Roman" w:hAnsi="Times New Roman" w:cs="Times New Roman"/>
          <w:color w:val="000000" w:themeColor="text1"/>
          <w:sz w:val="28"/>
          <w:szCs w:val="28"/>
        </w:rPr>
      </w:pPr>
      <w:bookmarkStart w:id="0" w:name="_Hlk129264174"/>
      <w:r>
        <w:rPr>
          <w:rFonts w:ascii="Times New Roman" w:hAnsi="Times New Roman" w:cs="Times New Roman"/>
          <w:color w:val="000000" w:themeColor="text1"/>
          <w:sz w:val="28"/>
          <w:szCs w:val="28"/>
        </w:rPr>
        <w:t>АДМИНИСТРАЦИЯ</w:t>
      </w:r>
    </w:p>
    <w:p w14:paraId="6BA43311" w14:textId="4D783636" w:rsidR="003250E6" w:rsidRDefault="003250E6" w:rsidP="003250E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КАРТАЛИНСКОГО МУНИЦИПАЛЬНОГО ОКРУГА</w:t>
      </w:r>
    </w:p>
    <w:p w14:paraId="17C4857E" w14:textId="0CCDAEF0" w:rsidR="003250E6" w:rsidRDefault="003250E6" w:rsidP="003250E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49BCD5A6" w14:textId="11ACDF69" w:rsidR="003250E6" w:rsidRDefault="003250E6" w:rsidP="003250E6">
      <w:pPr>
        <w:pStyle w:val="ConsPlusNormal"/>
        <w:jc w:val="center"/>
        <w:rPr>
          <w:rFonts w:ascii="Times New Roman" w:hAnsi="Times New Roman" w:cs="Times New Roman"/>
          <w:color w:val="000000" w:themeColor="text1"/>
          <w:sz w:val="24"/>
          <w:szCs w:val="24"/>
        </w:rPr>
      </w:pPr>
    </w:p>
    <w:p w14:paraId="30038235" w14:textId="77777777" w:rsidR="003250E6" w:rsidRPr="003250E6" w:rsidRDefault="003250E6" w:rsidP="003250E6">
      <w:pPr>
        <w:pStyle w:val="ConsPlusNormal"/>
        <w:jc w:val="center"/>
        <w:rPr>
          <w:rFonts w:ascii="Times New Roman" w:hAnsi="Times New Roman" w:cs="Times New Roman"/>
          <w:color w:val="000000" w:themeColor="text1"/>
          <w:sz w:val="24"/>
          <w:szCs w:val="24"/>
        </w:rPr>
      </w:pPr>
    </w:p>
    <w:p w14:paraId="461C6CC4" w14:textId="72E232BE" w:rsidR="003250E6" w:rsidRDefault="003250E6" w:rsidP="00386CA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25.05.2026 года № 677</w:t>
      </w:r>
    </w:p>
    <w:p w14:paraId="6AC189E6" w14:textId="77777777" w:rsidR="003250E6" w:rsidRPr="003250E6" w:rsidRDefault="003250E6" w:rsidP="00386CAF">
      <w:pPr>
        <w:pStyle w:val="ConsPlusNormal"/>
        <w:jc w:val="both"/>
        <w:rPr>
          <w:rFonts w:ascii="Times New Roman" w:hAnsi="Times New Roman" w:cs="Times New Roman"/>
          <w:color w:val="000000" w:themeColor="text1"/>
          <w:sz w:val="24"/>
          <w:szCs w:val="24"/>
        </w:rPr>
      </w:pPr>
    </w:p>
    <w:p w14:paraId="1C25A975" w14:textId="6BE2B668" w:rsidR="003250E6" w:rsidRDefault="003250E6" w:rsidP="00386CAF">
      <w:pPr>
        <w:pStyle w:val="ConsPlusNormal"/>
        <w:jc w:val="both"/>
        <w:rPr>
          <w:rFonts w:ascii="Times New Roman" w:hAnsi="Times New Roman" w:cs="Times New Roman"/>
          <w:color w:val="000000" w:themeColor="text1"/>
          <w:sz w:val="28"/>
          <w:szCs w:val="28"/>
        </w:rPr>
      </w:pPr>
    </w:p>
    <w:p w14:paraId="737CA9DE" w14:textId="2EA279F5" w:rsidR="003250E6" w:rsidRDefault="003250E6" w:rsidP="00386CAF">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 утверждении административного</w:t>
      </w:r>
    </w:p>
    <w:p w14:paraId="2A2D77AF" w14:textId="2241AAD5" w:rsidR="003250E6" w:rsidRDefault="003250E6" w:rsidP="00386CAF">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регламента                предоставления</w:t>
      </w:r>
    </w:p>
    <w:p w14:paraId="4014D54B" w14:textId="06A4B42A" w:rsidR="003250E6" w:rsidRDefault="003250E6" w:rsidP="00386CAF">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муниципальной    услуги     «Выдача</w:t>
      </w:r>
    </w:p>
    <w:p w14:paraId="58892C60" w14:textId="09225F0A" w:rsidR="003250E6" w:rsidRDefault="003250E6" w:rsidP="00386CAF">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разрешения     на     право    вырубки</w:t>
      </w:r>
    </w:p>
    <w:p w14:paraId="7312D868" w14:textId="4874B83F" w:rsidR="003250E6" w:rsidRDefault="003250E6" w:rsidP="00386CAF">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зеленых  насаждений  на территории</w:t>
      </w:r>
    </w:p>
    <w:p w14:paraId="4F9B6B80" w14:textId="6F47C15D" w:rsidR="003250E6" w:rsidRDefault="003250E6" w:rsidP="00386CAF">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Карталинского        муниципального</w:t>
      </w:r>
    </w:p>
    <w:p w14:paraId="6B118ACD" w14:textId="018A0A91" w:rsidR="003250E6" w:rsidRDefault="003250E6" w:rsidP="00386CAF">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округа»</w:t>
      </w:r>
    </w:p>
    <w:p w14:paraId="27C41181" w14:textId="77777777" w:rsidR="003250E6" w:rsidRPr="003250E6" w:rsidRDefault="003250E6" w:rsidP="00386CAF">
      <w:pPr>
        <w:pStyle w:val="ConsPlusNormal"/>
        <w:jc w:val="both"/>
        <w:rPr>
          <w:rFonts w:ascii="Times New Roman" w:hAnsi="Times New Roman" w:cs="Times New Roman"/>
          <w:color w:val="000000" w:themeColor="text1"/>
          <w:sz w:val="24"/>
          <w:szCs w:val="24"/>
        </w:rPr>
      </w:pPr>
    </w:p>
    <w:p w14:paraId="21811292" w14:textId="6FB23404" w:rsidR="003250E6" w:rsidRDefault="003250E6" w:rsidP="00386CAF">
      <w:pPr>
        <w:pStyle w:val="ConsPlusNormal"/>
        <w:jc w:val="both"/>
        <w:rPr>
          <w:rFonts w:ascii="Times New Roman" w:hAnsi="Times New Roman" w:cs="Times New Roman"/>
          <w:color w:val="000000" w:themeColor="text1"/>
          <w:sz w:val="28"/>
          <w:szCs w:val="28"/>
        </w:rPr>
      </w:pPr>
    </w:p>
    <w:p w14:paraId="4FEF3BB3" w14:textId="276AC2C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Руководствуясь Федеральными </w:t>
      </w:r>
      <w:hyperlink r:id="rId8">
        <w:r w:rsidRPr="00D1052B">
          <w:rPr>
            <w:rFonts w:ascii="Times New Roman" w:hAnsi="Times New Roman" w:cs="Times New Roman"/>
            <w:color w:val="000000" w:themeColor="text1"/>
            <w:sz w:val="28"/>
            <w:szCs w:val="28"/>
          </w:rPr>
          <w:t>законам</w:t>
        </w:r>
      </w:hyperlink>
      <w:r w:rsidRPr="00D1052B">
        <w:rPr>
          <w:rFonts w:ascii="Times New Roman" w:hAnsi="Times New Roman" w:cs="Times New Roman"/>
          <w:color w:val="000000" w:themeColor="text1"/>
          <w:sz w:val="28"/>
          <w:szCs w:val="28"/>
        </w:rPr>
        <w:t xml:space="preserve">и  Российской Федерации                       от 27.07.2010 года № 210-ФЗ «Об организации предоставления государственных и муниципальных услуг», от 27.07.2006 года № 152-ФЗ </w:t>
      </w:r>
      <w:r w:rsidR="004C4255">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 xml:space="preserve">«О персональных данных», </w:t>
      </w:r>
      <w:hyperlink r:id="rId9">
        <w:r w:rsidRPr="00D1052B">
          <w:rPr>
            <w:rFonts w:ascii="Times New Roman" w:hAnsi="Times New Roman" w:cs="Times New Roman"/>
            <w:color w:val="000000" w:themeColor="text1"/>
            <w:sz w:val="28"/>
            <w:szCs w:val="28"/>
          </w:rPr>
          <w:t>Постановлением</w:t>
        </w:r>
      </w:hyperlink>
      <w:r w:rsidRPr="00D1052B">
        <w:rPr>
          <w:rFonts w:ascii="Times New Roman" w:hAnsi="Times New Roman" w:cs="Times New Roman"/>
          <w:color w:val="000000" w:themeColor="text1"/>
          <w:sz w:val="28"/>
          <w:szCs w:val="28"/>
        </w:rPr>
        <w:t xml:space="preserve"> Правительства Российской Федерации от 20.07.202</w:t>
      </w:r>
      <w:r w:rsidR="00D13ED4">
        <w:rPr>
          <w:rFonts w:ascii="Times New Roman" w:hAnsi="Times New Roman" w:cs="Times New Roman"/>
          <w:color w:val="000000" w:themeColor="text1"/>
          <w:sz w:val="28"/>
          <w:szCs w:val="28"/>
        </w:rPr>
        <w:t>1 года  № 1228 «Об утверждении П</w:t>
      </w:r>
      <w:r w:rsidRPr="00D1052B">
        <w:rPr>
          <w:rFonts w:ascii="Times New Roman" w:hAnsi="Times New Roman" w:cs="Times New Roman"/>
          <w:color w:val="000000" w:themeColor="text1"/>
          <w:sz w:val="28"/>
          <w:szCs w:val="28"/>
        </w:rPr>
        <w:t>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w:t>
      </w:r>
      <w:r w:rsidR="00D13ED4">
        <w:rPr>
          <w:rFonts w:ascii="Times New Roman" w:hAnsi="Times New Roman" w:cs="Times New Roman"/>
          <w:color w:val="000000" w:themeColor="text1"/>
          <w:sz w:val="28"/>
          <w:szCs w:val="28"/>
        </w:rPr>
        <w:t>и</w:t>
      </w:r>
      <w:r w:rsidRPr="00D1052B">
        <w:rPr>
          <w:rFonts w:ascii="Times New Roman" w:hAnsi="Times New Roman" w:cs="Times New Roman"/>
          <w:color w:val="000000" w:themeColor="text1"/>
          <w:sz w:val="28"/>
          <w:szCs w:val="28"/>
        </w:rPr>
        <w:t xml:space="preserve"> силу некоторых актов и отдельных положений актов Правительства Российской Федерации» и </w:t>
      </w:r>
      <w:hyperlink r:id="rId10">
        <w:r w:rsidRPr="00D1052B">
          <w:rPr>
            <w:rFonts w:ascii="Times New Roman" w:hAnsi="Times New Roman" w:cs="Times New Roman"/>
            <w:color w:val="000000" w:themeColor="text1"/>
            <w:sz w:val="28"/>
            <w:szCs w:val="28"/>
          </w:rPr>
          <w:t>Уставом</w:t>
        </w:r>
      </w:hyperlink>
      <w:r w:rsidR="00860B42">
        <w:t xml:space="preserve"> </w:t>
      </w:r>
      <w:r w:rsidRPr="00D1052B">
        <w:rPr>
          <w:rFonts w:ascii="Times New Roman" w:hAnsi="Times New Roman" w:cs="Times New Roman"/>
          <w:color w:val="000000" w:themeColor="text1"/>
          <w:sz w:val="28"/>
          <w:szCs w:val="28"/>
        </w:rPr>
        <w:t xml:space="preserve">Карталинского муниципального </w:t>
      </w:r>
      <w:r w:rsidR="004F406C">
        <w:rPr>
          <w:rFonts w:ascii="Times New Roman" w:hAnsi="Times New Roman" w:cs="Times New Roman"/>
          <w:color w:val="000000" w:themeColor="text1"/>
          <w:sz w:val="28"/>
          <w:szCs w:val="28"/>
        </w:rPr>
        <w:t>округа</w:t>
      </w:r>
      <w:r w:rsidR="00D13ED4">
        <w:rPr>
          <w:rFonts w:ascii="Times New Roman" w:hAnsi="Times New Roman" w:cs="Times New Roman"/>
          <w:color w:val="000000" w:themeColor="text1"/>
          <w:sz w:val="28"/>
          <w:szCs w:val="28"/>
        </w:rPr>
        <w:t xml:space="preserve"> Челябинской области</w:t>
      </w:r>
      <w:r w:rsidRPr="00D1052B">
        <w:rPr>
          <w:rFonts w:ascii="Times New Roman" w:hAnsi="Times New Roman" w:cs="Times New Roman"/>
          <w:color w:val="000000" w:themeColor="text1"/>
          <w:sz w:val="28"/>
          <w:szCs w:val="28"/>
        </w:rPr>
        <w:t>,</w:t>
      </w:r>
    </w:p>
    <w:p w14:paraId="27D22875" w14:textId="77777777" w:rsidR="001B60D8" w:rsidRDefault="00D13ED4" w:rsidP="001B60D8">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386CAF" w:rsidRPr="00D1052B">
        <w:rPr>
          <w:rFonts w:ascii="Times New Roman" w:hAnsi="Times New Roman" w:cs="Times New Roman"/>
          <w:color w:val="000000" w:themeColor="text1"/>
          <w:sz w:val="28"/>
          <w:szCs w:val="28"/>
        </w:rPr>
        <w:t xml:space="preserve">дминистрация Карталинского муниципального </w:t>
      </w:r>
      <w:r w:rsidR="004F406C">
        <w:rPr>
          <w:rFonts w:ascii="Times New Roman" w:hAnsi="Times New Roman" w:cs="Times New Roman"/>
          <w:color w:val="000000" w:themeColor="text1"/>
          <w:sz w:val="28"/>
          <w:szCs w:val="28"/>
        </w:rPr>
        <w:t xml:space="preserve">округа </w:t>
      </w:r>
      <w:r>
        <w:rPr>
          <w:rFonts w:ascii="Times New Roman" w:hAnsi="Times New Roman" w:cs="Times New Roman"/>
          <w:color w:val="000000" w:themeColor="text1"/>
          <w:sz w:val="28"/>
          <w:szCs w:val="28"/>
        </w:rPr>
        <w:t xml:space="preserve">Челябинской области </w:t>
      </w:r>
      <w:r w:rsidR="00386CAF" w:rsidRPr="00D1052B">
        <w:rPr>
          <w:rFonts w:ascii="Times New Roman" w:hAnsi="Times New Roman" w:cs="Times New Roman"/>
          <w:color w:val="000000" w:themeColor="text1"/>
          <w:sz w:val="28"/>
          <w:szCs w:val="28"/>
        </w:rPr>
        <w:t>ПОСТАНОВЛЯЕТ:</w:t>
      </w:r>
    </w:p>
    <w:p w14:paraId="4466CF98" w14:textId="77777777" w:rsidR="000A25A3" w:rsidRDefault="000A25A3" w:rsidP="000A25A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386CAF" w:rsidRPr="00D1052B">
        <w:rPr>
          <w:rFonts w:ascii="Times New Roman" w:hAnsi="Times New Roman" w:cs="Times New Roman"/>
          <w:color w:val="000000" w:themeColor="text1"/>
          <w:sz w:val="28"/>
          <w:szCs w:val="28"/>
        </w:rPr>
        <w:t xml:space="preserve">Утвердить </w:t>
      </w:r>
      <w:r w:rsidR="00D13ED4">
        <w:rPr>
          <w:rFonts w:ascii="Times New Roman" w:hAnsi="Times New Roman" w:cs="Times New Roman"/>
          <w:color w:val="000000" w:themeColor="text1"/>
          <w:sz w:val="28"/>
          <w:szCs w:val="28"/>
        </w:rPr>
        <w:t xml:space="preserve">прилагаемый </w:t>
      </w:r>
      <w:r w:rsidR="00386CAF">
        <w:rPr>
          <w:rFonts w:ascii="Times New Roman" w:hAnsi="Times New Roman" w:cs="Times New Roman"/>
          <w:color w:val="000000" w:themeColor="text1"/>
          <w:sz w:val="28"/>
          <w:szCs w:val="28"/>
        </w:rPr>
        <w:t>а</w:t>
      </w:r>
      <w:r w:rsidR="00386CAF" w:rsidRPr="00D1052B">
        <w:rPr>
          <w:rFonts w:ascii="Times New Roman" w:hAnsi="Times New Roman" w:cs="Times New Roman"/>
          <w:color w:val="000000" w:themeColor="text1"/>
          <w:sz w:val="28"/>
          <w:szCs w:val="28"/>
        </w:rPr>
        <w:t xml:space="preserve">дминистративный </w:t>
      </w:r>
      <w:hyperlink w:anchor="P41">
        <w:r w:rsidR="00386CAF" w:rsidRPr="00D1052B">
          <w:rPr>
            <w:rFonts w:ascii="Times New Roman" w:hAnsi="Times New Roman" w:cs="Times New Roman"/>
            <w:color w:val="000000" w:themeColor="text1"/>
            <w:sz w:val="28"/>
            <w:szCs w:val="28"/>
          </w:rPr>
          <w:t>регламент</w:t>
        </w:r>
      </w:hyperlink>
      <w:r w:rsidR="00386CAF" w:rsidRPr="00D1052B">
        <w:rPr>
          <w:rFonts w:ascii="Times New Roman" w:hAnsi="Times New Roman" w:cs="Times New Roman"/>
          <w:color w:val="000000" w:themeColor="text1"/>
          <w:sz w:val="28"/>
          <w:szCs w:val="28"/>
        </w:rPr>
        <w:t xml:space="preserve"> предоставления муниципальной услуги «Выдача разреше</w:t>
      </w:r>
      <w:r w:rsidR="005F0E20">
        <w:rPr>
          <w:rFonts w:ascii="Times New Roman" w:hAnsi="Times New Roman" w:cs="Times New Roman"/>
          <w:color w:val="000000" w:themeColor="text1"/>
          <w:sz w:val="28"/>
          <w:szCs w:val="28"/>
        </w:rPr>
        <w:t>ния</w:t>
      </w:r>
      <w:r w:rsidR="00386CAF" w:rsidRPr="00D1052B">
        <w:rPr>
          <w:rFonts w:ascii="Times New Roman" w:hAnsi="Times New Roman" w:cs="Times New Roman"/>
          <w:color w:val="000000" w:themeColor="text1"/>
          <w:sz w:val="28"/>
          <w:szCs w:val="28"/>
        </w:rPr>
        <w:t xml:space="preserve"> на право вырубки зеленых насаждений на территории Карталинского</w:t>
      </w:r>
      <w:r w:rsidR="00860B42">
        <w:rPr>
          <w:rFonts w:ascii="Times New Roman" w:hAnsi="Times New Roman" w:cs="Times New Roman"/>
          <w:color w:val="000000" w:themeColor="text1"/>
          <w:sz w:val="28"/>
          <w:szCs w:val="28"/>
        </w:rPr>
        <w:t xml:space="preserve"> </w:t>
      </w:r>
      <w:r w:rsidR="004F406C">
        <w:rPr>
          <w:rFonts w:ascii="Times New Roman" w:hAnsi="Times New Roman" w:cs="Times New Roman"/>
          <w:color w:val="000000" w:themeColor="text1"/>
          <w:sz w:val="28"/>
          <w:szCs w:val="28"/>
        </w:rPr>
        <w:t>муниципального округа</w:t>
      </w:r>
      <w:r w:rsidR="00386CAF" w:rsidRPr="00D1052B">
        <w:rPr>
          <w:rFonts w:ascii="Times New Roman" w:hAnsi="Times New Roman" w:cs="Times New Roman"/>
          <w:color w:val="000000" w:themeColor="text1"/>
          <w:sz w:val="28"/>
          <w:szCs w:val="28"/>
        </w:rPr>
        <w:t>».</w:t>
      </w:r>
    </w:p>
    <w:p w14:paraId="3736D1D0" w14:textId="77777777" w:rsidR="00D13ED4" w:rsidRDefault="000A25A3" w:rsidP="000A25A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D13ED4">
        <w:rPr>
          <w:rFonts w:ascii="Times New Roman" w:hAnsi="Times New Roman" w:cs="Times New Roman"/>
          <w:color w:val="000000" w:themeColor="text1"/>
          <w:sz w:val="28"/>
          <w:szCs w:val="28"/>
        </w:rPr>
        <w:t>Признать утратившими силу:</w:t>
      </w:r>
    </w:p>
    <w:p w14:paraId="4D1BD900" w14:textId="079F2AD4" w:rsidR="00D13ED4" w:rsidRDefault="00D13ED4" w:rsidP="000A25A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w:t>
      </w:r>
      <w:r w:rsidR="004F406C" w:rsidRPr="000A25A3">
        <w:rPr>
          <w:rFonts w:ascii="Times New Roman" w:hAnsi="Times New Roman" w:cs="Times New Roman"/>
          <w:color w:val="000000" w:themeColor="text1"/>
          <w:sz w:val="28"/>
          <w:szCs w:val="28"/>
        </w:rPr>
        <w:t xml:space="preserve">остановление администрации Карталинского муниципального района </w:t>
      </w:r>
      <w:r w:rsidR="00025ECD" w:rsidRPr="000A25A3">
        <w:rPr>
          <w:rFonts w:ascii="Times New Roman" w:eastAsia="DejaVu Sans" w:hAnsi="Times New Roman" w:cs="Times New Roman"/>
          <w:color w:val="000000"/>
          <w:kern w:val="2"/>
          <w:sz w:val="28"/>
          <w:szCs w:val="28"/>
          <w:lang w:eastAsia="ar-SA"/>
        </w:rPr>
        <w:t>от 20.03.2023 года № 234</w:t>
      </w:r>
      <w:r w:rsidR="007542CA">
        <w:rPr>
          <w:rFonts w:ascii="Times New Roman" w:eastAsia="DejaVu Sans" w:hAnsi="Times New Roman" w:cs="Times New Roman"/>
          <w:color w:val="000000"/>
          <w:kern w:val="2"/>
          <w:sz w:val="28"/>
          <w:szCs w:val="28"/>
          <w:lang w:eastAsia="ar-SA"/>
        </w:rPr>
        <w:t xml:space="preserve"> </w:t>
      </w:r>
      <w:r w:rsidR="00213C31" w:rsidRPr="000A25A3">
        <w:rPr>
          <w:rFonts w:ascii="Times New Roman" w:hAnsi="Times New Roman" w:cs="Times New Roman"/>
          <w:color w:val="000000" w:themeColor="text1"/>
          <w:sz w:val="28"/>
          <w:szCs w:val="28"/>
        </w:rPr>
        <w:t>«</w:t>
      </w:r>
      <w:r w:rsidR="004F406C" w:rsidRPr="000A25A3">
        <w:rPr>
          <w:rFonts w:ascii="Times New Roman" w:hAnsi="Times New Roman" w:cs="Times New Roman"/>
          <w:color w:val="000000" w:themeColor="text1"/>
          <w:sz w:val="28"/>
          <w:szCs w:val="28"/>
        </w:rPr>
        <w:t>Об утверждении административного регламента предоставления муниципальной услуги «Выдача разрешений на право вырубки зеленых насаждений на территории Карталинского городского поселения»</w:t>
      </w:r>
      <w:r w:rsidR="00213C31" w:rsidRPr="000A25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003ACC7A" w14:textId="6AC32668" w:rsidR="004D08CB" w:rsidRDefault="004D08CB" w:rsidP="000A25A3">
      <w:pPr>
        <w:pStyle w:val="ConsPlusNormal"/>
        <w:ind w:firstLine="709"/>
        <w:jc w:val="both"/>
        <w:rPr>
          <w:rFonts w:ascii="Times New Roman" w:hAnsi="Times New Roman" w:cs="Times New Roman"/>
          <w:color w:val="000000" w:themeColor="text1"/>
          <w:sz w:val="28"/>
          <w:szCs w:val="28"/>
        </w:rPr>
      </w:pPr>
    </w:p>
    <w:p w14:paraId="5BA54590" w14:textId="77777777" w:rsidR="004D08CB" w:rsidRDefault="004D08CB" w:rsidP="000A25A3">
      <w:pPr>
        <w:pStyle w:val="ConsPlusNormal"/>
        <w:ind w:firstLine="709"/>
        <w:jc w:val="both"/>
        <w:rPr>
          <w:rFonts w:ascii="Times New Roman" w:hAnsi="Times New Roman" w:cs="Times New Roman"/>
          <w:color w:val="000000" w:themeColor="text1"/>
          <w:sz w:val="28"/>
          <w:szCs w:val="28"/>
        </w:rPr>
      </w:pPr>
    </w:p>
    <w:p w14:paraId="4060B6EE" w14:textId="73D23E38" w:rsidR="00D13ED4" w:rsidRDefault="00D13ED4" w:rsidP="004D08C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2) постановление администрации</w:t>
      </w:r>
      <w:r w:rsidR="004F406C" w:rsidRPr="000A25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Карталинского муниципального района </w:t>
      </w:r>
      <w:r w:rsidR="004F406C" w:rsidRPr="000A25A3">
        <w:rPr>
          <w:rFonts w:ascii="Times New Roman" w:hAnsi="Times New Roman" w:cs="Times New Roman"/>
          <w:color w:val="000000" w:themeColor="text1"/>
          <w:sz w:val="28"/>
          <w:szCs w:val="28"/>
        </w:rPr>
        <w:t xml:space="preserve">от </w:t>
      </w:r>
      <w:r w:rsidR="00025ECD" w:rsidRPr="000A25A3">
        <w:rPr>
          <w:rFonts w:ascii="Times New Roman" w:hAnsi="Times New Roman" w:cs="Times New Roman"/>
          <w:sz w:val="28"/>
          <w:szCs w:val="28"/>
        </w:rPr>
        <w:t>06.09.2023 года № 931</w:t>
      </w:r>
      <w:r w:rsidR="004D08CB">
        <w:rPr>
          <w:rFonts w:ascii="Times New Roman" w:hAnsi="Times New Roman" w:cs="Times New Roman"/>
          <w:sz w:val="28"/>
          <w:szCs w:val="28"/>
        </w:rPr>
        <w:t xml:space="preserve"> </w:t>
      </w:r>
      <w:r w:rsidR="00213C31" w:rsidRPr="000A25A3">
        <w:rPr>
          <w:rFonts w:ascii="Times New Roman" w:hAnsi="Times New Roman" w:cs="Times New Roman"/>
          <w:color w:val="000000" w:themeColor="text1"/>
          <w:sz w:val="28"/>
          <w:szCs w:val="28"/>
        </w:rPr>
        <w:t>«</w:t>
      </w:r>
      <w:r w:rsidR="00025ECD" w:rsidRPr="000A25A3">
        <w:rPr>
          <w:rFonts w:ascii="Times New Roman" w:hAnsi="Times New Roman" w:cs="Times New Roman"/>
          <w:sz w:val="28"/>
          <w:szCs w:val="28"/>
        </w:rPr>
        <w:t>О внесении изменений в</w:t>
      </w:r>
      <w:r w:rsidR="00860B42">
        <w:rPr>
          <w:rFonts w:ascii="Times New Roman" w:hAnsi="Times New Roman" w:cs="Times New Roman"/>
          <w:sz w:val="28"/>
          <w:szCs w:val="28"/>
        </w:rPr>
        <w:t xml:space="preserve"> </w:t>
      </w:r>
      <w:r w:rsidR="00025ECD" w:rsidRPr="000A25A3">
        <w:rPr>
          <w:rFonts w:ascii="Times New Roman" w:hAnsi="Times New Roman" w:cs="Times New Roman"/>
          <w:sz w:val="28"/>
          <w:szCs w:val="28"/>
        </w:rPr>
        <w:t>постановление администрации Карталинского муниципального</w:t>
      </w:r>
      <w:r w:rsidR="00860B42">
        <w:rPr>
          <w:rFonts w:ascii="Times New Roman" w:hAnsi="Times New Roman" w:cs="Times New Roman"/>
          <w:sz w:val="28"/>
          <w:szCs w:val="28"/>
        </w:rPr>
        <w:t xml:space="preserve"> </w:t>
      </w:r>
      <w:r w:rsidR="00025ECD" w:rsidRPr="000A25A3">
        <w:rPr>
          <w:rFonts w:ascii="Times New Roman" w:hAnsi="Times New Roman" w:cs="Times New Roman"/>
          <w:sz w:val="28"/>
          <w:szCs w:val="28"/>
        </w:rPr>
        <w:t xml:space="preserve">района от 20.03.2023 года </w:t>
      </w:r>
      <w:r>
        <w:rPr>
          <w:rFonts w:ascii="Times New Roman" w:hAnsi="Times New Roman" w:cs="Times New Roman"/>
          <w:sz w:val="28"/>
          <w:szCs w:val="28"/>
        </w:rPr>
        <w:t xml:space="preserve">               </w:t>
      </w:r>
      <w:r w:rsidR="00025ECD" w:rsidRPr="000A25A3">
        <w:rPr>
          <w:rFonts w:ascii="Times New Roman" w:hAnsi="Times New Roman" w:cs="Times New Roman"/>
          <w:sz w:val="28"/>
          <w:szCs w:val="28"/>
        </w:rPr>
        <w:t>№ 234</w:t>
      </w:r>
      <w:r w:rsidR="004F406C" w:rsidRPr="000A25A3">
        <w:rPr>
          <w:rFonts w:ascii="Times New Roman" w:hAnsi="Times New Roman" w:cs="Times New Roman"/>
          <w:sz w:val="28"/>
          <w:szCs w:val="28"/>
        </w:rPr>
        <w:t>»</w:t>
      </w:r>
      <w:r>
        <w:rPr>
          <w:rFonts w:ascii="Times New Roman" w:hAnsi="Times New Roman" w:cs="Times New Roman"/>
          <w:sz w:val="28"/>
          <w:szCs w:val="28"/>
        </w:rPr>
        <w:t>;</w:t>
      </w:r>
    </w:p>
    <w:p w14:paraId="5956B1CF" w14:textId="77777777" w:rsidR="00D13ED4" w:rsidRDefault="00D13ED4" w:rsidP="000A25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E2E40" w:rsidRPr="000A25A3">
        <w:rPr>
          <w:rFonts w:ascii="Times New Roman" w:hAnsi="Times New Roman" w:cs="Times New Roman"/>
          <w:sz w:val="28"/>
          <w:szCs w:val="28"/>
        </w:rPr>
        <w:t xml:space="preserve">постановление администрации Анненского сельского поселения </w:t>
      </w:r>
      <w:r w:rsidR="001E2E40" w:rsidRPr="000A25A3">
        <w:rPr>
          <w:rFonts w:ascii="Times New Roman" w:eastAsia="Times New Roman" w:hAnsi="Times New Roman" w:cs="Times New Roman"/>
          <w:sz w:val="28"/>
          <w:szCs w:val="28"/>
        </w:rPr>
        <w:t>от 08.10.2019</w:t>
      </w:r>
      <w:r>
        <w:rPr>
          <w:rFonts w:ascii="Times New Roman" w:eastAsia="Times New Roman" w:hAnsi="Times New Roman" w:cs="Times New Roman"/>
          <w:sz w:val="28"/>
          <w:szCs w:val="28"/>
        </w:rPr>
        <w:t xml:space="preserve"> </w:t>
      </w:r>
      <w:r w:rsidR="001E2E40" w:rsidRPr="000A25A3">
        <w:rPr>
          <w:rFonts w:ascii="Times New Roman" w:eastAsia="Times New Roman" w:hAnsi="Times New Roman" w:cs="Times New Roman"/>
          <w:sz w:val="28"/>
          <w:szCs w:val="28"/>
        </w:rPr>
        <w:t>года № 34</w:t>
      </w:r>
      <w:r w:rsidR="001E2E40" w:rsidRPr="000A25A3">
        <w:rPr>
          <w:rFonts w:ascii="Times New Roman" w:hAnsi="Times New Roman" w:cs="Times New Roman"/>
          <w:sz w:val="28"/>
          <w:szCs w:val="28"/>
        </w:rPr>
        <w:t xml:space="preserve"> «О</w:t>
      </w:r>
      <w:r w:rsidR="001E2E40" w:rsidRPr="000A25A3">
        <w:rPr>
          <w:rFonts w:ascii="Times New Roman" w:eastAsia="Times New Roman" w:hAnsi="Times New Roman" w:cs="Times New Roman"/>
          <w:sz w:val="28"/>
          <w:szCs w:val="28"/>
        </w:rPr>
        <w:t>б утверждении административного регламента</w:t>
      </w:r>
      <w:r>
        <w:rPr>
          <w:rFonts w:ascii="Times New Roman" w:eastAsia="Times New Roman" w:hAnsi="Times New Roman" w:cs="Times New Roman"/>
          <w:sz w:val="28"/>
          <w:szCs w:val="28"/>
        </w:rPr>
        <w:t xml:space="preserve"> </w:t>
      </w:r>
      <w:r w:rsidR="001E2E40" w:rsidRPr="000A25A3">
        <w:rPr>
          <w:rFonts w:ascii="Times New Roman" w:eastAsia="Times New Roman" w:hAnsi="Times New Roman" w:cs="Times New Roman"/>
          <w:sz w:val="28"/>
          <w:szCs w:val="28"/>
        </w:rPr>
        <w:lastRenderedPageBreak/>
        <w:t>предоставления муниципальной услуги «Выдача разрешений на вырубку (снос) зеленых насаждений на территории Анненского сельского поселения»</w:t>
      </w:r>
      <w:r>
        <w:rPr>
          <w:rFonts w:ascii="Times New Roman" w:hAnsi="Times New Roman" w:cs="Times New Roman"/>
          <w:sz w:val="28"/>
          <w:szCs w:val="28"/>
        </w:rPr>
        <w:t>»;</w:t>
      </w:r>
    </w:p>
    <w:p w14:paraId="6DF03ADF" w14:textId="77777777" w:rsidR="002D15DC" w:rsidRDefault="00D13ED4" w:rsidP="000A25A3">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4) </w:t>
      </w:r>
      <w:r w:rsidRPr="000A25A3">
        <w:rPr>
          <w:rFonts w:ascii="Times New Roman" w:hAnsi="Times New Roman" w:cs="Times New Roman"/>
          <w:sz w:val="28"/>
          <w:szCs w:val="28"/>
        </w:rPr>
        <w:t xml:space="preserve">постановление администрации Анненского сельского поселения </w:t>
      </w:r>
      <w:r w:rsidR="001E2E40" w:rsidRPr="000A25A3">
        <w:rPr>
          <w:rFonts w:ascii="Times New Roman" w:hAnsi="Times New Roman" w:cs="Times New Roman"/>
          <w:sz w:val="28"/>
          <w:szCs w:val="28"/>
        </w:rPr>
        <w:t xml:space="preserve">от </w:t>
      </w:r>
      <w:r w:rsidR="001E2E40" w:rsidRPr="000A25A3">
        <w:rPr>
          <w:rFonts w:ascii="Times New Roman" w:hAnsi="Times New Roman"/>
          <w:bCs/>
          <w:sz w:val="28"/>
          <w:szCs w:val="28"/>
        </w:rPr>
        <w:t>21.09.2022 года 41 «</w:t>
      </w:r>
      <w:r w:rsidR="001E2E40" w:rsidRPr="000A25A3">
        <w:rPr>
          <w:rFonts w:ascii="Times New Roman" w:hAnsi="Times New Roman"/>
          <w:sz w:val="28"/>
          <w:szCs w:val="28"/>
        </w:rPr>
        <w:t>О внесении изменений в административный регламент предоставления муниципальной услуги «Выдача разрешений на вырубку (снос) зеленых насаждений на территории Анненского сельского поселения», утвержденный постановлением администрации Анненского сельского поселения от 08.10.2019 №</w:t>
      </w:r>
      <w:r>
        <w:rPr>
          <w:rFonts w:ascii="Times New Roman" w:hAnsi="Times New Roman"/>
          <w:sz w:val="28"/>
          <w:szCs w:val="28"/>
        </w:rPr>
        <w:t xml:space="preserve"> </w:t>
      </w:r>
      <w:r w:rsidR="001E2E40" w:rsidRPr="000A25A3">
        <w:rPr>
          <w:rFonts w:ascii="Times New Roman" w:hAnsi="Times New Roman"/>
          <w:sz w:val="28"/>
          <w:szCs w:val="28"/>
        </w:rPr>
        <w:t>34 «Об утверждении административного регламента предоставления муниципальной услуги «Выдача разрешений на вырубку (снос) зеленых насаждений на территории Анненского сельского поселения»</w:t>
      </w:r>
      <w:r w:rsidR="002D15DC">
        <w:rPr>
          <w:rFonts w:ascii="Times New Roman" w:hAnsi="Times New Roman"/>
          <w:sz w:val="28"/>
          <w:szCs w:val="28"/>
        </w:rPr>
        <w:t>;</w:t>
      </w:r>
    </w:p>
    <w:p w14:paraId="340F73B3" w14:textId="719A601C" w:rsidR="002D15DC" w:rsidRDefault="002D15DC" w:rsidP="004C4255">
      <w:pPr>
        <w:pStyle w:val="ConsPlusNormal"/>
        <w:tabs>
          <w:tab w:val="left" w:pos="709"/>
        </w:tabs>
        <w:ind w:firstLine="709"/>
        <w:jc w:val="both"/>
        <w:rPr>
          <w:rFonts w:ascii="Times New Roman" w:hAnsi="Times New Roman" w:cs="Times New Roman"/>
          <w:sz w:val="28"/>
          <w:szCs w:val="28"/>
        </w:rPr>
      </w:pPr>
      <w:r>
        <w:rPr>
          <w:rFonts w:ascii="Times New Roman" w:hAnsi="Times New Roman"/>
          <w:sz w:val="28"/>
          <w:szCs w:val="28"/>
        </w:rPr>
        <w:t>5)</w:t>
      </w:r>
      <w:r w:rsidR="007A0120" w:rsidRPr="000A25A3">
        <w:rPr>
          <w:rFonts w:ascii="Times New Roman" w:hAnsi="Times New Roman"/>
          <w:sz w:val="28"/>
          <w:szCs w:val="28"/>
        </w:rPr>
        <w:t xml:space="preserve"> постановление администрации Варшавского сельского поселения от 24.01.2025 года № 01/1 </w:t>
      </w:r>
      <w:r w:rsidR="007A0120" w:rsidRPr="000A25A3">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разрешений на право вырубки, обрезки, пересадки, посадки, реконструкции зеленых насаждений на территории Варшавского сельского поселения»</w:t>
      </w:r>
      <w:r w:rsidR="00295A43">
        <w:rPr>
          <w:rFonts w:ascii="Times New Roman" w:hAnsi="Times New Roman" w:cs="Times New Roman"/>
          <w:sz w:val="28"/>
          <w:szCs w:val="28"/>
        </w:rPr>
        <w:t>»</w:t>
      </w:r>
      <w:r>
        <w:rPr>
          <w:rFonts w:ascii="Times New Roman" w:hAnsi="Times New Roman" w:cs="Times New Roman"/>
          <w:sz w:val="28"/>
          <w:szCs w:val="28"/>
        </w:rPr>
        <w:t>;</w:t>
      </w:r>
    </w:p>
    <w:p w14:paraId="4FD66913" w14:textId="77777777" w:rsidR="002D15DC" w:rsidRDefault="002D15DC" w:rsidP="000A25A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w:t>
      </w:r>
      <w:r w:rsidR="001B60D8" w:rsidRPr="000A25A3">
        <w:rPr>
          <w:rFonts w:ascii="Times New Roman" w:hAnsi="Times New Roman" w:cs="Times New Roman"/>
          <w:sz w:val="28"/>
          <w:szCs w:val="28"/>
        </w:rPr>
        <w:t xml:space="preserve">постановление администрации Великопетровского сельского поселения от </w:t>
      </w:r>
      <w:r w:rsidR="001B60D8" w:rsidRPr="000A25A3">
        <w:rPr>
          <w:rFonts w:ascii="Times New Roman" w:hAnsi="Times New Roman" w:cs="Times New Roman"/>
          <w:iCs/>
          <w:sz w:val="28"/>
          <w:szCs w:val="28"/>
        </w:rPr>
        <w:t>14.11.2024 года № 16 «</w:t>
      </w:r>
      <w:r w:rsidR="001B60D8" w:rsidRPr="000A25A3">
        <w:rPr>
          <w:rFonts w:ascii="Times New Roman" w:hAnsi="Times New Roman" w:cs="Times New Roman"/>
          <w:color w:val="000000" w:themeColor="text1"/>
          <w:sz w:val="28"/>
          <w:szCs w:val="28"/>
        </w:rPr>
        <w:t xml:space="preserve">Об утверждении административного регламента предоставления муниципальной услуги «Выдача разрешений на право вырубки зеленых насаждений на территории Великопетровского сельского </w:t>
      </w:r>
      <w:r w:rsidR="001B60D8" w:rsidRPr="00796E46">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w:t>
      </w:r>
    </w:p>
    <w:p w14:paraId="6F89EFF1" w14:textId="744EDEB5" w:rsidR="002D15DC" w:rsidRDefault="002D15DC" w:rsidP="000A25A3">
      <w:pPr>
        <w:pStyle w:val="ConsPlusNormal"/>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7)</w:t>
      </w:r>
      <w:r w:rsidR="001B60D8" w:rsidRPr="00796E46">
        <w:rPr>
          <w:rFonts w:ascii="Times New Roman" w:hAnsi="Times New Roman" w:cs="Times New Roman"/>
          <w:color w:val="000000" w:themeColor="text1"/>
          <w:sz w:val="28"/>
          <w:szCs w:val="28"/>
        </w:rPr>
        <w:t xml:space="preserve"> </w:t>
      </w:r>
      <w:r w:rsidR="0027046A" w:rsidRPr="00796E46">
        <w:rPr>
          <w:rFonts w:ascii="Times New Roman" w:hAnsi="Times New Roman" w:cs="Times New Roman"/>
          <w:color w:val="000000" w:themeColor="text1"/>
          <w:sz w:val="28"/>
          <w:szCs w:val="28"/>
        </w:rPr>
        <w:t xml:space="preserve">постановление </w:t>
      </w:r>
      <w:r w:rsidR="001B60D8" w:rsidRPr="00796E46">
        <w:rPr>
          <w:rFonts w:ascii="Times New Roman" w:hAnsi="Times New Roman" w:cs="Times New Roman"/>
          <w:color w:val="000000" w:themeColor="text1"/>
          <w:sz w:val="28"/>
          <w:szCs w:val="28"/>
        </w:rPr>
        <w:t xml:space="preserve">администрации Мичуринского сельского поселения </w:t>
      </w:r>
      <w:r w:rsidR="001B60D8" w:rsidRPr="00796E46">
        <w:rPr>
          <w:rFonts w:ascii="Times New Roman" w:hAnsi="Times New Roman" w:cs="Times New Roman"/>
          <w:sz w:val="28"/>
          <w:szCs w:val="28"/>
        </w:rPr>
        <w:t>от  15.08.2019 года № 24 «Об утверждении административного регламента предоставления муниципальной услуги «</w:t>
      </w:r>
      <w:r w:rsidR="001B60D8" w:rsidRPr="00796E46">
        <w:rPr>
          <w:rFonts w:ascii="Times New Roman" w:eastAsia="Arial" w:hAnsi="Times New Roman" w:cs="Times New Roman"/>
          <w:sz w:val="28"/>
          <w:szCs w:val="28"/>
        </w:rPr>
        <w:t xml:space="preserve">Выдача разрешений на вырубку древесно-кустарниковой растительности на территории </w:t>
      </w:r>
      <w:r w:rsidR="001B60D8" w:rsidRPr="00796E46">
        <w:rPr>
          <w:rFonts w:ascii="Times New Roman" w:hAnsi="Times New Roman" w:cs="Times New Roman"/>
          <w:sz w:val="28"/>
          <w:szCs w:val="28"/>
        </w:rPr>
        <w:t>Мичуринского сельского поселения»</w:t>
      </w:r>
      <w:r w:rsidR="00295A43">
        <w:rPr>
          <w:rFonts w:ascii="Times New Roman" w:hAnsi="Times New Roman" w:cs="Times New Roman"/>
          <w:sz w:val="28"/>
          <w:szCs w:val="28"/>
        </w:rPr>
        <w:t>»</w:t>
      </w:r>
      <w:r>
        <w:rPr>
          <w:rFonts w:ascii="Times New Roman" w:hAnsi="Times New Roman" w:cs="Times New Roman"/>
          <w:sz w:val="28"/>
          <w:szCs w:val="28"/>
        </w:rPr>
        <w:t>;</w:t>
      </w:r>
    </w:p>
    <w:p w14:paraId="19C6DBED" w14:textId="754CEE59" w:rsidR="00467FA9" w:rsidRDefault="002D15DC" w:rsidP="000A25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27046A" w:rsidRPr="00796E46">
        <w:rPr>
          <w:rFonts w:ascii="Times New Roman" w:hAnsi="Times New Roman" w:cs="Times New Roman"/>
          <w:sz w:val="28"/>
          <w:szCs w:val="28"/>
        </w:rPr>
        <w:t>постановление администрации Снежненского сельского поселения от 23.01.2020 года № 06 «Об утверждении административного регламента предоставления муниципальной услуги  «Выдача разрешений на вырубку (пересадку) зеленых насаждений на территории</w:t>
      </w:r>
      <w:r w:rsidR="00860B42">
        <w:rPr>
          <w:rFonts w:ascii="Times New Roman" w:hAnsi="Times New Roman" w:cs="Times New Roman"/>
          <w:sz w:val="28"/>
          <w:szCs w:val="28"/>
        </w:rPr>
        <w:t xml:space="preserve"> </w:t>
      </w:r>
      <w:r w:rsidR="0027046A" w:rsidRPr="00796E46">
        <w:rPr>
          <w:rFonts w:ascii="Times New Roman" w:hAnsi="Times New Roman" w:cs="Times New Roman"/>
          <w:sz w:val="28"/>
          <w:szCs w:val="28"/>
        </w:rPr>
        <w:t>Сн</w:t>
      </w:r>
      <w:r w:rsidR="00467FA9">
        <w:rPr>
          <w:rFonts w:ascii="Times New Roman" w:hAnsi="Times New Roman" w:cs="Times New Roman"/>
          <w:sz w:val="28"/>
          <w:szCs w:val="28"/>
        </w:rPr>
        <w:t>ежненского сельского поселения»</w:t>
      </w:r>
      <w:r w:rsidR="00295A43">
        <w:rPr>
          <w:rFonts w:ascii="Times New Roman" w:hAnsi="Times New Roman" w:cs="Times New Roman"/>
          <w:sz w:val="28"/>
          <w:szCs w:val="28"/>
        </w:rPr>
        <w:t>»</w:t>
      </w:r>
      <w:r w:rsidR="00467FA9">
        <w:rPr>
          <w:rFonts w:ascii="Times New Roman" w:hAnsi="Times New Roman" w:cs="Times New Roman"/>
          <w:sz w:val="28"/>
          <w:szCs w:val="28"/>
        </w:rPr>
        <w:t>;</w:t>
      </w:r>
    </w:p>
    <w:p w14:paraId="7CEFD1CF" w14:textId="6CE8DC86" w:rsidR="00467FA9" w:rsidRDefault="00467FA9" w:rsidP="00467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7046A" w:rsidRPr="00796E46">
        <w:rPr>
          <w:rFonts w:ascii="Times New Roman" w:hAnsi="Times New Roman" w:cs="Times New Roman"/>
          <w:sz w:val="28"/>
          <w:szCs w:val="28"/>
        </w:rPr>
        <w:t xml:space="preserve"> постановление администрации Сухореченского сельского</w:t>
      </w:r>
      <w:r>
        <w:rPr>
          <w:rFonts w:ascii="Times New Roman" w:hAnsi="Times New Roman" w:cs="Times New Roman"/>
          <w:sz w:val="28"/>
          <w:szCs w:val="28"/>
        </w:rPr>
        <w:t xml:space="preserve"> поселения от  02.08.2019 года </w:t>
      </w:r>
      <w:r w:rsidR="0027046A" w:rsidRPr="00796E46">
        <w:rPr>
          <w:rFonts w:ascii="Times New Roman" w:hAnsi="Times New Roman" w:cs="Times New Roman"/>
          <w:sz w:val="28"/>
          <w:szCs w:val="28"/>
        </w:rPr>
        <w:t>№ 24 «Об утверждении административного регламента предоставления муниципальной услуги «</w:t>
      </w:r>
      <w:r w:rsidR="0027046A" w:rsidRPr="00796E46">
        <w:rPr>
          <w:rFonts w:ascii="Times New Roman" w:eastAsia="Arial" w:hAnsi="Times New Roman" w:cs="Times New Roman"/>
          <w:sz w:val="28"/>
          <w:szCs w:val="28"/>
        </w:rPr>
        <w:t xml:space="preserve">Выдача </w:t>
      </w:r>
      <w:r>
        <w:rPr>
          <w:rFonts w:ascii="Times New Roman" w:eastAsia="Arial" w:hAnsi="Times New Roman" w:cs="Times New Roman"/>
          <w:sz w:val="28"/>
          <w:szCs w:val="28"/>
        </w:rPr>
        <w:t>разрешений на вырубку древесно-</w:t>
      </w:r>
      <w:r w:rsidR="0027046A" w:rsidRPr="00796E46">
        <w:rPr>
          <w:rFonts w:ascii="Times New Roman" w:eastAsia="Arial" w:hAnsi="Times New Roman" w:cs="Times New Roman"/>
          <w:sz w:val="28"/>
          <w:szCs w:val="28"/>
        </w:rPr>
        <w:t xml:space="preserve">кустарниковой растительности на территории </w:t>
      </w:r>
      <w:r w:rsidR="0027046A" w:rsidRPr="00796E46">
        <w:rPr>
          <w:rFonts w:ascii="Times New Roman" w:hAnsi="Times New Roman" w:cs="Times New Roman"/>
          <w:sz w:val="28"/>
          <w:szCs w:val="28"/>
        </w:rPr>
        <w:t>Сухореченского сельского поселения»</w:t>
      </w:r>
      <w:r w:rsidR="00295A43">
        <w:rPr>
          <w:rFonts w:ascii="Times New Roman" w:hAnsi="Times New Roman" w:cs="Times New Roman"/>
          <w:sz w:val="28"/>
          <w:szCs w:val="28"/>
        </w:rPr>
        <w:t>»</w:t>
      </w:r>
      <w:r>
        <w:rPr>
          <w:rFonts w:ascii="Times New Roman" w:hAnsi="Times New Roman" w:cs="Times New Roman"/>
          <w:sz w:val="28"/>
          <w:szCs w:val="28"/>
        </w:rPr>
        <w:t>.</w:t>
      </w:r>
    </w:p>
    <w:p w14:paraId="1750F3AE" w14:textId="03718DC3" w:rsidR="00213C31" w:rsidRDefault="00213C31" w:rsidP="00467FA9">
      <w:pPr>
        <w:pStyle w:val="ConsPlusNormal"/>
        <w:ind w:firstLine="709"/>
        <w:jc w:val="both"/>
        <w:rPr>
          <w:rFonts w:ascii="Times New Roman" w:hAnsi="Times New Roman" w:cs="Times New Roman"/>
          <w:sz w:val="28"/>
          <w:szCs w:val="28"/>
        </w:rPr>
      </w:pPr>
      <w:r w:rsidRPr="00796E46">
        <w:rPr>
          <w:rFonts w:ascii="Times New Roman" w:hAnsi="Times New Roman" w:cs="Times New Roman"/>
          <w:sz w:val="28"/>
          <w:szCs w:val="28"/>
        </w:rPr>
        <w:t xml:space="preserve">3. Разместить настоящее постановление на официальном сайте </w:t>
      </w:r>
      <w:r w:rsidR="00520247">
        <w:rPr>
          <w:rFonts w:ascii="Times New Roman" w:hAnsi="Times New Roman" w:cs="Times New Roman"/>
          <w:sz w:val="28"/>
          <w:szCs w:val="28"/>
        </w:rPr>
        <w:t>А</w:t>
      </w:r>
      <w:r w:rsidRPr="00796E46">
        <w:rPr>
          <w:rFonts w:ascii="Times New Roman" w:hAnsi="Times New Roman" w:cs="Times New Roman"/>
          <w:sz w:val="28"/>
          <w:szCs w:val="28"/>
        </w:rPr>
        <w:t>дминистрации Карталинского муниципального округа.</w:t>
      </w:r>
    </w:p>
    <w:p w14:paraId="17A108E5" w14:textId="77777777" w:rsidR="00213C31" w:rsidRPr="00213C31" w:rsidRDefault="00213C31" w:rsidP="00213C3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3C31">
        <w:rPr>
          <w:rFonts w:ascii="Times New Roman" w:hAnsi="Times New Roman" w:cs="Times New Roman"/>
          <w:sz w:val="28"/>
          <w:szCs w:val="28"/>
        </w:rPr>
        <w:t>4. Контроль за исполнением настоящего постановления во</w:t>
      </w:r>
      <w:r w:rsidR="00520247">
        <w:rPr>
          <w:rFonts w:ascii="Times New Roman" w:hAnsi="Times New Roman" w:cs="Times New Roman"/>
          <w:sz w:val="28"/>
          <w:szCs w:val="28"/>
        </w:rPr>
        <w:t>зложить на первого заместителя Г</w:t>
      </w:r>
      <w:r w:rsidRPr="00213C31">
        <w:rPr>
          <w:rFonts w:ascii="Times New Roman" w:hAnsi="Times New Roman" w:cs="Times New Roman"/>
          <w:sz w:val="28"/>
          <w:szCs w:val="28"/>
        </w:rPr>
        <w:t xml:space="preserve">лавы Карталинского муниципального округа </w:t>
      </w:r>
      <w:r w:rsidR="00D771D4">
        <w:rPr>
          <w:rFonts w:ascii="Times New Roman" w:hAnsi="Times New Roman" w:cs="Times New Roman"/>
          <w:sz w:val="28"/>
          <w:szCs w:val="28"/>
        </w:rPr>
        <w:t xml:space="preserve">                        </w:t>
      </w:r>
      <w:r w:rsidRPr="00213C31">
        <w:rPr>
          <w:rFonts w:ascii="Times New Roman" w:hAnsi="Times New Roman" w:cs="Times New Roman"/>
          <w:sz w:val="28"/>
          <w:szCs w:val="28"/>
        </w:rPr>
        <w:t>Сапкова С.Ю.</w:t>
      </w:r>
    </w:p>
    <w:p w14:paraId="17DEF2E4" w14:textId="77777777"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14:paraId="5F18C30F" w14:textId="77777777"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p>
    <w:p w14:paraId="53FFF30F" w14:textId="23A6BD4B"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Глава</w:t>
      </w:r>
      <w:r w:rsidR="004C4255">
        <w:rPr>
          <w:rFonts w:ascii="Times New Roman" w:hAnsi="Times New Roman" w:cs="Times New Roman"/>
          <w:sz w:val="28"/>
          <w:szCs w:val="28"/>
        </w:rPr>
        <w:t xml:space="preserve">    </w:t>
      </w:r>
      <w:r w:rsidRPr="00213C31">
        <w:rPr>
          <w:rFonts w:ascii="Times New Roman" w:hAnsi="Times New Roman" w:cs="Times New Roman"/>
          <w:sz w:val="28"/>
          <w:szCs w:val="28"/>
        </w:rPr>
        <w:t xml:space="preserve"> Карталинского</w:t>
      </w:r>
    </w:p>
    <w:p w14:paraId="1D1C73C6" w14:textId="77777777"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 xml:space="preserve">муниципального округа </w:t>
      </w:r>
    </w:p>
    <w:p w14:paraId="679226EE" w14:textId="35CA78B8" w:rsidR="00213C31" w:rsidRPr="00213C31" w:rsidRDefault="00213C31" w:rsidP="00213C31">
      <w:pPr>
        <w:widowControl w:val="0"/>
        <w:autoSpaceDE w:val="0"/>
        <w:autoSpaceDN w:val="0"/>
        <w:adjustRightInd w:val="0"/>
        <w:spacing w:after="0" w:line="240" w:lineRule="auto"/>
        <w:jc w:val="both"/>
        <w:rPr>
          <w:rFonts w:ascii="Times New Roman" w:hAnsi="Times New Roman" w:cs="Times New Roman"/>
          <w:sz w:val="28"/>
          <w:szCs w:val="28"/>
        </w:rPr>
      </w:pPr>
      <w:r w:rsidRPr="00213C31">
        <w:rPr>
          <w:rFonts w:ascii="Times New Roman" w:hAnsi="Times New Roman" w:cs="Times New Roman"/>
          <w:sz w:val="28"/>
          <w:szCs w:val="28"/>
        </w:rPr>
        <w:t xml:space="preserve">Челябинской области                                                                           </w:t>
      </w:r>
      <w:r w:rsidR="00EC01D9">
        <w:rPr>
          <w:rFonts w:ascii="Times New Roman" w:hAnsi="Times New Roman" w:cs="Times New Roman"/>
          <w:sz w:val="28"/>
          <w:szCs w:val="28"/>
        </w:rPr>
        <w:t xml:space="preserve">    </w:t>
      </w:r>
      <w:r w:rsidRPr="00213C31">
        <w:rPr>
          <w:rFonts w:ascii="Times New Roman" w:hAnsi="Times New Roman" w:cs="Times New Roman"/>
          <w:sz w:val="28"/>
          <w:szCs w:val="28"/>
        </w:rPr>
        <w:t>А.Г. Вдовин</w:t>
      </w:r>
    </w:p>
    <w:p w14:paraId="0FE3001F" w14:textId="77777777" w:rsidR="00386CAF" w:rsidRPr="00D1052B" w:rsidRDefault="00386CAF" w:rsidP="00386CAF">
      <w:pPr>
        <w:pStyle w:val="ConsPlusNormal"/>
        <w:ind w:left="4395"/>
        <w:jc w:val="center"/>
        <w:outlineLvl w:val="0"/>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УТВЕРЖДЕН</w:t>
      </w:r>
    </w:p>
    <w:p w14:paraId="12886088" w14:textId="77777777" w:rsidR="00386CAF" w:rsidRPr="00D1052B" w:rsidRDefault="00520247" w:rsidP="00386CAF">
      <w:pPr>
        <w:pStyle w:val="ConsPlusNormal"/>
        <w:ind w:left="439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постановлением А</w:t>
      </w:r>
      <w:r w:rsidR="00386CAF" w:rsidRPr="00D1052B">
        <w:rPr>
          <w:rFonts w:ascii="Times New Roman" w:hAnsi="Times New Roman" w:cs="Times New Roman"/>
          <w:color w:val="000000" w:themeColor="text1"/>
          <w:sz w:val="28"/>
          <w:szCs w:val="28"/>
        </w:rPr>
        <w:t>дминистрации</w:t>
      </w:r>
    </w:p>
    <w:p w14:paraId="14EC0EE3" w14:textId="0D50EA70" w:rsidR="00386CAF" w:rsidRDefault="00386CAF" w:rsidP="00386CAF">
      <w:pPr>
        <w:pStyle w:val="ConsPlusNormal"/>
        <w:ind w:left="4395"/>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Карталинского муниципального </w:t>
      </w:r>
      <w:r w:rsidR="00213C31">
        <w:rPr>
          <w:rFonts w:ascii="Times New Roman" w:hAnsi="Times New Roman" w:cs="Times New Roman"/>
          <w:color w:val="000000" w:themeColor="text1"/>
          <w:sz w:val="28"/>
          <w:szCs w:val="28"/>
        </w:rPr>
        <w:t>округа</w:t>
      </w:r>
    </w:p>
    <w:p w14:paraId="743E80B5" w14:textId="16E968F1" w:rsidR="004C4255" w:rsidRPr="00D1052B" w:rsidRDefault="004C4255" w:rsidP="00386CAF">
      <w:pPr>
        <w:pStyle w:val="ConsPlusNormal"/>
        <w:ind w:left="439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Челябинской области</w:t>
      </w:r>
    </w:p>
    <w:p w14:paraId="3F03C6E6" w14:textId="67A8A682" w:rsidR="00386CAF" w:rsidRPr="00D1052B" w:rsidRDefault="00386CAF" w:rsidP="00386CAF">
      <w:pPr>
        <w:pStyle w:val="ConsPlusNormal"/>
        <w:ind w:left="4395"/>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от </w:t>
      </w:r>
      <w:r w:rsidR="0046777E">
        <w:rPr>
          <w:rFonts w:ascii="Times New Roman" w:hAnsi="Times New Roman" w:cs="Times New Roman"/>
          <w:color w:val="000000" w:themeColor="text1"/>
          <w:sz w:val="28"/>
          <w:szCs w:val="28"/>
        </w:rPr>
        <w:t>25.05.</w:t>
      </w:r>
      <w:r w:rsidR="00520247">
        <w:rPr>
          <w:rFonts w:ascii="Times New Roman" w:hAnsi="Times New Roman" w:cs="Times New Roman"/>
          <w:color w:val="000000" w:themeColor="text1"/>
          <w:sz w:val="28"/>
          <w:szCs w:val="28"/>
        </w:rPr>
        <w:t>2026</w:t>
      </w:r>
      <w:r w:rsidRPr="00D1052B">
        <w:rPr>
          <w:rFonts w:ascii="Times New Roman" w:hAnsi="Times New Roman" w:cs="Times New Roman"/>
          <w:color w:val="000000" w:themeColor="text1"/>
          <w:sz w:val="28"/>
          <w:szCs w:val="28"/>
        </w:rPr>
        <w:t xml:space="preserve"> года №</w:t>
      </w:r>
      <w:r w:rsidR="00213C31">
        <w:rPr>
          <w:rFonts w:ascii="Times New Roman" w:hAnsi="Times New Roman" w:cs="Times New Roman"/>
          <w:color w:val="000000" w:themeColor="text1"/>
          <w:sz w:val="28"/>
          <w:szCs w:val="28"/>
        </w:rPr>
        <w:t xml:space="preserve"> </w:t>
      </w:r>
      <w:r w:rsidR="0046777E">
        <w:rPr>
          <w:rFonts w:ascii="Times New Roman" w:hAnsi="Times New Roman" w:cs="Times New Roman"/>
          <w:color w:val="000000" w:themeColor="text1"/>
          <w:sz w:val="28"/>
          <w:szCs w:val="28"/>
        </w:rPr>
        <w:t>677</w:t>
      </w:r>
    </w:p>
    <w:p w14:paraId="0EF23462" w14:textId="77777777" w:rsidR="00386CAF" w:rsidRPr="00D1052B" w:rsidRDefault="00386CAF" w:rsidP="00386CAF">
      <w:pPr>
        <w:pStyle w:val="ConsPlusNormal"/>
        <w:ind w:left="4395"/>
        <w:jc w:val="center"/>
        <w:rPr>
          <w:rFonts w:ascii="Times New Roman" w:hAnsi="Times New Roman" w:cs="Times New Roman"/>
          <w:color w:val="000000" w:themeColor="text1"/>
          <w:sz w:val="28"/>
          <w:szCs w:val="28"/>
        </w:rPr>
      </w:pPr>
    </w:p>
    <w:p w14:paraId="7CD04A5F" w14:textId="77777777" w:rsidR="00386CAF" w:rsidRPr="00D1052B" w:rsidRDefault="00386CAF" w:rsidP="00386CAF">
      <w:pPr>
        <w:pStyle w:val="ConsPlusNormal"/>
        <w:ind w:left="4395"/>
        <w:jc w:val="center"/>
        <w:rPr>
          <w:rFonts w:ascii="Times New Roman" w:hAnsi="Times New Roman" w:cs="Times New Roman"/>
          <w:color w:val="000000" w:themeColor="text1"/>
          <w:sz w:val="28"/>
          <w:szCs w:val="28"/>
        </w:rPr>
      </w:pPr>
    </w:p>
    <w:p w14:paraId="5DC2163F"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p w14:paraId="20D1FF1D" w14:textId="77777777" w:rsidR="004C4255" w:rsidRDefault="00386CAF" w:rsidP="00213C31">
      <w:pPr>
        <w:pStyle w:val="ConsPlusTitle"/>
        <w:jc w:val="center"/>
        <w:rPr>
          <w:rFonts w:ascii="Times New Roman" w:hAnsi="Times New Roman" w:cs="Times New Roman"/>
          <w:b w:val="0"/>
          <w:color w:val="000000" w:themeColor="text1"/>
          <w:sz w:val="28"/>
          <w:szCs w:val="28"/>
        </w:rPr>
      </w:pPr>
      <w:bookmarkStart w:id="1" w:name="P41"/>
      <w:bookmarkEnd w:id="1"/>
      <w:r w:rsidRPr="00D1052B">
        <w:rPr>
          <w:rFonts w:ascii="Times New Roman" w:hAnsi="Times New Roman" w:cs="Times New Roman"/>
          <w:b w:val="0"/>
          <w:color w:val="000000" w:themeColor="text1"/>
          <w:sz w:val="28"/>
          <w:szCs w:val="28"/>
        </w:rPr>
        <w:t>Административный регламент</w:t>
      </w:r>
    </w:p>
    <w:p w14:paraId="67E14D46" w14:textId="77777777" w:rsidR="004C4255" w:rsidRDefault="00520247" w:rsidP="00213C31">
      <w:pPr>
        <w:pStyle w:val="ConsPlusTitle"/>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 </w:t>
      </w:r>
      <w:r w:rsidR="00386CAF" w:rsidRPr="00D1052B">
        <w:rPr>
          <w:rFonts w:ascii="Times New Roman" w:hAnsi="Times New Roman" w:cs="Times New Roman"/>
          <w:b w:val="0"/>
          <w:color w:val="000000" w:themeColor="text1"/>
          <w:sz w:val="28"/>
          <w:szCs w:val="28"/>
        </w:rPr>
        <w:t>предоставлени</w:t>
      </w:r>
      <w:r w:rsidR="00386CAF">
        <w:rPr>
          <w:rFonts w:ascii="Times New Roman" w:hAnsi="Times New Roman" w:cs="Times New Roman"/>
          <w:b w:val="0"/>
          <w:color w:val="000000" w:themeColor="text1"/>
          <w:sz w:val="28"/>
          <w:szCs w:val="28"/>
        </w:rPr>
        <w:t>я</w:t>
      </w:r>
      <w:r w:rsidR="004C4255">
        <w:rPr>
          <w:rFonts w:ascii="Times New Roman" w:hAnsi="Times New Roman" w:cs="Times New Roman"/>
          <w:b w:val="0"/>
          <w:color w:val="000000" w:themeColor="text1"/>
          <w:sz w:val="28"/>
          <w:szCs w:val="28"/>
        </w:rPr>
        <w:t xml:space="preserve"> </w:t>
      </w:r>
      <w:r w:rsidR="00386CAF" w:rsidRPr="00D1052B">
        <w:rPr>
          <w:rFonts w:ascii="Times New Roman" w:hAnsi="Times New Roman" w:cs="Times New Roman"/>
          <w:b w:val="0"/>
          <w:color w:val="000000" w:themeColor="text1"/>
          <w:sz w:val="28"/>
          <w:szCs w:val="28"/>
        </w:rPr>
        <w:t>муниципальной</w:t>
      </w:r>
    </w:p>
    <w:p w14:paraId="0D4D79F9" w14:textId="77777777" w:rsidR="004D08CB" w:rsidRDefault="00386CAF" w:rsidP="004D08CB">
      <w:pPr>
        <w:pStyle w:val="ConsPlusTitle"/>
        <w:tabs>
          <w:tab w:val="left" w:pos="709"/>
        </w:tabs>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услуги «Выдача разрешени</w:t>
      </w:r>
      <w:r w:rsidR="005F0E20">
        <w:rPr>
          <w:rFonts w:ascii="Times New Roman" w:hAnsi="Times New Roman" w:cs="Times New Roman"/>
          <w:b w:val="0"/>
          <w:color w:val="000000" w:themeColor="text1"/>
          <w:sz w:val="28"/>
          <w:szCs w:val="28"/>
        </w:rPr>
        <w:t>я</w:t>
      </w:r>
      <w:r w:rsidR="004C4255">
        <w:rPr>
          <w:rFonts w:ascii="Times New Roman" w:hAnsi="Times New Roman" w:cs="Times New Roman"/>
          <w:b w:val="0"/>
          <w:color w:val="000000" w:themeColor="text1"/>
          <w:sz w:val="28"/>
          <w:szCs w:val="28"/>
        </w:rPr>
        <w:t xml:space="preserve"> </w:t>
      </w:r>
      <w:r w:rsidRPr="00D1052B">
        <w:rPr>
          <w:rFonts w:ascii="Times New Roman" w:hAnsi="Times New Roman" w:cs="Times New Roman"/>
          <w:b w:val="0"/>
          <w:color w:val="000000" w:themeColor="text1"/>
          <w:sz w:val="28"/>
          <w:szCs w:val="28"/>
        </w:rPr>
        <w:t xml:space="preserve">на </w:t>
      </w:r>
    </w:p>
    <w:p w14:paraId="1FA93A32" w14:textId="2E505D53" w:rsidR="00213C31" w:rsidRDefault="00386CAF" w:rsidP="00213C31">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право вырубки зеленых насаждений </w:t>
      </w:r>
    </w:p>
    <w:p w14:paraId="3A2A528D" w14:textId="77777777" w:rsidR="00213C31" w:rsidRDefault="00386CAF" w:rsidP="00213C31">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на территории Карталинского</w:t>
      </w:r>
    </w:p>
    <w:p w14:paraId="04ADC285" w14:textId="77777777" w:rsidR="00386CAF" w:rsidRPr="00D1052B" w:rsidRDefault="00213C31" w:rsidP="00213C31">
      <w:pPr>
        <w:pStyle w:val="ConsPlusTitle"/>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муниципального округа</w:t>
      </w:r>
    </w:p>
    <w:p w14:paraId="190C0CE2" w14:textId="77777777" w:rsidR="00386CAF" w:rsidRPr="00D1052B" w:rsidRDefault="00386CAF" w:rsidP="004D08CB">
      <w:pPr>
        <w:pStyle w:val="ConsPlusNormal"/>
        <w:ind w:firstLine="708"/>
        <w:jc w:val="both"/>
        <w:rPr>
          <w:rFonts w:ascii="Times New Roman" w:hAnsi="Times New Roman" w:cs="Times New Roman"/>
          <w:color w:val="000000" w:themeColor="text1"/>
          <w:sz w:val="28"/>
          <w:szCs w:val="28"/>
        </w:rPr>
      </w:pPr>
    </w:p>
    <w:p w14:paraId="7E570626" w14:textId="77777777" w:rsidR="00386CAF" w:rsidRPr="00D1052B" w:rsidRDefault="00386CAF" w:rsidP="00386CAF">
      <w:pPr>
        <w:pStyle w:val="ConsPlusNormal"/>
        <w:ind w:left="1416" w:firstLine="708"/>
        <w:jc w:val="both"/>
        <w:rPr>
          <w:rFonts w:ascii="Times New Roman" w:hAnsi="Times New Roman" w:cs="Times New Roman"/>
          <w:color w:val="000000" w:themeColor="text1"/>
          <w:sz w:val="28"/>
          <w:szCs w:val="28"/>
        </w:rPr>
      </w:pPr>
    </w:p>
    <w:p w14:paraId="6B93EE04" w14:textId="77777777" w:rsidR="00386CAF" w:rsidRPr="00D1052B" w:rsidRDefault="00386CAF" w:rsidP="00386CAF">
      <w:pPr>
        <w:pStyle w:val="ConsPlusTitle"/>
        <w:jc w:val="center"/>
        <w:outlineLvl w:val="1"/>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I. Общие положения</w:t>
      </w:r>
    </w:p>
    <w:p w14:paraId="251F065E"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p w14:paraId="324401D1"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p w14:paraId="76067535" w14:textId="77777777"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Предмет регулирования Административного регламента</w:t>
      </w:r>
    </w:p>
    <w:p w14:paraId="70CB5AA0" w14:textId="77777777" w:rsidR="00386CAF" w:rsidRDefault="00386CAF" w:rsidP="00386CAF">
      <w:pPr>
        <w:pStyle w:val="ConsPlusNormal"/>
        <w:jc w:val="both"/>
        <w:rPr>
          <w:rFonts w:ascii="Times New Roman" w:hAnsi="Times New Roman" w:cs="Times New Roman"/>
          <w:color w:val="000000" w:themeColor="text1"/>
          <w:sz w:val="28"/>
          <w:szCs w:val="28"/>
        </w:rPr>
      </w:pPr>
    </w:p>
    <w:p w14:paraId="4460AD60" w14:textId="77777777" w:rsidR="007F67D7" w:rsidRPr="00D1052B" w:rsidRDefault="007F67D7" w:rsidP="00386CAF">
      <w:pPr>
        <w:pStyle w:val="ConsPlusNormal"/>
        <w:jc w:val="both"/>
        <w:rPr>
          <w:rFonts w:ascii="Times New Roman" w:hAnsi="Times New Roman" w:cs="Times New Roman"/>
          <w:color w:val="000000" w:themeColor="text1"/>
          <w:sz w:val="28"/>
          <w:szCs w:val="28"/>
        </w:rPr>
      </w:pPr>
    </w:p>
    <w:p w14:paraId="4BE82274" w14:textId="6379565D" w:rsidR="00386CAF" w:rsidRPr="00B41B33" w:rsidRDefault="00386CAF" w:rsidP="00386CAF">
      <w:pPr>
        <w:pStyle w:val="ConsPlusNormal"/>
        <w:ind w:firstLine="709"/>
        <w:jc w:val="both"/>
        <w:rPr>
          <w:rFonts w:ascii="Times New Roman" w:hAnsi="Times New Roman" w:cs="Times New Roman"/>
          <w:color w:val="000000" w:themeColor="text1"/>
          <w:sz w:val="28"/>
          <w:szCs w:val="28"/>
          <w:highlight w:val="lightGray"/>
        </w:rPr>
      </w:pPr>
      <w:r w:rsidRPr="00D1052B">
        <w:rPr>
          <w:rFonts w:ascii="Times New Roman" w:hAnsi="Times New Roman" w:cs="Times New Roman"/>
          <w:color w:val="000000" w:themeColor="text1"/>
          <w:sz w:val="28"/>
          <w:szCs w:val="28"/>
        </w:rPr>
        <w:t>1. Административный регламент предоставления муниципальной услуги «Выдача разрешени</w:t>
      </w:r>
      <w:r w:rsidR="00520247">
        <w:rPr>
          <w:rFonts w:ascii="Times New Roman" w:hAnsi="Times New Roman" w:cs="Times New Roman"/>
          <w:color w:val="000000" w:themeColor="text1"/>
          <w:sz w:val="28"/>
          <w:szCs w:val="28"/>
        </w:rPr>
        <w:t>я</w:t>
      </w:r>
      <w:r w:rsidRPr="00D1052B">
        <w:rPr>
          <w:rFonts w:ascii="Times New Roman" w:hAnsi="Times New Roman" w:cs="Times New Roman"/>
          <w:color w:val="000000" w:themeColor="text1"/>
          <w:sz w:val="28"/>
          <w:szCs w:val="28"/>
        </w:rPr>
        <w:t xml:space="preserve"> на </w:t>
      </w:r>
      <w:r w:rsidR="00520247">
        <w:rPr>
          <w:rFonts w:ascii="Times New Roman" w:hAnsi="Times New Roman" w:cs="Times New Roman"/>
          <w:color w:val="000000" w:themeColor="text1"/>
          <w:sz w:val="28"/>
          <w:szCs w:val="28"/>
        </w:rPr>
        <w:t>право вырубки</w:t>
      </w:r>
      <w:r w:rsidRPr="00D1052B">
        <w:rPr>
          <w:rFonts w:ascii="Times New Roman" w:hAnsi="Times New Roman" w:cs="Times New Roman"/>
          <w:color w:val="000000" w:themeColor="text1"/>
          <w:sz w:val="28"/>
          <w:szCs w:val="28"/>
        </w:rPr>
        <w:t xml:space="preserve"> зеленых насаждений на территории Карталинского</w:t>
      </w:r>
      <w:r w:rsidR="00860B42">
        <w:rPr>
          <w:rFonts w:ascii="Times New Roman" w:hAnsi="Times New Roman" w:cs="Times New Roman"/>
          <w:color w:val="000000" w:themeColor="text1"/>
          <w:sz w:val="28"/>
          <w:szCs w:val="28"/>
        </w:rPr>
        <w:t xml:space="preserve"> </w:t>
      </w:r>
      <w:r w:rsidR="007F67D7">
        <w:rPr>
          <w:rFonts w:ascii="Times New Roman" w:hAnsi="Times New Roman" w:cs="Times New Roman"/>
          <w:color w:val="000000" w:themeColor="text1"/>
          <w:sz w:val="28"/>
          <w:szCs w:val="28"/>
        </w:rPr>
        <w:t>муниципального округа</w:t>
      </w:r>
      <w:r w:rsidRPr="00D1052B">
        <w:rPr>
          <w:rFonts w:ascii="Times New Roman" w:hAnsi="Times New Roman" w:cs="Times New Roman"/>
          <w:color w:val="000000" w:themeColor="text1"/>
          <w:sz w:val="28"/>
          <w:szCs w:val="28"/>
        </w:rPr>
        <w:t xml:space="preserve">» (далее именуется - Административный регламент) разработан в соответствии с Федеральным </w:t>
      </w:r>
      <w:hyperlink r:id="rId11">
        <w:r w:rsidRPr="00D1052B">
          <w:rPr>
            <w:rFonts w:ascii="Times New Roman" w:hAnsi="Times New Roman" w:cs="Times New Roman"/>
            <w:color w:val="000000" w:themeColor="text1"/>
            <w:sz w:val="28"/>
            <w:szCs w:val="28"/>
          </w:rPr>
          <w:t>законом</w:t>
        </w:r>
      </w:hyperlink>
      <w:r w:rsidRPr="00D1052B">
        <w:rPr>
          <w:rFonts w:ascii="Times New Roman" w:hAnsi="Times New Roman" w:cs="Times New Roman"/>
          <w:color w:val="000000" w:themeColor="text1"/>
          <w:sz w:val="28"/>
          <w:szCs w:val="28"/>
        </w:rPr>
        <w:t xml:space="preserve"> Российской Федерации от 27.07.2010 года № 210-ФЗ «Об организации предоставления государственных и муниципальных услуг», </w:t>
      </w:r>
      <w:hyperlink r:id="rId12">
        <w:r w:rsidRPr="00D1052B">
          <w:rPr>
            <w:rFonts w:ascii="Times New Roman" w:hAnsi="Times New Roman" w:cs="Times New Roman"/>
            <w:color w:val="000000" w:themeColor="text1"/>
            <w:sz w:val="28"/>
            <w:szCs w:val="28"/>
          </w:rPr>
          <w:t>Постановлением</w:t>
        </w:r>
      </w:hyperlink>
      <w:r w:rsidRPr="00D1052B">
        <w:rPr>
          <w:rFonts w:ascii="Times New Roman" w:hAnsi="Times New Roman" w:cs="Times New Roman"/>
          <w:color w:val="000000" w:themeColor="text1"/>
          <w:sz w:val="28"/>
          <w:szCs w:val="28"/>
        </w:rPr>
        <w:t xml:space="preserve"> Правительства Российской Федерации от 20.07.2021 года </w:t>
      </w:r>
      <w:r w:rsidR="009C587F">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 xml:space="preserve"> в целях повышения качества предоставления муниципальной услуги </w:t>
      </w:r>
      <w:r w:rsidR="00143D29" w:rsidRPr="00D1052B">
        <w:rPr>
          <w:rFonts w:ascii="Times New Roman" w:hAnsi="Times New Roman" w:cs="Times New Roman"/>
          <w:color w:val="000000" w:themeColor="text1"/>
          <w:sz w:val="28"/>
          <w:szCs w:val="28"/>
        </w:rPr>
        <w:t>«Выдача разрешени</w:t>
      </w:r>
      <w:r w:rsidR="00143D29">
        <w:rPr>
          <w:rFonts w:ascii="Times New Roman" w:hAnsi="Times New Roman" w:cs="Times New Roman"/>
          <w:color w:val="000000" w:themeColor="text1"/>
          <w:sz w:val="28"/>
          <w:szCs w:val="28"/>
        </w:rPr>
        <w:t>я</w:t>
      </w:r>
      <w:r w:rsidR="00143D29" w:rsidRPr="00D1052B">
        <w:rPr>
          <w:rFonts w:ascii="Times New Roman" w:hAnsi="Times New Roman" w:cs="Times New Roman"/>
          <w:color w:val="000000" w:themeColor="text1"/>
          <w:sz w:val="28"/>
          <w:szCs w:val="28"/>
        </w:rPr>
        <w:t xml:space="preserve"> на </w:t>
      </w:r>
      <w:r w:rsidR="00143D29">
        <w:rPr>
          <w:rFonts w:ascii="Times New Roman" w:hAnsi="Times New Roman" w:cs="Times New Roman"/>
          <w:color w:val="000000" w:themeColor="text1"/>
          <w:sz w:val="28"/>
          <w:szCs w:val="28"/>
        </w:rPr>
        <w:t>право вырубки</w:t>
      </w:r>
      <w:r w:rsidR="00143D29" w:rsidRPr="00D1052B">
        <w:rPr>
          <w:rFonts w:ascii="Times New Roman" w:hAnsi="Times New Roman" w:cs="Times New Roman"/>
          <w:color w:val="000000" w:themeColor="text1"/>
          <w:sz w:val="28"/>
          <w:szCs w:val="28"/>
        </w:rPr>
        <w:t xml:space="preserve"> зеленых насаждений на территории Карталинского</w:t>
      </w:r>
      <w:r w:rsidR="00143D29">
        <w:rPr>
          <w:rFonts w:ascii="Times New Roman" w:hAnsi="Times New Roman" w:cs="Times New Roman"/>
          <w:color w:val="000000" w:themeColor="text1"/>
          <w:sz w:val="28"/>
          <w:szCs w:val="28"/>
        </w:rPr>
        <w:t xml:space="preserve"> муниципального округа</w:t>
      </w:r>
      <w:r w:rsidR="00143D29" w:rsidRPr="00D1052B">
        <w:rPr>
          <w:rFonts w:ascii="Times New Roman" w:hAnsi="Times New Roman" w:cs="Times New Roman"/>
          <w:color w:val="000000" w:themeColor="text1"/>
          <w:sz w:val="28"/>
          <w:szCs w:val="28"/>
        </w:rPr>
        <w:t>»</w:t>
      </w:r>
      <w:r w:rsidR="00143D29">
        <w:rPr>
          <w:rFonts w:ascii="Times New Roman" w:hAnsi="Times New Roman" w:cs="Times New Roman"/>
          <w:color w:val="000000" w:themeColor="text1"/>
          <w:sz w:val="28"/>
          <w:szCs w:val="28"/>
        </w:rPr>
        <w:t xml:space="preserve"> (далее именуется</w:t>
      </w:r>
      <w:r w:rsidR="004C4255">
        <w:rPr>
          <w:rFonts w:ascii="Times New Roman" w:hAnsi="Times New Roman" w:cs="Times New Roman"/>
          <w:color w:val="000000" w:themeColor="text1"/>
          <w:sz w:val="28"/>
          <w:szCs w:val="28"/>
        </w:rPr>
        <w:t xml:space="preserve"> - </w:t>
      </w:r>
      <w:r w:rsidR="00143D29">
        <w:rPr>
          <w:rFonts w:ascii="Times New Roman" w:hAnsi="Times New Roman" w:cs="Times New Roman"/>
          <w:color w:val="000000" w:themeColor="text1"/>
          <w:sz w:val="28"/>
          <w:szCs w:val="28"/>
        </w:rPr>
        <w:t xml:space="preserve">муниципальная услуга) </w:t>
      </w:r>
      <w:r w:rsidRPr="00D1052B">
        <w:rPr>
          <w:rFonts w:ascii="Times New Roman" w:hAnsi="Times New Roman" w:cs="Times New Roman"/>
          <w:color w:val="000000" w:themeColor="text1"/>
          <w:sz w:val="28"/>
          <w:szCs w:val="28"/>
        </w:rPr>
        <w:t>и устанавливает состав, последовательность и сроки выполнения административных процедур по предоставлению муници</w:t>
      </w:r>
      <w:r w:rsidR="007F67D7">
        <w:rPr>
          <w:rFonts w:ascii="Times New Roman" w:hAnsi="Times New Roman" w:cs="Times New Roman"/>
          <w:color w:val="000000" w:themeColor="text1"/>
          <w:sz w:val="28"/>
          <w:szCs w:val="28"/>
        </w:rPr>
        <w:t>пальной услуги.</w:t>
      </w:r>
    </w:p>
    <w:p w14:paraId="237E892B" w14:textId="77777777" w:rsidR="0063446B" w:rsidRDefault="00386CAF" w:rsidP="005E65F9">
      <w:pPr>
        <w:pStyle w:val="ConsPlusNormal"/>
        <w:ind w:firstLine="709"/>
        <w:jc w:val="both"/>
        <w:rPr>
          <w:rFonts w:ascii="Times New Roman" w:hAnsi="Times New Roman" w:cs="Times New Roman"/>
          <w:color w:val="000000" w:themeColor="text1"/>
          <w:sz w:val="28"/>
          <w:szCs w:val="28"/>
        </w:rPr>
      </w:pPr>
      <w:r w:rsidRPr="0063446B">
        <w:rPr>
          <w:rFonts w:ascii="Times New Roman" w:hAnsi="Times New Roman" w:cs="Times New Roman"/>
          <w:color w:val="000000" w:themeColor="text1"/>
          <w:sz w:val="28"/>
          <w:szCs w:val="28"/>
        </w:rPr>
        <w:t>2. Выдача разрешения на право вырубки зеленых насаждений осуществляется в случаях:</w:t>
      </w:r>
      <w:bookmarkStart w:id="2" w:name="P52"/>
      <w:bookmarkEnd w:id="2"/>
    </w:p>
    <w:p w14:paraId="486105F8" w14:textId="77777777" w:rsidR="00B91E61" w:rsidRDefault="00AD463C" w:rsidP="005E65F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91E61">
        <w:rPr>
          <w:rFonts w:ascii="Times New Roman" w:hAnsi="Times New Roman" w:cs="Times New Roman"/>
          <w:color w:val="000000" w:themeColor="text1"/>
          <w:sz w:val="28"/>
          <w:szCs w:val="28"/>
        </w:rPr>
        <w:t>)</w:t>
      </w:r>
      <w:r w:rsidR="00B91E61" w:rsidRPr="00B91E61">
        <w:rPr>
          <w:rFonts w:ascii="Times New Roman" w:hAnsi="Times New Roman" w:cs="Times New Roman"/>
          <w:color w:val="000000" w:themeColor="text1"/>
          <w:sz w:val="28"/>
          <w:szCs w:val="28"/>
        </w:rPr>
        <w:t xml:space="preserve"> строительств</w:t>
      </w:r>
      <w:r w:rsidR="00B91E61">
        <w:rPr>
          <w:rFonts w:ascii="Times New Roman" w:hAnsi="Times New Roman" w:cs="Times New Roman"/>
          <w:color w:val="000000" w:themeColor="text1"/>
          <w:sz w:val="28"/>
          <w:szCs w:val="28"/>
        </w:rPr>
        <w:t>а</w:t>
      </w:r>
      <w:r w:rsidR="00B91E61" w:rsidRPr="00B91E61">
        <w:rPr>
          <w:rFonts w:ascii="Times New Roman" w:hAnsi="Times New Roman" w:cs="Times New Roman"/>
          <w:color w:val="000000" w:themeColor="text1"/>
          <w:sz w:val="28"/>
          <w:szCs w:val="28"/>
        </w:rPr>
        <w:t>, реконструкци</w:t>
      </w:r>
      <w:r w:rsidR="00B91E61">
        <w:rPr>
          <w:rFonts w:ascii="Times New Roman" w:hAnsi="Times New Roman" w:cs="Times New Roman"/>
          <w:color w:val="000000" w:themeColor="text1"/>
          <w:sz w:val="28"/>
          <w:szCs w:val="28"/>
        </w:rPr>
        <w:t>и</w:t>
      </w:r>
      <w:r w:rsidR="00B91E61" w:rsidRPr="00B91E61">
        <w:rPr>
          <w:rFonts w:ascii="Times New Roman" w:hAnsi="Times New Roman" w:cs="Times New Roman"/>
          <w:color w:val="000000" w:themeColor="text1"/>
          <w:sz w:val="28"/>
          <w:szCs w:val="28"/>
        </w:rPr>
        <w:t xml:space="preserve">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4D2EE2A5" w14:textId="77777777" w:rsidR="00B91E61" w:rsidRPr="004E2B98" w:rsidRDefault="00B91E61" w:rsidP="005E65F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4E2B98">
        <w:rPr>
          <w:rFonts w:ascii="Times New Roman" w:hAnsi="Times New Roman" w:cs="Times New Roman"/>
          <w:color w:val="000000" w:themeColor="text1"/>
          <w:sz w:val="28"/>
          <w:szCs w:val="28"/>
        </w:rPr>
        <w:t xml:space="preserve">строительства, реконструкции сетей инженерно-технического обеспечения за исключением случаев, когда указанные работы осуществляются </w:t>
      </w:r>
      <w:r w:rsidRPr="004E2B98">
        <w:rPr>
          <w:rFonts w:ascii="Times New Roman" w:hAnsi="Times New Roman" w:cs="Times New Roman"/>
          <w:color w:val="000000" w:themeColor="text1"/>
          <w:sz w:val="28"/>
          <w:szCs w:val="28"/>
        </w:rPr>
        <w:lastRenderedPageBreak/>
        <w:t>на основании разрешения на строительство;</w:t>
      </w:r>
    </w:p>
    <w:p w14:paraId="1AB9AED5" w14:textId="77777777" w:rsidR="004E2B98" w:rsidRPr="004E2B98" w:rsidRDefault="00B91E61" w:rsidP="005E65F9">
      <w:pPr>
        <w:pStyle w:val="ConsPlusNormal"/>
        <w:ind w:firstLine="709"/>
        <w:jc w:val="both"/>
        <w:rPr>
          <w:rFonts w:ascii="Times New Roman" w:hAnsi="Times New Roman" w:cs="Times New Roman"/>
          <w:color w:val="000000" w:themeColor="text1"/>
          <w:sz w:val="28"/>
          <w:szCs w:val="28"/>
        </w:rPr>
      </w:pPr>
      <w:r w:rsidRPr="004E2B98">
        <w:rPr>
          <w:rFonts w:ascii="Times New Roman" w:hAnsi="Times New Roman" w:cs="Times New Roman"/>
          <w:color w:val="000000" w:themeColor="text1"/>
          <w:sz w:val="28"/>
          <w:szCs w:val="28"/>
        </w:rPr>
        <w:t>3)</w:t>
      </w:r>
      <w:r w:rsidR="00D771D4">
        <w:rPr>
          <w:rFonts w:ascii="Times New Roman" w:hAnsi="Times New Roman" w:cs="Times New Roman"/>
          <w:color w:val="000000" w:themeColor="text1"/>
          <w:sz w:val="28"/>
          <w:szCs w:val="28"/>
        </w:rPr>
        <w:t xml:space="preserve"> </w:t>
      </w:r>
      <w:r w:rsidR="004E2B98" w:rsidRPr="004E2B98">
        <w:rPr>
          <w:rFonts w:ascii="Times New Roman" w:hAnsi="Times New Roman" w:cs="Times New Roman"/>
          <w:color w:val="000000" w:themeColor="text1"/>
          <w:sz w:val="28"/>
          <w:szCs w:val="28"/>
        </w:rPr>
        <w:t>строительства, реконструкции объектов капитального строительства, когда не требуется получение разрешения на строительство</w:t>
      </w:r>
      <w:r w:rsidR="004E2B98">
        <w:rPr>
          <w:rFonts w:ascii="Times New Roman" w:hAnsi="Times New Roman" w:cs="Times New Roman"/>
          <w:color w:val="000000" w:themeColor="text1"/>
          <w:sz w:val="28"/>
          <w:szCs w:val="28"/>
        </w:rPr>
        <w:t>;</w:t>
      </w:r>
    </w:p>
    <w:p w14:paraId="6074E184" w14:textId="77777777" w:rsidR="004E2B98" w:rsidRPr="004E2B98" w:rsidRDefault="004E2B98" w:rsidP="005E65F9">
      <w:pPr>
        <w:pStyle w:val="ConsPlusNormal"/>
        <w:ind w:firstLine="709"/>
        <w:jc w:val="both"/>
        <w:rPr>
          <w:rFonts w:ascii="Times New Roman" w:hAnsi="Times New Roman" w:cs="Times New Roman"/>
          <w:color w:val="000000" w:themeColor="text1"/>
          <w:sz w:val="28"/>
          <w:szCs w:val="28"/>
        </w:rPr>
      </w:pPr>
      <w:r w:rsidRPr="004E2B98">
        <w:rPr>
          <w:rFonts w:ascii="Times New Roman" w:hAnsi="Times New Roman" w:cs="Times New Roman"/>
          <w:color w:val="000000" w:themeColor="text1"/>
          <w:sz w:val="28"/>
          <w:szCs w:val="28"/>
        </w:rPr>
        <w:t xml:space="preserve">4) </w:t>
      </w:r>
      <w:r w:rsidRPr="004E2B98">
        <w:rPr>
          <w:rFonts w:ascii="Times New Roman" w:hAnsi="Times New Roman" w:cs="Times New Roman"/>
          <w:sz w:val="28"/>
          <w:szCs w:val="28"/>
        </w:rPr>
        <w:t>размещения, установки объектов, не являющихся объектами капитального строительства;</w:t>
      </w:r>
    </w:p>
    <w:p w14:paraId="7EFC715F" w14:textId="77777777" w:rsidR="00B91E61" w:rsidRPr="004E2B98" w:rsidRDefault="004E2B98" w:rsidP="005E65F9">
      <w:pPr>
        <w:pStyle w:val="ConsPlusNormal"/>
        <w:ind w:firstLine="709"/>
        <w:jc w:val="both"/>
        <w:rPr>
          <w:rFonts w:ascii="Times New Roman" w:hAnsi="Times New Roman" w:cs="Times New Roman"/>
          <w:color w:val="000000" w:themeColor="text1"/>
          <w:sz w:val="28"/>
          <w:szCs w:val="28"/>
        </w:rPr>
      </w:pPr>
      <w:r w:rsidRPr="004E2B98">
        <w:rPr>
          <w:rFonts w:ascii="Times New Roman" w:hAnsi="Times New Roman" w:cs="Times New Roman"/>
          <w:color w:val="000000" w:themeColor="text1"/>
          <w:sz w:val="28"/>
          <w:szCs w:val="28"/>
        </w:rPr>
        <w:t>5)</w:t>
      </w:r>
      <w:r w:rsidR="007542CA">
        <w:rPr>
          <w:rFonts w:ascii="Times New Roman" w:hAnsi="Times New Roman" w:cs="Times New Roman"/>
          <w:color w:val="000000" w:themeColor="text1"/>
          <w:sz w:val="28"/>
          <w:szCs w:val="28"/>
        </w:rPr>
        <w:t xml:space="preserve"> </w:t>
      </w:r>
      <w:r w:rsidR="00710398" w:rsidRPr="004E2B98">
        <w:rPr>
          <w:rFonts w:ascii="Times New Roman" w:hAnsi="Times New Roman" w:cs="Times New Roman"/>
          <w:color w:val="000000" w:themeColor="text1"/>
          <w:sz w:val="28"/>
          <w:szCs w:val="28"/>
        </w:rPr>
        <w:t xml:space="preserve">вырубки зеленых насаждений, место произрастания которых </w:t>
      </w:r>
      <w:r w:rsidR="00D771D4">
        <w:rPr>
          <w:rFonts w:ascii="Times New Roman" w:hAnsi="Times New Roman" w:cs="Times New Roman"/>
          <w:color w:val="000000" w:themeColor="text1"/>
          <w:sz w:val="28"/>
          <w:szCs w:val="28"/>
        </w:rPr>
        <w:t xml:space="preserve">                     </w:t>
      </w:r>
      <w:r w:rsidR="00710398" w:rsidRPr="004E2B98">
        <w:rPr>
          <w:rFonts w:ascii="Times New Roman" w:hAnsi="Times New Roman" w:cs="Times New Roman"/>
          <w:color w:val="000000" w:themeColor="text1"/>
          <w:sz w:val="28"/>
          <w:szCs w:val="28"/>
        </w:rPr>
        <w:t xml:space="preserve">не соответствует требованиям строительных норм и правил (СанПиН, СНиП), </w:t>
      </w:r>
      <w:r w:rsidRPr="004E2B98">
        <w:rPr>
          <w:rFonts w:ascii="Times New Roman" w:hAnsi="Times New Roman" w:cs="Times New Roman"/>
          <w:sz w:val="28"/>
          <w:szCs w:val="28"/>
        </w:rPr>
        <w:t xml:space="preserve">восстановления нормативного светового режима в жилых и нежилых помещениях, затеняемых деревьями, </w:t>
      </w:r>
      <w:r w:rsidR="00710398" w:rsidRPr="004E2B98">
        <w:rPr>
          <w:rFonts w:ascii="Times New Roman" w:hAnsi="Times New Roman" w:cs="Times New Roman"/>
          <w:color w:val="000000" w:themeColor="text1"/>
          <w:sz w:val="28"/>
          <w:szCs w:val="28"/>
        </w:rPr>
        <w:t>вырубки аварийно-опасных деревьев и кустарников в общественных местах и проведения иных мероприятий в рамках благоустройства</w:t>
      </w:r>
      <w:r>
        <w:rPr>
          <w:rFonts w:ascii="Times New Roman" w:hAnsi="Times New Roman" w:cs="Times New Roman"/>
          <w:color w:val="000000" w:themeColor="text1"/>
          <w:sz w:val="28"/>
          <w:szCs w:val="28"/>
        </w:rPr>
        <w:t>;</w:t>
      </w:r>
    </w:p>
    <w:p w14:paraId="35964359" w14:textId="77777777" w:rsidR="00B91E61" w:rsidRPr="004E2B98" w:rsidRDefault="004E2B98" w:rsidP="005E65F9">
      <w:pPr>
        <w:pStyle w:val="ConsPlusNormal"/>
        <w:ind w:firstLine="709"/>
        <w:jc w:val="both"/>
        <w:rPr>
          <w:rFonts w:ascii="Times New Roman" w:hAnsi="Times New Roman" w:cs="Times New Roman"/>
          <w:color w:val="000000" w:themeColor="text1"/>
          <w:sz w:val="28"/>
          <w:szCs w:val="28"/>
        </w:rPr>
      </w:pPr>
      <w:r w:rsidRPr="004E2B98">
        <w:rPr>
          <w:rFonts w:ascii="Times New Roman" w:hAnsi="Times New Roman" w:cs="Times New Roman"/>
          <w:color w:val="000000" w:themeColor="text1"/>
          <w:sz w:val="28"/>
          <w:szCs w:val="28"/>
        </w:rPr>
        <w:t>6</w:t>
      </w:r>
      <w:r w:rsidR="00B91E61" w:rsidRPr="004E2B98">
        <w:rPr>
          <w:rFonts w:ascii="Times New Roman" w:hAnsi="Times New Roman" w:cs="Times New Roman"/>
          <w:color w:val="000000" w:themeColor="text1"/>
          <w:sz w:val="28"/>
          <w:szCs w:val="28"/>
        </w:rPr>
        <w:t>)</w:t>
      </w:r>
      <w:r w:rsidR="00710398" w:rsidRPr="004E2B98">
        <w:rPr>
          <w:rFonts w:ascii="Times New Roman" w:hAnsi="Times New Roman" w:cs="Times New Roman"/>
          <w:color w:val="000000" w:themeColor="text1"/>
          <w:sz w:val="28"/>
          <w:szCs w:val="28"/>
        </w:rPr>
        <w:t xml:space="preserve"> предотвращения аварийных и чрезвычайных ситуаций техногенного и природного характера или </w:t>
      </w:r>
      <w:r w:rsidR="00B91E61" w:rsidRPr="004E2B98">
        <w:rPr>
          <w:rFonts w:ascii="Times New Roman" w:hAnsi="Times New Roman" w:cs="Times New Roman"/>
          <w:color w:val="000000" w:themeColor="text1"/>
          <w:sz w:val="28"/>
          <w:szCs w:val="28"/>
        </w:rPr>
        <w:t>в связи с аварийно-восстановительными работами</w:t>
      </w:r>
      <w:r>
        <w:rPr>
          <w:rFonts w:ascii="Times New Roman" w:hAnsi="Times New Roman" w:cs="Times New Roman"/>
          <w:color w:val="000000" w:themeColor="text1"/>
          <w:sz w:val="28"/>
          <w:szCs w:val="28"/>
        </w:rPr>
        <w:t>;</w:t>
      </w:r>
    </w:p>
    <w:p w14:paraId="60A26E4B" w14:textId="77777777" w:rsidR="0063446B" w:rsidRPr="007A4C1E" w:rsidRDefault="004E2B98" w:rsidP="007A4C1E">
      <w:pPr>
        <w:pStyle w:val="ConsPlusNormal"/>
        <w:ind w:firstLine="709"/>
        <w:jc w:val="both"/>
        <w:rPr>
          <w:rFonts w:ascii="Times New Roman" w:hAnsi="Times New Roman" w:cs="Times New Roman"/>
          <w:sz w:val="28"/>
          <w:szCs w:val="28"/>
        </w:rPr>
      </w:pPr>
      <w:bookmarkStart w:id="3" w:name="P56"/>
      <w:bookmarkStart w:id="4" w:name="P58"/>
      <w:bookmarkEnd w:id="3"/>
      <w:bookmarkEnd w:id="4"/>
      <w:r w:rsidRPr="004E2B98">
        <w:rPr>
          <w:rFonts w:ascii="Times New Roman" w:hAnsi="Times New Roman" w:cs="Times New Roman"/>
          <w:sz w:val="28"/>
          <w:szCs w:val="28"/>
        </w:rPr>
        <w:t>7</w:t>
      </w:r>
      <w:r w:rsidR="0063446B" w:rsidRPr="004E2B98">
        <w:rPr>
          <w:rFonts w:ascii="Times New Roman" w:hAnsi="Times New Roman" w:cs="Times New Roman"/>
          <w:sz w:val="28"/>
          <w:szCs w:val="28"/>
        </w:rPr>
        <w:t>) проведение инженерно-геологических изысканий</w:t>
      </w:r>
      <w:r w:rsidRPr="004E2B98">
        <w:rPr>
          <w:rFonts w:ascii="Times New Roman" w:hAnsi="Times New Roman" w:cs="Times New Roman"/>
          <w:sz w:val="28"/>
          <w:szCs w:val="28"/>
        </w:rPr>
        <w:t>, разработки карьеров в связи с добычей полезных ископаемых</w:t>
      </w:r>
      <w:r>
        <w:rPr>
          <w:rFonts w:ascii="Times New Roman" w:hAnsi="Times New Roman" w:cs="Times New Roman"/>
          <w:sz w:val="28"/>
          <w:szCs w:val="28"/>
        </w:rPr>
        <w:t>.</w:t>
      </w:r>
    </w:p>
    <w:p w14:paraId="526E1F97" w14:textId="77777777" w:rsidR="00F80A82" w:rsidRPr="00F80A82" w:rsidRDefault="00386CAF" w:rsidP="004D08CB">
      <w:pPr>
        <w:pStyle w:val="ConsPlusNormal"/>
        <w:tabs>
          <w:tab w:val="left" w:pos="709"/>
        </w:tabs>
        <w:ind w:firstLine="709"/>
        <w:jc w:val="both"/>
        <w:rPr>
          <w:rFonts w:ascii="Times New Roman" w:hAnsi="Times New Roman" w:cs="Times New Roman"/>
          <w:color w:val="000000" w:themeColor="text1"/>
          <w:sz w:val="28"/>
          <w:szCs w:val="28"/>
        </w:rPr>
      </w:pPr>
      <w:bookmarkStart w:id="5" w:name="_Hlk198130956"/>
      <w:r w:rsidRPr="00F80A82">
        <w:rPr>
          <w:rFonts w:ascii="Times New Roman" w:hAnsi="Times New Roman" w:cs="Times New Roman"/>
          <w:sz w:val="28"/>
          <w:szCs w:val="28"/>
        </w:rPr>
        <w:t>3.</w:t>
      </w:r>
      <w:bookmarkEnd w:id="5"/>
      <w:r w:rsidR="00F80A82" w:rsidRPr="00F80A82">
        <w:rPr>
          <w:rFonts w:ascii="Times New Roman" w:hAnsi="Times New Roman" w:cs="Times New Roman"/>
          <w:sz w:val="28"/>
          <w:szCs w:val="28"/>
        </w:rPr>
        <w:t xml:space="preserve">Выдача разрешения на право вырубки зеленых насаждений осуществляется для производства работ на землях, на которые </w:t>
      </w:r>
      <w:r w:rsidR="00D771D4">
        <w:rPr>
          <w:rFonts w:ascii="Times New Roman" w:hAnsi="Times New Roman" w:cs="Times New Roman"/>
          <w:sz w:val="28"/>
          <w:szCs w:val="28"/>
        </w:rPr>
        <w:t xml:space="preserve">                                  </w:t>
      </w:r>
      <w:r w:rsidR="00F80A82" w:rsidRPr="00F80A82">
        <w:rPr>
          <w:rFonts w:ascii="Times New Roman" w:hAnsi="Times New Roman" w:cs="Times New Roman"/>
          <w:sz w:val="28"/>
          <w:szCs w:val="28"/>
        </w:rPr>
        <w:t>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14:paraId="65BED6B8" w14:textId="77777777" w:rsidR="00E648DE" w:rsidRPr="00153C6C" w:rsidRDefault="00386CAF" w:rsidP="007A4C1E">
      <w:pPr>
        <w:widowControl w:val="0"/>
        <w:tabs>
          <w:tab w:val="left" w:pos="1630"/>
        </w:tabs>
        <w:kinsoku w:val="0"/>
        <w:overflowPunct w:val="0"/>
        <w:autoSpaceDE w:val="0"/>
        <w:autoSpaceDN w:val="0"/>
        <w:adjustRightInd w:val="0"/>
        <w:spacing w:before="1" w:after="0" w:line="240" w:lineRule="auto"/>
        <w:ind w:right="2" w:firstLine="709"/>
        <w:jc w:val="both"/>
        <w:rPr>
          <w:rFonts w:ascii="Times New Roman" w:hAnsi="Times New Roman" w:cs="Times New Roman"/>
          <w:sz w:val="28"/>
          <w:szCs w:val="28"/>
        </w:rPr>
      </w:pPr>
      <w:r w:rsidRPr="00153C6C">
        <w:rPr>
          <w:rFonts w:ascii="Times New Roman" w:hAnsi="Times New Roman" w:cs="Times New Roman"/>
          <w:color w:val="000000" w:themeColor="text1"/>
          <w:sz w:val="28"/>
          <w:szCs w:val="28"/>
        </w:rPr>
        <w:t>4. Вырубка зеленых насаждений без разрешения на территории Карталинского</w:t>
      </w:r>
      <w:r w:rsidR="008042CD">
        <w:rPr>
          <w:rFonts w:ascii="Times New Roman" w:hAnsi="Times New Roman" w:cs="Times New Roman"/>
          <w:color w:val="000000" w:themeColor="text1"/>
          <w:sz w:val="28"/>
          <w:szCs w:val="28"/>
        </w:rPr>
        <w:t xml:space="preserve"> </w:t>
      </w:r>
      <w:r w:rsidR="00F80A82" w:rsidRPr="00153C6C">
        <w:rPr>
          <w:rFonts w:ascii="Times New Roman" w:hAnsi="Times New Roman" w:cs="Times New Roman"/>
          <w:color w:val="000000" w:themeColor="text1"/>
          <w:sz w:val="28"/>
          <w:szCs w:val="28"/>
        </w:rPr>
        <w:t>муниципального округа</w:t>
      </w:r>
      <w:r w:rsidRPr="00153C6C">
        <w:rPr>
          <w:rFonts w:ascii="Times New Roman" w:hAnsi="Times New Roman" w:cs="Times New Roman"/>
          <w:color w:val="000000" w:themeColor="text1"/>
          <w:sz w:val="28"/>
          <w:szCs w:val="28"/>
        </w:rPr>
        <w:t xml:space="preserve"> не допускается</w:t>
      </w:r>
      <w:r w:rsidR="00E648DE" w:rsidRPr="00153C6C">
        <w:rPr>
          <w:rFonts w:ascii="Times New Roman" w:hAnsi="Times New Roman" w:cs="Times New Roman"/>
          <w:sz w:val="28"/>
          <w:szCs w:val="28"/>
        </w:rPr>
        <w:t>, за исключением проведения аварийно-восстановительных работ сетей инженерно-технического обеспечения и сооружений.</w:t>
      </w:r>
    </w:p>
    <w:p w14:paraId="65403C24" w14:textId="77777777" w:rsidR="00386CAF" w:rsidRPr="00E648DE" w:rsidRDefault="00386CAF" w:rsidP="00386CAF">
      <w:pPr>
        <w:pStyle w:val="ConsPlusNormal"/>
        <w:ind w:firstLine="709"/>
        <w:jc w:val="both"/>
        <w:rPr>
          <w:rFonts w:ascii="Times New Roman" w:hAnsi="Times New Roman" w:cs="Times New Roman"/>
          <w:color w:val="000000" w:themeColor="text1"/>
          <w:sz w:val="28"/>
          <w:szCs w:val="28"/>
        </w:rPr>
      </w:pPr>
    </w:p>
    <w:p w14:paraId="6C500F1C"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p w14:paraId="5660A3CD" w14:textId="77777777"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Круг Заявителей</w:t>
      </w:r>
    </w:p>
    <w:p w14:paraId="5478C869" w14:textId="77777777" w:rsidR="00386CAF" w:rsidRDefault="00386CAF" w:rsidP="00386CAF">
      <w:pPr>
        <w:pStyle w:val="ConsPlusNormal"/>
        <w:jc w:val="both"/>
        <w:rPr>
          <w:rFonts w:ascii="Times New Roman" w:hAnsi="Times New Roman" w:cs="Times New Roman"/>
          <w:color w:val="000000" w:themeColor="text1"/>
          <w:sz w:val="28"/>
          <w:szCs w:val="28"/>
        </w:rPr>
      </w:pPr>
    </w:p>
    <w:p w14:paraId="38AD5549" w14:textId="77777777" w:rsidR="00DE00C3" w:rsidRPr="00D1052B" w:rsidRDefault="00DE00C3" w:rsidP="00386CAF">
      <w:pPr>
        <w:pStyle w:val="ConsPlusNormal"/>
        <w:jc w:val="both"/>
        <w:rPr>
          <w:rFonts w:ascii="Times New Roman" w:hAnsi="Times New Roman" w:cs="Times New Roman"/>
          <w:color w:val="000000" w:themeColor="text1"/>
          <w:sz w:val="28"/>
          <w:szCs w:val="28"/>
        </w:rPr>
      </w:pPr>
    </w:p>
    <w:p w14:paraId="6CADB5FF" w14:textId="4A1F6F98" w:rsidR="00C612B5" w:rsidRDefault="00CC664A" w:rsidP="00CC664A">
      <w:pPr>
        <w:pStyle w:val="af1"/>
        <w:ind w:right="2" w:firstLine="709"/>
        <w:jc w:val="both"/>
        <w:rPr>
          <w:rFonts w:cs="Times New Roman"/>
          <w:color w:val="000000"/>
          <w:sz w:val="28"/>
          <w:szCs w:val="28"/>
        </w:rPr>
      </w:pPr>
      <w:r>
        <w:rPr>
          <w:rFonts w:cs="Times New Roman"/>
          <w:color w:val="000000"/>
          <w:sz w:val="28"/>
          <w:szCs w:val="28"/>
        </w:rPr>
        <w:t xml:space="preserve">5. </w:t>
      </w:r>
      <w:r w:rsidRPr="00CC664A">
        <w:rPr>
          <w:rFonts w:cs="Times New Roman"/>
          <w:color w:val="000000"/>
          <w:sz w:val="28"/>
          <w:szCs w:val="28"/>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w:t>
      </w:r>
      <w:r w:rsidRPr="006F0108">
        <w:rPr>
          <w:rFonts w:cs="Times New Roman"/>
          <w:color w:val="000000"/>
          <w:sz w:val="28"/>
          <w:szCs w:val="28"/>
        </w:rPr>
        <w:t>, за исключением территорий с лесными насаждениями</w:t>
      </w:r>
      <w:r w:rsidR="00B526A9" w:rsidRPr="006F0108">
        <w:rPr>
          <w:rFonts w:cs="Times New Roman"/>
          <w:color w:val="000000"/>
          <w:sz w:val="28"/>
          <w:szCs w:val="28"/>
        </w:rPr>
        <w:t xml:space="preserve"> </w:t>
      </w:r>
      <w:r w:rsidR="00462F96" w:rsidRPr="006F0108">
        <w:rPr>
          <w:rFonts w:eastAsia="Calibri" w:cs="Times New Roman"/>
          <w:sz w:val="28"/>
          <w:szCs w:val="28"/>
          <w:lang w:eastAsia="zh-CN"/>
        </w:rPr>
        <w:t>(д</w:t>
      </w:r>
      <w:r w:rsidR="00462F96" w:rsidRPr="00C34228">
        <w:rPr>
          <w:rFonts w:eastAsia="Calibri" w:cs="Times New Roman"/>
          <w:sz w:val="28"/>
          <w:szCs w:val="28"/>
          <w:lang w:eastAsia="zh-CN"/>
        </w:rPr>
        <w:t>алее</w:t>
      </w:r>
      <w:r w:rsidR="00462F96">
        <w:rPr>
          <w:rFonts w:eastAsia="Calibri" w:cs="Times New Roman"/>
          <w:sz w:val="28"/>
          <w:szCs w:val="28"/>
          <w:lang w:eastAsia="zh-CN"/>
        </w:rPr>
        <w:t xml:space="preserve"> именуется</w:t>
      </w:r>
      <w:r w:rsidR="00295A43">
        <w:rPr>
          <w:rFonts w:eastAsia="Calibri" w:cs="Times New Roman"/>
          <w:sz w:val="28"/>
          <w:szCs w:val="28"/>
          <w:lang w:eastAsia="zh-CN"/>
        </w:rPr>
        <w:t xml:space="preserve"> - </w:t>
      </w:r>
      <w:r w:rsidR="00462F96" w:rsidRPr="00C34228">
        <w:rPr>
          <w:rFonts w:eastAsia="Calibri" w:cs="Times New Roman"/>
          <w:sz w:val="28"/>
          <w:szCs w:val="28"/>
          <w:lang w:eastAsia="zh-CN"/>
        </w:rPr>
        <w:t xml:space="preserve"> Заявитель</w:t>
      </w:r>
      <w:r w:rsidR="00462F96">
        <w:rPr>
          <w:rFonts w:eastAsia="Calibri" w:cs="Times New Roman"/>
          <w:sz w:val="28"/>
          <w:szCs w:val="28"/>
          <w:lang w:eastAsia="zh-CN"/>
        </w:rPr>
        <w:t>)</w:t>
      </w:r>
      <w:r w:rsidRPr="00CC664A">
        <w:rPr>
          <w:rFonts w:cs="Times New Roman"/>
          <w:color w:val="000000"/>
          <w:sz w:val="28"/>
          <w:szCs w:val="28"/>
        </w:rPr>
        <w:t>.</w:t>
      </w:r>
    </w:p>
    <w:p w14:paraId="5F2BE7BA" w14:textId="32D1F220" w:rsidR="00C612B5" w:rsidRPr="00C612B5" w:rsidRDefault="00CC664A" w:rsidP="00CC664A">
      <w:pPr>
        <w:pStyle w:val="af1"/>
        <w:ind w:right="2" w:firstLine="709"/>
        <w:jc w:val="both"/>
        <w:rPr>
          <w:rFonts w:cs="Times New Roman"/>
          <w:sz w:val="28"/>
          <w:szCs w:val="28"/>
        </w:rPr>
      </w:pPr>
      <w:r>
        <w:rPr>
          <w:rFonts w:cs="Times New Roman"/>
          <w:sz w:val="28"/>
          <w:szCs w:val="28"/>
        </w:rPr>
        <w:t>6</w:t>
      </w:r>
      <w:r w:rsidRPr="00C612B5">
        <w:rPr>
          <w:rFonts w:cs="Times New Roman"/>
          <w:sz w:val="28"/>
          <w:szCs w:val="28"/>
        </w:rPr>
        <w:t xml:space="preserve">. </w:t>
      </w:r>
      <w:r w:rsidR="00A403CE">
        <w:rPr>
          <w:sz w:val="28"/>
          <w:szCs w:val="28"/>
        </w:rPr>
        <w:t>Интересы З</w:t>
      </w:r>
      <w:r w:rsidR="00C612B5" w:rsidRPr="00C612B5">
        <w:rPr>
          <w:sz w:val="28"/>
          <w:szCs w:val="28"/>
        </w:rPr>
        <w:t>аявителей, указанных в пункте 5</w:t>
      </w:r>
      <w:r w:rsidR="00295A43">
        <w:rPr>
          <w:sz w:val="28"/>
          <w:szCs w:val="28"/>
        </w:rPr>
        <w:t xml:space="preserve"> главы</w:t>
      </w:r>
      <w:r w:rsidR="00295A43" w:rsidRPr="00295A43">
        <w:rPr>
          <w:sz w:val="28"/>
          <w:szCs w:val="28"/>
        </w:rPr>
        <w:t xml:space="preserve"> </w:t>
      </w:r>
      <w:r w:rsidR="00295A43">
        <w:rPr>
          <w:sz w:val="28"/>
          <w:szCs w:val="28"/>
          <w:lang w:val="en-US"/>
        </w:rPr>
        <w:t>I</w:t>
      </w:r>
      <w:r w:rsidR="00C612B5" w:rsidRPr="00C612B5">
        <w:rPr>
          <w:sz w:val="28"/>
          <w:szCs w:val="28"/>
        </w:rPr>
        <w:t xml:space="preserve"> настоящего Административного регламента, могут представлять лица, обладающие соответствующими полномочиями </w:t>
      </w:r>
      <w:r w:rsidR="00A403CE">
        <w:rPr>
          <w:rFonts w:cs="Times New Roman"/>
          <w:sz w:val="28"/>
          <w:szCs w:val="28"/>
        </w:rPr>
        <w:t>(далее именуется</w:t>
      </w:r>
      <w:r w:rsidR="00295A43">
        <w:rPr>
          <w:rFonts w:cs="Times New Roman"/>
          <w:sz w:val="28"/>
          <w:szCs w:val="28"/>
        </w:rPr>
        <w:t xml:space="preserve"> - </w:t>
      </w:r>
      <w:r w:rsidR="00462F96">
        <w:rPr>
          <w:rFonts w:cs="Times New Roman"/>
          <w:sz w:val="28"/>
          <w:szCs w:val="28"/>
        </w:rPr>
        <w:t>п</w:t>
      </w:r>
      <w:r w:rsidR="00C612B5" w:rsidRPr="00C612B5">
        <w:rPr>
          <w:rFonts w:cs="Times New Roman"/>
          <w:sz w:val="28"/>
          <w:szCs w:val="28"/>
        </w:rPr>
        <w:t>редставитель).</w:t>
      </w:r>
    </w:p>
    <w:p w14:paraId="3265C095" w14:textId="40F32047" w:rsidR="00CC664A" w:rsidRDefault="00C612B5" w:rsidP="00BD459F">
      <w:pPr>
        <w:pStyle w:val="af1"/>
        <w:ind w:right="2" w:firstLine="709"/>
        <w:jc w:val="both"/>
        <w:rPr>
          <w:rFonts w:cs="Times New Roman"/>
          <w:sz w:val="28"/>
          <w:szCs w:val="28"/>
        </w:rPr>
      </w:pPr>
      <w:r>
        <w:rPr>
          <w:rFonts w:cs="Times New Roman"/>
          <w:sz w:val="28"/>
          <w:szCs w:val="28"/>
        </w:rPr>
        <w:t xml:space="preserve">7. </w:t>
      </w:r>
      <w:r w:rsidR="00CC664A" w:rsidRPr="00CC664A">
        <w:rPr>
          <w:rFonts w:cs="Times New Roman"/>
          <w:sz w:val="28"/>
          <w:szCs w:val="28"/>
        </w:rPr>
        <w:t>Полномочия предст</w:t>
      </w:r>
      <w:r w:rsidR="00CC664A">
        <w:rPr>
          <w:rFonts w:cs="Times New Roman"/>
          <w:sz w:val="28"/>
          <w:szCs w:val="28"/>
        </w:rPr>
        <w:t>авителя, выступающего от имени З</w:t>
      </w:r>
      <w:r w:rsidR="00CC664A" w:rsidRPr="00CC664A">
        <w:rPr>
          <w:rFonts w:cs="Times New Roman"/>
          <w:sz w:val="28"/>
          <w:szCs w:val="28"/>
        </w:rPr>
        <w:t>аявителя, подтверждаются доверенностью, оформленной в соответствии с требованиями законодательства Российской Федерации.</w:t>
      </w:r>
    </w:p>
    <w:p w14:paraId="4A2A0C40" w14:textId="4A24BF87" w:rsidR="004C4255" w:rsidRDefault="004C4255" w:rsidP="00BD459F">
      <w:pPr>
        <w:pStyle w:val="af1"/>
        <w:ind w:right="2" w:firstLine="709"/>
        <w:jc w:val="both"/>
        <w:rPr>
          <w:rFonts w:cs="Times New Roman"/>
          <w:sz w:val="28"/>
          <w:szCs w:val="28"/>
        </w:rPr>
      </w:pPr>
    </w:p>
    <w:p w14:paraId="7ED4746F" w14:textId="3783B0B9" w:rsidR="004C4255" w:rsidRDefault="004C4255" w:rsidP="00BD459F">
      <w:pPr>
        <w:pStyle w:val="af1"/>
        <w:ind w:right="2" w:firstLine="709"/>
        <w:jc w:val="both"/>
        <w:rPr>
          <w:rFonts w:cs="Times New Roman"/>
          <w:sz w:val="28"/>
          <w:szCs w:val="28"/>
        </w:rPr>
      </w:pPr>
    </w:p>
    <w:p w14:paraId="5CD207D9" w14:textId="0083EAA7" w:rsidR="004D08CB" w:rsidRDefault="00E01DF2" w:rsidP="00E01DF2">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lastRenderedPageBreak/>
        <w:t>Требование предоставления</w:t>
      </w:r>
    </w:p>
    <w:p w14:paraId="3CCB7B1D" w14:textId="653ED516" w:rsidR="004D08CB" w:rsidRDefault="00E01DF2" w:rsidP="00E01DF2">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 xml:space="preserve"> заявителю муниципальной </w:t>
      </w:r>
      <w:r w:rsidR="00D771D4">
        <w:rPr>
          <w:rFonts w:ascii="Times New Roman" w:eastAsia="Calibri" w:hAnsi="Times New Roman" w:cs="Times New Roman"/>
          <w:bCs/>
          <w:sz w:val="28"/>
          <w:szCs w:val="28"/>
          <w:lang w:eastAsia="zh-CN"/>
        </w:rPr>
        <w:t>у</w:t>
      </w:r>
      <w:r w:rsidRPr="00C4297B">
        <w:rPr>
          <w:rFonts w:ascii="Times New Roman" w:eastAsia="Calibri" w:hAnsi="Times New Roman" w:cs="Times New Roman"/>
          <w:bCs/>
          <w:sz w:val="28"/>
          <w:szCs w:val="28"/>
          <w:lang w:eastAsia="zh-CN"/>
        </w:rPr>
        <w:t>слуги</w:t>
      </w:r>
      <w:r w:rsidR="003347E0">
        <w:rPr>
          <w:rFonts w:ascii="Times New Roman" w:eastAsia="Calibri" w:hAnsi="Times New Roman" w:cs="Times New Roman"/>
          <w:bCs/>
          <w:sz w:val="28"/>
          <w:szCs w:val="28"/>
          <w:lang w:eastAsia="zh-CN"/>
        </w:rPr>
        <w:t xml:space="preserve"> </w:t>
      </w:r>
    </w:p>
    <w:p w14:paraId="7144D9CB" w14:textId="78D920C7" w:rsidR="004D08CB" w:rsidRDefault="00E01DF2" w:rsidP="00E01DF2">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в соответствии с категориями</w:t>
      </w:r>
    </w:p>
    <w:p w14:paraId="16F13275" w14:textId="3E296E86" w:rsidR="004D08CB" w:rsidRDefault="00E01DF2" w:rsidP="008007C7">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 xml:space="preserve"> (признаками) заявителей,</w:t>
      </w:r>
      <w:r w:rsidR="00D771D4">
        <w:rPr>
          <w:rFonts w:ascii="Times New Roman" w:eastAsia="Calibri" w:hAnsi="Times New Roman" w:cs="Times New Roman"/>
          <w:bCs/>
          <w:sz w:val="28"/>
          <w:szCs w:val="28"/>
          <w:lang w:eastAsia="zh-CN"/>
        </w:rPr>
        <w:t xml:space="preserve"> </w:t>
      </w:r>
      <w:r w:rsidRPr="00C4297B">
        <w:rPr>
          <w:rFonts w:ascii="Times New Roman" w:eastAsia="Calibri" w:hAnsi="Times New Roman" w:cs="Times New Roman"/>
          <w:bCs/>
          <w:sz w:val="28"/>
          <w:szCs w:val="28"/>
          <w:lang w:eastAsia="zh-CN"/>
        </w:rPr>
        <w:t xml:space="preserve">сведения </w:t>
      </w:r>
    </w:p>
    <w:p w14:paraId="4D40157C" w14:textId="2E85089F" w:rsidR="004D08CB" w:rsidRDefault="00E01DF2" w:rsidP="008007C7">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о которых размещаются в реестре</w:t>
      </w:r>
    </w:p>
    <w:p w14:paraId="00521A2B" w14:textId="5681D11C" w:rsidR="00E01DF2" w:rsidRDefault="00E01DF2" w:rsidP="008007C7">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 xml:space="preserve"> услуги в федеральной государственной </w:t>
      </w:r>
    </w:p>
    <w:p w14:paraId="19B77DB6" w14:textId="77777777" w:rsidR="004D08CB" w:rsidRDefault="00E01DF2" w:rsidP="00E01DF2">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информационной</w:t>
      </w:r>
      <w:r>
        <w:rPr>
          <w:rFonts w:ascii="Times New Roman" w:eastAsia="Calibri" w:hAnsi="Times New Roman" w:cs="Times New Roman"/>
          <w:bCs/>
          <w:sz w:val="28"/>
          <w:szCs w:val="28"/>
          <w:lang w:eastAsia="zh-CN"/>
        </w:rPr>
        <w:t xml:space="preserve"> системе «</w:t>
      </w:r>
      <w:r w:rsidRPr="00C4297B">
        <w:rPr>
          <w:rFonts w:ascii="Times New Roman" w:eastAsia="Calibri" w:hAnsi="Times New Roman" w:cs="Times New Roman"/>
          <w:bCs/>
          <w:sz w:val="28"/>
          <w:szCs w:val="28"/>
          <w:lang w:eastAsia="zh-CN"/>
        </w:rPr>
        <w:t xml:space="preserve">Единый </w:t>
      </w:r>
    </w:p>
    <w:p w14:paraId="26C1043C" w14:textId="77777777" w:rsidR="004D08CB" w:rsidRDefault="00E01DF2" w:rsidP="00E01DF2">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портал государственных и</w:t>
      </w:r>
    </w:p>
    <w:p w14:paraId="20423423" w14:textId="55CC366E" w:rsidR="00E01DF2" w:rsidRPr="00C4297B" w:rsidRDefault="00E01DF2" w:rsidP="00E01DF2">
      <w:pPr>
        <w:suppressAutoHyphens/>
        <w:spacing w:after="0" w:line="240" w:lineRule="auto"/>
        <w:contextualSpacing/>
        <w:jc w:val="center"/>
        <w:rPr>
          <w:rFonts w:ascii="Times New Roman" w:eastAsia="Calibri" w:hAnsi="Times New Roman" w:cs="Times New Roman"/>
          <w:bCs/>
          <w:sz w:val="28"/>
          <w:szCs w:val="28"/>
          <w:lang w:eastAsia="zh-CN"/>
        </w:rPr>
      </w:pPr>
      <w:r w:rsidRPr="00C4297B">
        <w:rPr>
          <w:rFonts w:ascii="Times New Roman" w:eastAsia="Calibri" w:hAnsi="Times New Roman" w:cs="Times New Roman"/>
          <w:bCs/>
          <w:sz w:val="28"/>
          <w:szCs w:val="28"/>
          <w:lang w:eastAsia="zh-CN"/>
        </w:rPr>
        <w:t xml:space="preserve"> муниципальных</w:t>
      </w:r>
      <w:r>
        <w:rPr>
          <w:rFonts w:ascii="Times New Roman" w:eastAsia="Calibri" w:hAnsi="Times New Roman" w:cs="Times New Roman"/>
          <w:bCs/>
          <w:sz w:val="28"/>
          <w:szCs w:val="28"/>
          <w:lang w:eastAsia="zh-CN"/>
        </w:rPr>
        <w:t xml:space="preserve"> услуг (фун</w:t>
      </w:r>
      <w:r w:rsidRPr="00FC68E3">
        <w:rPr>
          <w:rFonts w:ascii="Times New Roman" w:eastAsia="Calibri" w:hAnsi="Times New Roman" w:cs="Times New Roman"/>
          <w:bCs/>
          <w:sz w:val="28"/>
          <w:szCs w:val="28"/>
          <w:lang w:eastAsia="zh-CN"/>
        </w:rPr>
        <w:t>кций)»</w:t>
      </w:r>
    </w:p>
    <w:p w14:paraId="26D6F763" w14:textId="77777777" w:rsidR="00E01DF2" w:rsidRDefault="00E01DF2" w:rsidP="00386CAF">
      <w:pPr>
        <w:pStyle w:val="ConsPlusTitle"/>
        <w:jc w:val="center"/>
        <w:outlineLvl w:val="2"/>
        <w:rPr>
          <w:rFonts w:ascii="Times New Roman" w:hAnsi="Times New Roman" w:cs="Times New Roman"/>
          <w:b w:val="0"/>
          <w:color w:val="000000" w:themeColor="text1"/>
          <w:sz w:val="28"/>
          <w:szCs w:val="28"/>
        </w:rPr>
      </w:pPr>
    </w:p>
    <w:p w14:paraId="1FDD4E2F" w14:textId="77777777" w:rsidR="007F2941" w:rsidRDefault="007F2941" w:rsidP="00386CAF">
      <w:pPr>
        <w:pStyle w:val="ConsPlusTitle"/>
        <w:jc w:val="center"/>
        <w:outlineLvl w:val="2"/>
        <w:rPr>
          <w:rFonts w:ascii="Times New Roman" w:hAnsi="Times New Roman" w:cs="Times New Roman"/>
          <w:b w:val="0"/>
          <w:color w:val="000000" w:themeColor="text1"/>
          <w:sz w:val="28"/>
          <w:szCs w:val="28"/>
        </w:rPr>
      </w:pPr>
    </w:p>
    <w:p w14:paraId="080D23EA" w14:textId="139A44FC" w:rsidR="003212C6" w:rsidRDefault="00202070" w:rsidP="007F2941">
      <w:pPr>
        <w:suppressAutoHyphens/>
        <w:spacing w:after="0" w:line="240" w:lineRule="auto"/>
        <w:ind w:firstLine="709"/>
        <w:contextualSpacing/>
        <w:jc w:val="both"/>
        <w:rPr>
          <w:rFonts w:ascii="Times New Roman" w:eastAsia="Calibri" w:hAnsi="Times New Roman" w:cs="Times New Roman"/>
          <w:bCs/>
          <w:sz w:val="28"/>
          <w:szCs w:val="28"/>
          <w:lang w:eastAsia="zh-CN"/>
        </w:rPr>
      </w:pPr>
      <w:r>
        <w:rPr>
          <w:rFonts w:ascii="Times New Roman" w:eastAsia="Calibri" w:hAnsi="Times New Roman" w:cs="Times New Roman"/>
          <w:bCs/>
          <w:sz w:val="28"/>
          <w:szCs w:val="28"/>
          <w:lang w:eastAsia="zh-CN"/>
        </w:rPr>
        <w:t xml:space="preserve">8. </w:t>
      </w:r>
      <w:r w:rsidR="003212C6" w:rsidRPr="00C4297B">
        <w:rPr>
          <w:rFonts w:ascii="Times New Roman" w:eastAsia="Calibri" w:hAnsi="Times New Roman" w:cs="Times New Roman"/>
          <w:bCs/>
          <w:sz w:val="28"/>
          <w:szCs w:val="28"/>
          <w:lang w:eastAsia="zh-CN"/>
        </w:rPr>
        <w:t>Муниципальная</w:t>
      </w:r>
      <w:r w:rsidR="003347E0">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услуга</w:t>
      </w:r>
      <w:r w:rsidR="003347E0">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предоставляется</w:t>
      </w:r>
      <w:r w:rsidR="003347E0">
        <w:rPr>
          <w:rFonts w:ascii="Times New Roman" w:eastAsia="Calibri" w:hAnsi="Times New Roman" w:cs="Times New Roman"/>
          <w:bCs/>
          <w:sz w:val="28"/>
          <w:szCs w:val="28"/>
          <w:lang w:eastAsia="zh-CN"/>
        </w:rPr>
        <w:t xml:space="preserve"> </w:t>
      </w:r>
      <w:r w:rsidR="00295A43">
        <w:rPr>
          <w:rFonts w:ascii="Times New Roman" w:eastAsia="Calibri" w:hAnsi="Times New Roman" w:cs="Times New Roman"/>
          <w:bCs/>
          <w:sz w:val="28"/>
          <w:szCs w:val="28"/>
          <w:lang w:eastAsia="zh-CN"/>
        </w:rPr>
        <w:t>З</w:t>
      </w:r>
      <w:r w:rsidR="003212C6" w:rsidRPr="00C4297B">
        <w:rPr>
          <w:rFonts w:ascii="Times New Roman" w:eastAsia="Calibri" w:hAnsi="Times New Roman" w:cs="Times New Roman"/>
          <w:bCs/>
          <w:sz w:val="28"/>
          <w:szCs w:val="28"/>
          <w:lang w:eastAsia="zh-CN"/>
        </w:rPr>
        <w:t>аявителю</w:t>
      </w:r>
      <w:r w:rsidR="003347E0">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 xml:space="preserve">в соответствии с категориями (признаками) </w:t>
      </w:r>
      <w:r w:rsidR="00295A43">
        <w:rPr>
          <w:rFonts w:ascii="Times New Roman" w:eastAsia="Calibri" w:hAnsi="Times New Roman" w:cs="Times New Roman"/>
          <w:bCs/>
          <w:sz w:val="28"/>
          <w:szCs w:val="28"/>
          <w:lang w:eastAsia="zh-CN"/>
        </w:rPr>
        <w:t>З</w:t>
      </w:r>
      <w:r w:rsidR="003212C6" w:rsidRPr="00C4297B">
        <w:rPr>
          <w:rFonts w:ascii="Times New Roman" w:eastAsia="Calibri" w:hAnsi="Times New Roman" w:cs="Times New Roman"/>
          <w:bCs/>
          <w:sz w:val="28"/>
          <w:szCs w:val="28"/>
          <w:lang w:eastAsia="zh-CN"/>
        </w:rPr>
        <w:t>аявителей, сведения о которых</w:t>
      </w:r>
      <w:r w:rsidR="00C73417">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размещаются</w:t>
      </w:r>
      <w:r w:rsidR="00C73417">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в</w:t>
      </w:r>
      <w:r w:rsidR="00C73417">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Федеральной</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государственной</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информационной</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системе</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«Федеральный</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реестр</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государственных</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и</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муниципальных</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услуг»</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и на федеральной государственной информационной системе «Единый портал</w:t>
      </w:r>
      <w:r w:rsidR="005F27FD">
        <w:rPr>
          <w:rFonts w:ascii="Times New Roman" w:eastAsia="Calibri" w:hAnsi="Times New Roman" w:cs="Times New Roman"/>
          <w:bCs/>
          <w:sz w:val="28"/>
          <w:szCs w:val="28"/>
          <w:lang w:eastAsia="zh-CN"/>
        </w:rPr>
        <w:t xml:space="preserve"> </w:t>
      </w:r>
      <w:r w:rsidR="003212C6" w:rsidRPr="00C4297B">
        <w:rPr>
          <w:rFonts w:ascii="Times New Roman" w:eastAsia="Calibri" w:hAnsi="Times New Roman" w:cs="Times New Roman"/>
          <w:bCs/>
          <w:sz w:val="28"/>
          <w:szCs w:val="28"/>
          <w:lang w:eastAsia="zh-CN"/>
        </w:rPr>
        <w:t>государственных и муниципальных услуг (функций)»</w:t>
      </w:r>
      <w:r w:rsidR="003347E0">
        <w:rPr>
          <w:rFonts w:ascii="Times New Roman" w:eastAsia="Calibri" w:hAnsi="Times New Roman" w:cs="Times New Roman"/>
          <w:bCs/>
          <w:sz w:val="28"/>
          <w:szCs w:val="28"/>
          <w:lang w:eastAsia="zh-CN"/>
        </w:rPr>
        <w:t>.</w:t>
      </w:r>
    </w:p>
    <w:p w14:paraId="3C2B83CE" w14:textId="77777777" w:rsidR="004D08CB" w:rsidRDefault="004D08CB" w:rsidP="007F2941">
      <w:pPr>
        <w:suppressAutoHyphens/>
        <w:spacing w:after="0" w:line="240" w:lineRule="auto"/>
        <w:ind w:firstLine="709"/>
        <w:contextualSpacing/>
        <w:jc w:val="both"/>
        <w:rPr>
          <w:rFonts w:ascii="Times New Roman" w:eastAsia="Calibri" w:hAnsi="Times New Roman" w:cs="Times New Roman"/>
          <w:bCs/>
          <w:sz w:val="28"/>
          <w:szCs w:val="28"/>
          <w:lang w:eastAsia="zh-CN"/>
        </w:rPr>
      </w:pPr>
    </w:p>
    <w:p w14:paraId="34DB942B" w14:textId="77777777" w:rsidR="00EB33C0" w:rsidRDefault="00EB33C0" w:rsidP="0067744E">
      <w:pPr>
        <w:pStyle w:val="ConsPlusNormal"/>
        <w:ind w:firstLine="709"/>
        <w:jc w:val="both"/>
        <w:rPr>
          <w:rFonts w:ascii="Times New Roman" w:hAnsi="Times New Roman" w:cs="Times New Roman"/>
          <w:color w:val="000000" w:themeColor="text1"/>
          <w:sz w:val="28"/>
          <w:szCs w:val="28"/>
        </w:rPr>
      </w:pPr>
    </w:p>
    <w:p w14:paraId="66D00412" w14:textId="788BAE7B" w:rsidR="00EB33C0" w:rsidRDefault="00EB33C0" w:rsidP="00EB33C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Информирование Заявителей</w:t>
      </w:r>
    </w:p>
    <w:p w14:paraId="55390732" w14:textId="77777777" w:rsidR="00EB33C0" w:rsidRDefault="00EB33C0" w:rsidP="0067744E">
      <w:pPr>
        <w:pStyle w:val="ConsPlusNormal"/>
        <w:ind w:firstLine="709"/>
        <w:jc w:val="both"/>
        <w:rPr>
          <w:rFonts w:ascii="Times New Roman" w:hAnsi="Times New Roman" w:cs="Times New Roman"/>
          <w:color w:val="000000" w:themeColor="text1"/>
          <w:sz w:val="28"/>
          <w:szCs w:val="28"/>
        </w:rPr>
      </w:pPr>
    </w:p>
    <w:p w14:paraId="07D5EF25" w14:textId="77777777" w:rsidR="00EB33C0" w:rsidRDefault="00EB33C0" w:rsidP="0067744E">
      <w:pPr>
        <w:pStyle w:val="ConsPlusNormal"/>
        <w:ind w:firstLine="709"/>
        <w:jc w:val="both"/>
        <w:rPr>
          <w:rFonts w:ascii="Times New Roman" w:hAnsi="Times New Roman" w:cs="Times New Roman"/>
          <w:color w:val="000000" w:themeColor="text1"/>
          <w:sz w:val="28"/>
          <w:szCs w:val="28"/>
        </w:rPr>
      </w:pPr>
    </w:p>
    <w:p w14:paraId="35441A16" w14:textId="77777777" w:rsidR="0067744E" w:rsidRPr="00440C84" w:rsidRDefault="009420C4" w:rsidP="0067744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67744E" w:rsidRPr="00440C84">
        <w:rPr>
          <w:rFonts w:ascii="Times New Roman" w:hAnsi="Times New Roman" w:cs="Times New Roman"/>
          <w:color w:val="000000" w:themeColor="text1"/>
          <w:sz w:val="28"/>
          <w:szCs w:val="28"/>
        </w:rPr>
        <w:t>. Информирование о порядке предоставления муниципальной услуги осуществляется:</w:t>
      </w:r>
    </w:p>
    <w:p w14:paraId="10A987F3"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1) непосредственно при личном приеме Заявителя в Территориальном </w:t>
      </w:r>
      <w:r w:rsidR="009F4ED2">
        <w:rPr>
          <w:rFonts w:ascii="Times New Roman" w:hAnsi="Times New Roman" w:cs="Times New Roman"/>
          <w:color w:val="000000" w:themeColor="text1"/>
          <w:sz w:val="28"/>
          <w:szCs w:val="28"/>
        </w:rPr>
        <w:t>управлении</w:t>
      </w:r>
      <w:r w:rsidRPr="00440C84">
        <w:rPr>
          <w:rFonts w:ascii="Times New Roman" w:hAnsi="Times New Roman" w:cs="Times New Roman"/>
          <w:color w:val="000000" w:themeColor="text1"/>
          <w:sz w:val="28"/>
          <w:szCs w:val="28"/>
        </w:rPr>
        <w:t xml:space="preserve"> Карталинского муниципального округа (отдел экологии) (далее именуется - Уполномоченный орган);</w:t>
      </w:r>
    </w:p>
    <w:p w14:paraId="52D13378"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2) по телефону в Уполномоченном органе;</w:t>
      </w:r>
    </w:p>
    <w:p w14:paraId="3EB0534B"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3) письменно, в том числе посредством электронной почты </w:t>
      </w:r>
      <w:r w:rsidRPr="00440C84">
        <w:rPr>
          <w:rFonts w:ascii="Times New Roman" w:hAnsi="Times New Roman" w:cs="Times New Roman"/>
          <w:sz w:val="28"/>
          <w:szCs w:val="28"/>
        </w:rPr>
        <w:t>(</w:t>
      </w:r>
      <w:hyperlink r:id="rId13" w:history="1">
        <w:r w:rsidRPr="00440C84">
          <w:rPr>
            <w:rStyle w:val="aa"/>
            <w:rFonts w:ascii="Times New Roman" w:hAnsi="Times New Roman" w:cs="Times New Roman"/>
            <w:color w:val="auto"/>
            <w:sz w:val="28"/>
            <w:szCs w:val="28"/>
            <w:u w:val="none"/>
          </w:rPr>
          <w:t>ecologkmr@mail.ru</w:t>
        </w:r>
      </w:hyperlink>
      <w:r w:rsidRPr="00440C84">
        <w:rPr>
          <w:rFonts w:ascii="Times New Roman" w:hAnsi="Times New Roman" w:cs="Times New Roman"/>
          <w:color w:val="000000" w:themeColor="text1"/>
          <w:sz w:val="28"/>
          <w:szCs w:val="28"/>
        </w:rPr>
        <w:t xml:space="preserve">, </w:t>
      </w:r>
      <w:r w:rsidRPr="00440C84">
        <w:rPr>
          <w:rFonts w:ascii="Times New Roman" w:hAnsi="Times New Roman" w:cs="Times New Roman"/>
          <w:color w:val="000000" w:themeColor="text1"/>
          <w:sz w:val="28"/>
          <w:szCs w:val="28"/>
          <w:lang w:val="en-US"/>
        </w:rPr>
        <w:t>kartaly</w:t>
      </w:r>
      <w:r w:rsidRPr="00440C84">
        <w:rPr>
          <w:rFonts w:ascii="Times New Roman" w:hAnsi="Times New Roman" w:cs="Times New Roman"/>
          <w:color w:val="000000" w:themeColor="text1"/>
          <w:sz w:val="28"/>
          <w:szCs w:val="28"/>
        </w:rPr>
        <w:t>.</w:t>
      </w:r>
      <w:r w:rsidRPr="00440C84">
        <w:rPr>
          <w:rFonts w:ascii="Times New Roman" w:hAnsi="Times New Roman" w:cs="Times New Roman"/>
          <w:color w:val="000000" w:themeColor="text1"/>
          <w:sz w:val="28"/>
          <w:szCs w:val="28"/>
          <w:lang w:val="en-US"/>
        </w:rPr>
        <w:t>ecology</w:t>
      </w:r>
      <w:r w:rsidRPr="00440C84">
        <w:rPr>
          <w:rFonts w:ascii="Times New Roman" w:hAnsi="Times New Roman" w:cs="Times New Roman"/>
          <w:color w:val="000000" w:themeColor="text1"/>
          <w:sz w:val="28"/>
          <w:szCs w:val="28"/>
        </w:rPr>
        <w:t>@</w:t>
      </w:r>
      <w:r w:rsidRPr="00440C84">
        <w:rPr>
          <w:rFonts w:ascii="Times New Roman" w:hAnsi="Times New Roman" w:cs="Times New Roman"/>
          <w:color w:val="000000" w:themeColor="text1"/>
          <w:sz w:val="28"/>
          <w:szCs w:val="28"/>
          <w:lang w:val="en-US"/>
        </w:rPr>
        <w:t>mail</w:t>
      </w:r>
      <w:r w:rsidRPr="00440C84">
        <w:rPr>
          <w:rFonts w:ascii="Times New Roman" w:hAnsi="Times New Roman" w:cs="Times New Roman"/>
          <w:color w:val="000000" w:themeColor="text1"/>
          <w:sz w:val="28"/>
          <w:szCs w:val="28"/>
        </w:rPr>
        <w:t>.</w:t>
      </w:r>
      <w:r w:rsidRPr="00440C84">
        <w:rPr>
          <w:rFonts w:ascii="Times New Roman" w:hAnsi="Times New Roman" w:cs="Times New Roman"/>
          <w:color w:val="000000" w:themeColor="text1"/>
          <w:sz w:val="28"/>
          <w:szCs w:val="28"/>
          <w:lang w:val="en-US"/>
        </w:rPr>
        <w:t>ru</w:t>
      </w:r>
      <w:r w:rsidRPr="00440C84">
        <w:rPr>
          <w:rFonts w:ascii="Times New Roman" w:hAnsi="Times New Roman" w:cs="Times New Roman"/>
          <w:color w:val="000000" w:themeColor="text1"/>
          <w:sz w:val="28"/>
          <w:szCs w:val="28"/>
        </w:rPr>
        <w:t>);</w:t>
      </w:r>
    </w:p>
    <w:p w14:paraId="0D782FC7"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4) посредством размещения в открытой и доступной форме информации:</w:t>
      </w:r>
    </w:p>
    <w:p w14:paraId="56CD9C5D"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(далее именуется - Единый портал): https://www.gosuslugi.ru/;</w:t>
      </w:r>
    </w:p>
    <w:p w14:paraId="28F48908" w14:textId="77777777" w:rsidR="0067744E" w:rsidRPr="00440C84" w:rsidRDefault="00B76F3C" w:rsidP="0067744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официальном сайте А</w:t>
      </w:r>
      <w:r w:rsidR="0067744E" w:rsidRPr="00440C84">
        <w:rPr>
          <w:rFonts w:ascii="Times New Roman" w:hAnsi="Times New Roman" w:cs="Times New Roman"/>
          <w:color w:val="000000" w:themeColor="text1"/>
          <w:sz w:val="28"/>
          <w:szCs w:val="28"/>
        </w:rPr>
        <w:t>дминистрации Карталинского муниципаль</w:t>
      </w:r>
      <w:r>
        <w:rPr>
          <w:rFonts w:ascii="Times New Roman" w:hAnsi="Times New Roman" w:cs="Times New Roman"/>
          <w:color w:val="000000" w:themeColor="text1"/>
          <w:sz w:val="28"/>
          <w:szCs w:val="28"/>
        </w:rPr>
        <w:t>ного округа (далее именуется - А</w:t>
      </w:r>
      <w:r w:rsidR="0067744E" w:rsidRPr="00440C84">
        <w:rPr>
          <w:rFonts w:ascii="Times New Roman" w:hAnsi="Times New Roman" w:cs="Times New Roman"/>
          <w:color w:val="000000" w:themeColor="text1"/>
          <w:sz w:val="28"/>
          <w:szCs w:val="28"/>
        </w:rPr>
        <w:t>дминистрация КМО): https://www.kartaly-okrug.ru/index.php;</w:t>
      </w:r>
    </w:p>
    <w:p w14:paraId="4839CB4D"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5) посредством размещения информации на информационных стендах Уполномоченного органа или </w:t>
      </w:r>
      <w:r w:rsidR="001B326D" w:rsidRPr="00CF32B1">
        <w:rPr>
          <w:rFonts w:ascii="Times New Roman" w:eastAsia="Calibri" w:hAnsi="Times New Roman" w:cs="Times New Roman"/>
          <w:sz w:val="28"/>
          <w:szCs w:val="28"/>
          <w:lang w:eastAsia="zh-CN"/>
        </w:rPr>
        <w:t>Территориальн</w:t>
      </w:r>
      <w:r w:rsidR="001B326D">
        <w:rPr>
          <w:rFonts w:ascii="Times New Roman" w:eastAsia="Calibri" w:hAnsi="Times New Roman" w:cs="Times New Roman"/>
          <w:sz w:val="28"/>
          <w:szCs w:val="28"/>
          <w:lang w:eastAsia="zh-CN"/>
        </w:rPr>
        <w:t>ого</w:t>
      </w:r>
      <w:r w:rsidR="001B326D" w:rsidRPr="00CF32B1">
        <w:rPr>
          <w:rFonts w:ascii="Times New Roman" w:eastAsia="Calibri" w:hAnsi="Times New Roman" w:cs="Times New Roman"/>
          <w:sz w:val="28"/>
          <w:szCs w:val="28"/>
          <w:lang w:eastAsia="zh-CN"/>
        </w:rPr>
        <w:t xml:space="preserve"> отдел</w:t>
      </w:r>
      <w:r w:rsidR="001B326D">
        <w:rPr>
          <w:rFonts w:ascii="Times New Roman" w:eastAsia="Calibri" w:hAnsi="Times New Roman" w:cs="Times New Roman"/>
          <w:sz w:val="28"/>
          <w:szCs w:val="28"/>
          <w:lang w:eastAsia="zh-CN"/>
        </w:rPr>
        <w:t>а</w:t>
      </w:r>
      <w:r w:rsidR="001B326D" w:rsidRPr="00CF32B1">
        <w:rPr>
          <w:rFonts w:ascii="Times New Roman" w:eastAsia="Calibri" w:hAnsi="Times New Roman" w:cs="Times New Roman"/>
          <w:sz w:val="28"/>
          <w:szCs w:val="28"/>
          <w:lang w:eastAsia="zh-CN"/>
        </w:rPr>
        <w:t xml:space="preserve"> </w:t>
      </w:r>
      <w:r w:rsidR="001B326D">
        <w:rPr>
          <w:rFonts w:ascii="Times New Roman" w:eastAsia="Calibri" w:hAnsi="Times New Roman" w:cs="Times New Roman"/>
          <w:sz w:val="28"/>
          <w:szCs w:val="28"/>
          <w:lang w:eastAsia="zh-CN"/>
        </w:rPr>
        <w:t xml:space="preserve">областного государственного автономного учреждения </w:t>
      </w:r>
      <w:r w:rsidR="001B326D" w:rsidRPr="00CF32B1">
        <w:rPr>
          <w:rFonts w:ascii="Times New Roman" w:eastAsia="Calibri" w:hAnsi="Times New Roman" w:cs="Times New Roman"/>
          <w:sz w:val="28"/>
          <w:szCs w:val="28"/>
          <w:lang w:eastAsia="zh-CN"/>
        </w:rPr>
        <w:t>«М</w:t>
      </w:r>
      <w:r w:rsidR="001B326D">
        <w:rPr>
          <w:rFonts w:ascii="Times New Roman" w:eastAsia="Calibri" w:hAnsi="Times New Roman" w:cs="Times New Roman"/>
          <w:sz w:val="28"/>
          <w:szCs w:val="28"/>
          <w:lang w:eastAsia="zh-CN"/>
        </w:rPr>
        <w:t>ногофункциональный центр предоставления государственных и муниципальных услуг</w:t>
      </w:r>
      <w:r w:rsidR="001B326D" w:rsidRPr="00CF32B1">
        <w:rPr>
          <w:rFonts w:ascii="Times New Roman" w:eastAsia="Calibri" w:hAnsi="Times New Roman" w:cs="Times New Roman"/>
          <w:sz w:val="28"/>
          <w:szCs w:val="28"/>
          <w:lang w:eastAsia="zh-CN"/>
        </w:rPr>
        <w:t xml:space="preserve"> Челябинской области»</w:t>
      </w:r>
      <w:r w:rsidRPr="00440C84">
        <w:rPr>
          <w:rFonts w:ascii="Times New Roman" w:hAnsi="Times New Roman" w:cs="Times New Roman"/>
          <w:color w:val="000000" w:themeColor="text1"/>
          <w:sz w:val="28"/>
          <w:szCs w:val="28"/>
        </w:rPr>
        <w:t>.</w:t>
      </w:r>
    </w:p>
    <w:p w14:paraId="6C39292E" w14:textId="77777777" w:rsidR="0067744E" w:rsidRPr="00440C84" w:rsidRDefault="009420C4" w:rsidP="0067744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67744E" w:rsidRPr="00440C84">
        <w:rPr>
          <w:rFonts w:ascii="Times New Roman" w:hAnsi="Times New Roman" w:cs="Times New Roman"/>
          <w:color w:val="000000" w:themeColor="text1"/>
          <w:sz w:val="28"/>
          <w:szCs w:val="28"/>
        </w:rPr>
        <w:t>. Вопросы, по которым осуществляется информирование:</w:t>
      </w:r>
    </w:p>
    <w:p w14:paraId="67EDAC3D"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 по вопросам, касающимся способов подачи заявления о предоставлении муниципальной услуги;</w:t>
      </w:r>
    </w:p>
    <w:p w14:paraId="23F59AF8"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lastRenderedPageBreak/>
        <w:t>2) адреса Уполномоченного органа, обращение в которое необходимо для предоставления муниципальной услуги;</w:t>
      </w:r>
    </w:p>
    <w:p w14:paraId="2046EAC5"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3) справочной информации о работе Уполномоченного органа (структурных подразделений Уполномоченного органа);</w:t>
      </w:r>
    </w:p>
    <w:p w14:paraId="5BA956C4"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4)  документов,  необходимых   для    предоставления  муниципальной  </w:t>
      </w:r>
    </w:p>
    <w:p w14:paraId="0A7276D2" w14:textId="77777777" w:rsidR="0067744E" w:rsidRPr="00440C84" w:rsidRDefault="0067744E" w:rsidP="0067744E">
      <w:pPr>
        <w:pStyle w:val="ConsPlusNormal"/>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услуги; </w:t>
      </w:r>
    </w:p>
    <w:p w14:paraId="6445130E"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5) порядка и сроков предоставления муниципальной услуги;</w:t>
      </w:r>
    </w:p>
    <w:p w14:paraId="48F8E5D7"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F963636"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Получение информации по вопросам предоставления муниципальной услуги осуществляется бесплатно.</w:t>
      </w:r>
    </w:p>
    <w:p w14:paraId="10AA6593"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w:t>
      </w:r>
      <w:r w:rsidR="009420C4">
        <w:rPr>
          <w:rFonts w:ascii="Times New Roman" w:hAnsi="Times New Roman" w:cs="Times New Roman"/>
          <w:color w:val="000000" w:themeColor="text1"/>
          <w:sz w:val="28"/>
          <w:szCs w:val="28"/>
        </w:rPr>
        <w:t>1</w:t>
      </w:r>
      <w:r w:rsidRPr="00440C84">
        <w:rPr>
          <w:rFonts w:ascii="Times New Roman" w:hAnsi="Times New Roman" w:cs="Times New Roman"/>
          <w:color w:val="000000" w:themeColor="text1"/>
          <w:sz w:val="28"/>
          <w:szCs w:val="28"/>
        </w:rPr>
        <w:t>. При устном обращении Заявителя (лично или по телефону) должностное лицо Уполномоченного органа, подробно и в вежливой (корректной) форме информирует обратившихся по интересующим вопросам.</w:t>
      </w:r>
    </w:p>
    <w:p w14:paraId="74077577"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D3257DB"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F614FB0"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33AF8B2"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изложить обращение в письменной форме;</w:t>
      </w:r>
    </w:p>
    <w:p w14:paraId="08636B8E"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назначить другое время для консультаций.</w:t>
      </w:r>
    </w:p>
    <w:p w14:paraId="6921E47A"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4470E80"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 xml:space="preserve">Продолжительность информирования по телефону не должна превышать 10 минут. </w:t>
      </w:r>
    </w:p>
    <w:p w14:paraId="45042E86"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14:paraId="4C79A558"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w:t>
      </w:r>
      <w:r w:rsidR="009420C4">
        <w:rPr>
          <w:rFonts w:ascii="Times New Roman" w:hAnsi="Times New Roman" w:cs="Times New Roman"/>
          <w:color w:val="000000" w:themeColor="text1"/>
          <w:sz w:val="28"/>
          <w:szCs w:val="28"/>
        </w:rPr>
        <w:t>2</w:t>
      </w:r>
      <w:r w:rsidRPr="00440C84">
        <w:rPr>
          <w:rFonts w:ascii="Times New Roman" w:hAnsi="Times New Roman" w:cs="Times New Roman"/>
          <w:color w:val="000000" w:themeColor="text1"/>
          <w:sz w:val="28"/>
          <w:szCs w:val="28"/>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77">
        <w:r w:rsidRPr="00440C84">
          <w:rPr>
            <w:rFonts w:ascii="Times New Roman" w:hAnsi="Times New Roman" w:cs="Times New Roman"/>
            <w:color w:val="000000" w:themeColor="text1"/>
            <w:sz w:val="28"/>
            <w:szCs w:val="28"/>
          </w:rPr>
          <w:t xml:space="preserve">пункте </w:t>
        </w:r>
        <w:r w:rsidR="009420C4">
          <w:rPr>
            <w:rFonts w:ascii="Times New Roman" w:hAnsi="Times New Roman" w:cs="Times New Roman"/>
            <w:color w:val="000000" w:themeColor="text1"/>
            <w:sz w:val="28"/>
            <w:szCs w:val="28"/>
          </w:rPr>
          <w:t>10</w:t>
        </w:r>
      </w:hyperlink>
      <w:r w:rsidRPr="00440C84">
        <w:rPr>
          <w:rFonts w:ascii="Times New Roman" w:hAnsi="Times New Roman" w:cs="Times New Roman"/>
          <w:color w:val="000000" w:themeColor="text1"/>
          <w:sz w:val="28"/>
          <w:szCs w:val="28"/>
        </w:rPr>
        <w:t xml:space="preserve"> главы </w:t>
      </w:r>
      <w:r w:rsidRPr="00440C84">
        <w:rPr>
          <w:rFonts w:ascii="Times New Roman" w:hAnsi="Times New Roman" w:cs="Times New Roman"/>
          <w:color w:val="000000" w:themeColor="text1"/>
          <w:sz w:val="28"/>
          <w:szCs w:val="28"/>
          <w:lang w:val="en-US"/>
        </w:rPr>
        <w:t>I</w:t>
      </w:r>
      <w:r w:rsidRPr="00440C84">
        <w:rPr>
          <w:rFonts w:ascii="Times New Roman" w:hAnsi="Times New Roman" w:cs="Times New Roman"/>
          <w:color w:val="000000" w:themeColor="text1"/>
          <w:sz w:val="28"/>
          <w:szCs w:val="28"/>
        </w:rPr>
        <w:t xml:space="preserve"> настоящего Административного регламента в порядке, установленном Федеральным </w:t>
      </w:r>
      <w:hyperlink r:id="rId14">
        <w:r w:rsidRPr="00440C84">
          <w:rPr>
            <w:rFonts w:ascii="Times New Roman" w:hAnsi="Times New Roman" w:cs="Times New Roman"/>
            <w:color w:val="000000" w:themeColor="text1"/>
            <w:sz w:val="28"/>
            <w:szCs w:val="28"/>
          </w:rPr>
          <w:t>законом</w:t>
        </w:r>
      </w:hyperlink>
      <w:r w:rsidRPr="00440C84">
        <w:rPr>
          <w:rFonts w:ascii="Times New Roman" w:hAnsi="Times New Roman" w:cs="Times New Roman"/>
          <w:color w:val="000000" w:themeColor="text1"/>
          <w:sz w:val="28"/>
          <w:szCs w:val="28"/>
        </w:rPr>
        <w:t xml:space="preserve"> от 02.05.2006 года № 59-ФЗ «О порядке рассмотрения обращений граждан Российской Федерации».</w:t>
      </w:r>
    </w:p>
    <w:p w14:paraId="71C8F290"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w:t>
      </w:r>
      <w:r w:rsidR="009420C4">
        <w:rPr>
          <w:rFonts w:ascii="Times New Roman" w:hAnsi="Times New Roman" w:cs="Times New Roman"/>
          <w:color w:val="000000" w:themeColor="text1"/>
          <w:sz w:val="28"/>
          <w:szCs w:val="28"/>
        </w:rPr>
        <w:t>3</w:t>
      </w:r>
      <w:r w:rsidRPr="00440C84">
        <w:rPr>
          <w:rFonts w:ascii="Times New Roman" w:hAnsi="Times New Roman" w:cs="Times New Roman"/>
          <w:color w:val="000000" w:themeColor="text1"/>
          <w:sz w:val="28"/>
          <w:szCs w:val="28"/>
        </w:rPr>
        <w:t xml:space="preserve">. На Едином портале размещаются сведения, предусмотренные </w:t>
      </w:r>
      <w:hyperlink r:id="rId15">
        <w:r w:rsidRPr="00440C84">
          <w:rPr>
            <w:rFonts w:ascii="Times New Roman" w:hAnsi="Times New Roman" w:cs="Times New Roman"/>
            <w:color w:val="000000" w:themeColor="text1"/>
            <w:sz w:val="28"/>
            <w:szCs w:val="28"/>
          </w:rPr>
          <w:t>Положением</w:t>
        </w:r>
      </w:hyperlink>
      <w:r w:rsidRPr="00440C84">
        <w:rPr>
          <w:rFonts w:ascii="Times New Roman" w:hAnsi="Times New Roman"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w:t>
      </w:r>
      <w:r w:rsidRPr="00440C84">
        <w:rPr>
          <w:rFonts w:ascii="Times New Roman" w:hAnsi="Times New Roman" w:cs="Times New Roman"/>
          <w:color w:val="000000" w:themeColor="text1"/>
          <w:sz w:val="28"/>
          <w:szCs w:val="28"/>
        </w:rPr>
        <w:lastRenderedPageBreak/>
        <w:t>утвержденным Постановлением Правительства Российской Федерации                       от 24.10.2011 года № 861.</w:t>
      </w:r>
    </w:p>
    <w:p w14:paraId="450E7719" w14:textId="45992F1C"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6FBCC6D"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w:t>
      </w:r>
      <w:r w:rsidR="009420C4">
        <w:rPr>
          <w:rFonts w:ascii="Times New Roman" w:hAnsi="Times New Roman" w:cs="Times New Roman"/>
          <w:color w:val="000000" w:themeColor="text1"/>
          <w:sz w:val="28"/>
          <w:szCs w:val="28"/>
        </w:rPr>
        <w:t>4</w:t>
      </w:r>
      <w:r w:rsidRPr="00440C84">
        <w:rPr>
          <w:rFonts w:ascii="Times New Roman" w:hAnsi="Times New Roman" w:cs="Times New Roman"/>
          <w:color w:val="000000" w:themeColor="text1"/>
          <w:sz w:val="28"/>
          <w:szCs w:val="28"/>
        </w:rPr>
        <w:t>.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14:paraId="14DE6357" w14:textId="77777777" w:rsidR="0067744E" w:rsidRPr="00440C84" w:rsidRDefault="0067744E" w:rsidP="0067744E">
      <w:pPr>
        <w:pStyle w:val="af3"/>
        <w:kinsoku w:val="0"/>
        <w:overflowPunct w:val="0"/>
        <w:ind w:left="0" w:right="2" w:firstLine="709"/>
        <w:contextualSpacing/>
        <w:jc w:val="both"/>
        <w:rPr>
          <w:sz w:val="28"/>
          <w:szCs w:val="28"/>
        </w:rPr>
      </w:pPr>
      <w:r w:rsidRPr="00440C84">
        <w:rPr>
          <w:color w:val="000000" w:themeColor="text1"/>
          <w:sz w:val="28"/>
          <w:szCs w:val="28"/>
        </w:rPr>
        <w:t xml:space="preserve">1) о месте нахождения и графике работы Уполномоченного органа </w:t>
      </w:r>
      <w:r w:rsidRPr="00440C84">
        <w:rPr>
          <w:sz w:val="28"/>
          <w:szCs w:val="28"/>
        </w:rPr>
        <w:t>и его структурных подразделений, ответственных за пред</w:t>
      </w:r>
      <w:r w:rsidR="00DC54B7">
        <w:rPr>
          <w:sz w:val="28"/>
          <w:szCs w:val="28"/>
        </w:rPr>
        <w:t>оставление муниципальной услуги</w:t>
      </w:r>
      <w:r w:rsidRPr="00440C84">
        <w:rPr>
          <w:sz w:val="28"/>
          <w:szCs w:val="28"/>
        </w:rPr>
        <w:t>;</w:t>
      </w:r>
    </w:p>
    <w:p w14:paraId="3295D01B"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2) справочные телефоны структурных подразделений Уполномоченного органа</w:t>
      </w:r>
      <w:r w:rsidRPr="00440C84">
        <w:rPr>
          <w:rFonts w:ascii="Times New Roman" w:eastAsia="Times New Roman" w:hAnsi="Times New Roman" w:cs="Times New Roman"/>
          <w:sz w:val="28"/>
          <w:szCs w:val="28"/>
        </w:rPr>
        <w:t>, ответственных за предоставление муниципальной услуги</w:t>
      </w:r>
      <w:r w:rsidRPr="00440C84">
        <w:rPr>
          <w:rFonts w:ascii="Times New Roman" w:hAnsi="Times New Roman" w:cs="Times New Roman"/>
          <w:color w:val="000000" w:themeColor="text1"/>
          <w:sz w:val="28"/>
          <w:szCs w:val="28"/>
        </w:rPr>
        <w:t>;</w:t>
      </w:r>
    </w:p>
    <w:p w14:paraId="385D6AEF"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3) адрес официального сайта, а также электронной почты и (или) формы обратной связи Уполномоченного органа в сети «Интернет».</w:t>
      </w:r>
    </w:p>
    <w:p w14:paraId="72DC2578" w14:textId="77777777" w:rsidR="0067744E" w:rsidRPr="00440C84" w:rsidRDefault="0067744E" w:rsidP="0067744E">
      <w:pPr>
        <w:pStyle w:val="ConsPlusNormal"/>
        <w:ind w:firstLine="709"/>
        <w:jc w:val="both"/>
        <w:rPr>
          <w:rFonts w:ascii="Times New Roman" w:hAnsi="Times New Roman" w:cs="Times New Roman"/>
          <w:color w:val="000000" w:themeColor="text1"/>
          <w:sz w:val="28"/>
          <w:szCs w:val="28"/>
        </w:rPr>
      </w:pPr>
      <w:r w:rsidRPr="00440C84">
        <w:rPr>
          <w:rFonts w:ascii="Times New Roman" w:hAnsi="Times New Roman" w:cs="Times New Roman"/>
          <w:color w:val="000000" w:themeColor="text1"/>
          <w:sz w:val="28"/>
          <w:szCs w:val="28"/>
        </w:rPr>
        <w:t>1</w:t>
      </w:r>
      <w:r w:rsidR="009420C4">
        <w:rPr>
          <w:rFonts w:ascii="Times New Roman" w:hAnsi="Times New Roman" w:cs="Times New Roman"/>
          <w:color w:val="000000" w:themeColor="text1"/>
          <w:sz w:val="28"/>
          <w:szCs w:val="28"/>
        </w:rPr>
        <w:t>5</w:t>
      </w:r>
      <w:r w:rsidRPr="00440C84">
        <w:rPr>
          <w:rFonts w:ascii="Times New Roman" w:hAnsi="Times New Roman" w:cs="Times New Roman"/>
          <w:color w:val="000000" w:themeColor="text1"/>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29653D9" w14:textId="77777777" w:rsidR="00E01DF2" w:rsidRPr="009420C4" w:rsidRDefault="0067744E" w:rsidP="009420C4">
      <w:pPr>
        <w:pStyle w:val="ConsPlusTitle"/>
        <w:ind w:firstLine="709"/>
        <w:jc w:val="both"/>
        <w:outlineLvl w:val="2"/>
        <w:rPr>
          <w:rFonts w:ascii="Times New Roman" w:hAnsi="Times New Roman" w:cs="Times New Roman"/>
          <w:b w:val="0"/>
          <w:color w:val="000000" w:themeColor="text1"/>
          <w:sz w:val="28"/>
          <w:szCs w:val="28"/>
        </w:rPr>
      </w:pPr>
      <w:r w:rsidRPr="009420C4">
        <w:rPr>
          <w:rFonts w:ascii="Times New Roman" w:hAnsi="Times New Roman" w:cs="Times New Roman"/>
          <w:b w:val="0"/>
          <w:color w:val="000000" w:themeColor="text1"/>
          <w:sz w:val="28"/>
          <w:szCs w:val="28"/>
        </w:rPr>
        <w:t>1</w:t>
      </w:r>
      <w:r w:rsidR="009420C4">
        <w:rPr>
          <w:rFonts w:ascii="Times New Roman" w:hAnsi="Times New Roman" w:cs="Times New Roman"/>
          <w:b w:val="0"/>
          <w:color w:val="000000" w:themeColor="text1"/>
          <w:sz w:val="28"/>
          <w:szCs w:val="28"/>
        </w:rPr>
        <w:t>6</w:t>
      </w:r>
      <w:r w:rsidRPr="009420C4">
        <w:rPr>
          <w:rFonts w:ascii="Times New Roman" w:hAnsi="Times New Roman" w:cs="Times New Roman"/>
          <w:b w:val="0"/>
          <w:color w:val="000000" w:themeColor="text1"/>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5C1B6AFF" w14:textId="77777777" w:rsidR="00C96BF0" w:rsidRPr="00D1052B" w:rsidRDefault="00C96BF0" w:rsidP="00386CAF">
      <w:pPr>
        <w:pStyle w:val="ConsPlusNormal"/>
        <w:jc w:val="both"/>
        <w:rPr>
          <w:rFonts w:ascii="Times New Roman" w:hAnsi="Times New Roman" w:cs="Times New Roman"/>
          <w:color w:val="000000" w:themeColor="text1"/>
          <w:sz w:val="28"/>
          <w:szCs w:val="28"/>
        </w:rPr>
      </w:pPr>
    </w:p>
    <w:p w14:paraId="22E49733" w14:textId="77777777" w:rsidR="00386CAF" w:rsidRPr="00D1052B" w:rsidRDefault="00386CAF" w:rsidP="00386CAF">
      <w:pPr>
        <w:pStyle w:val="ConsPlusNormal"/>
        <w:jc w:val="both"/>
        <w:rPr>
          <w:rFonts w:ascii="Times New Roman" w:hAnsi="Times New Roman" w:cs="Times New Roman"/>
          <w:color w:val="000000" w:themeColor="text1"/>
          <w:sz w:val="28"/>
          <w:szCs w:val="28"/>
        </w:rPr>
      </w:pPr>
      <w:bookmarkStart w:id="6" w:name="P77"/>
      <w:bookmarkEnd w:id="6"/>
    </w:p>
    <w:p w14:paraId="368952D9" w14:textId="77777777" w:rsidR="00386CAF" w:rsidRPr="00D1052B" w:rsidRDefault="00386CAF" w:rsidP="00386CAF">
      <w:pPr>
        <w:pStyle w:val="ConsPlusTitle"/>
        <w:jc w:val="center"/>
        <w:outlineLvl w:val="1"/>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I</w:t>
      </w:r>
      <w:r w:rsidRPr="00D1052B">
        <w:rPr>
          <w:rFonts w:ascii="Times New Roman" w:hAnsi="Times New Roman" w:cs="Times New Roman"/>
          <w:b w:val="0"/>
          <w:color w:val="000000" w:themeColor="text1"/>
          <w:sz w:val="28"/>
          <w:szCs w:val="28"/>
          <w:lang w:val="en-US"/>
        </w:rPr>
        <w:t>I</w:t>
      </w:r>
      <w:r w:rsidRPr="00D1052B">
        <w:rPr>
          <w:rFonts w:ascii="Times New Roman" w:hAnsi="Times New Roman" w:cs="Times New Roman"/>
          <w:b w:val="0"/>
          <w:color w:val="000000" w:themeColor="text1"/>
          <w:sz w:val="28"/>
          <w:szCs w:val="28"/>
        </w:rPr>
        <w:t xml:space="preserve">. Стандарт предоставления </w:t>
      </w:r>
    </w:p>
    <w:p w14:paraId="4D3C2812" w14:textId="77777777" w:rsidR="00386CAF" w:rsidRPr="00D1052B" w:rsidRDefault="00386CAF" w:rsidP="00386CAF">
      <w:pPr>
        <w:pStyle w:val="ConsPlusTitle"/>
        <w:jc w:val="center"/>
        <w:outlineLvl w:val="1"/>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муниципальной услуги</w:t>
      </w:r>
    </w:p>
    <w:p w14:paraId="17DA2132"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p w14:paraId="263828CC"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p w14:paraId="5381E556" w14:textId="77777777"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Наименование муниципальной услуги</w:t>
      </w:r>
    </w:p>
    <w:p w14:paraId="3947FC2B" w14:textId="77777777" w:rsidR="00B8459A" w:rsidRDefault="00B8459A" w:rsidP="00386CAF">
      <w:pPr>
        <w:pStyle w:val="ConsPlusNormal"/>
        <w:jc w:val="both"/>
        <w:rPr>
          <w:rFonts w:ascii="Times New Roman" w:hAnsi="Times New Roman" w:cs="Times New Roman"/>
          <w:color w:val="000000" w:themeColor="text1"/>
          <w:sz w:val="28"/>
          <w:szCs w:val="28"/>
        </w:rPr>
      </w:pPr>
    </w:p>
    <w:p w14:paraId="19A1D4FD" w14:textId="77777777" w:rsidR="00CC32D6" w:rsidRDefault="00CC32D6" w:rsidP="00386CAF">
      <w:pPr>
        <w:pStyle w:val="ConsPlusNormal"/>
        <w:jc w:val="both"/>
        <w:rPr>
          <w:rFonts w:ascii="Times New Roman" w:hAnsi="Times New Roman" w:cs="Times New Roman"/>
          <w:color w:val="000000" w:themeColor="text1"/>
          <w:sz w:val="28"/>
          <w:szCs w:val="28"/>
        </w:rPr>
      </w:pPr>
    </w:p>
    <w:p w14:paraId="7074BFCE" w14:textId="77777777" w:rsidR="00386CAF" w:rsidRPr="00D1052B" w:rsidRDefault="00DF4521"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386CAF" w:rsidRPr="00D1052B">
        <w:rPr>
          <w:rFonts w:ascii="Times New Roman" w:hAnsi="Times New Roman" w:cs="Times New Roman"/>
          <w:color w:val="000000" w:themeColor="text1"/>
          <w:sz w:val="28"/>
          <w:szCs w:val="28"/>
        </w:rPr>
        <w:t>. Наименование муниципальной услуги: «Выдача разрешени</w:t>
      </w:r>
      <w:r w:rsidR="00070DED">
        <w:rPr>
          <w:rFonts w:ascii="Times New Roman" w:hAnsi="Times New Roman" w:cs="Times New Roman"/>
          <w:color w:val="000000" w:themeColor="text1"/>
          <w:sz w:val="28"/>
          <w:szCs w:val="28"/>
        </w:rPr>
        <w:t>я</w:t>
      </w:r>
      <w:r w:rsidR="00386CAF" w:rsidRPr="00D1052B">
        <w:rPr>
          <w:rFonts w:ascii="Times New Roman" w:hAnsi="Times New Roman" w:cs="Times New Roman"/>
          <w:color w:val="000000" w:themeColor="text1"/>
          <w:sz w:val="28"/>
          <w:szCs w:val="28"/>
        </w:rPr>
        <w:t xml:space="preserve"> на </w:t>
      </w:r>
      <w:r w:rsidR="00E67719">
        <w:rPr>
          <w:rFonts w:ascii="Times New Roman" w:hAnsi="Times New Roman" w:cs="Times New Roman"/>
          <w:color w:val="000000" w:themeColor="text1"/>
          <w:sz w:val="28"/>
          <w:szCs w:val="28"/>
        </w:rPr>
        <w:t xml:space="preserve">право </w:t>
      </w:r>
      <w:r w:rsidR="00386CAF" w:rsidRPr="00D1052B">
        <w:rPr>
          <w:rFonts w:ascii="Times New Roman" w:hAnsi="Times New Roman" w:cs="Times New Roman"/>
          <w:color w:val="000000" w:themeColor="text1"/>
          <w:sz w:val="28"/>
          <w:szCs w:val="28"/>
        </w:rPr>
        <w:t>вырубк</w:t>
      </w:r>
      <w:r w:rsidR="00E67719">
        <w:rPr>
          <w:rFonts w:ascii="Times New Roman" w:hAnsi="Times New Roman" w:cs="Times New Roman"/>
          <w:color w:val="000000" w:themeColor="text1"/>
          <w:sz w:val="28"/>
          <w:szCs w:val="28"/>
        </w:rPr>
        <w:t>и</w:t>
      </w:r>
      <w:r w:rsidR="00386CAF" w:rsidRPr="00D1052B">
        <w:rPr>
          <w:rFonts w:ascii="Times New Roman" w:hAnsi="Times New Roman" w:cs="Times New Roman"/>
          <w:color w:val="000000" w:themeColor="text1"/>
          <w:sz w:val="28"/>
          <w:szCs w:val="28"/>
        </w:rPr>
        <w:t xml:space="preserve"> зеленых насаждений на территории Карталинского</w:t>
      </w:r>
      <w:r w:rsidR="006F0108">
        <w:rPr>
          <w:rFonts w:ascii="Times New Roman" w:hAnsi="Times New Roman" w:cs="Times New Roman"/>
          <w:color w:val="000000" w:themeColor="text1"/>
          <w:sz w:val="28"/>
          <w:szCs w:val="28"/>
        </w:rPr>
        <w:t xml:space="preserve"> </w:t>
      </w:r>
      <w:r w:rsidR="003E65CF">
        <w:rPr>
          <w:rFonts w:ascii="Times New Roman" w:hAnsi="Times New Roman" w:cs="Times New Roman"/>
          <w:color w:val="000000" w:themeColor="text1"/>
          <w:sz w:val="28"/>
          <w:szCs w:val="28"/>
        </w:rPr>
        <w:t>муниципального округа</w:t>
      </w:r>
      <w:r w:rsidR="00462F96">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w:t>
      </w:r>
    </w:p>
    <w:p w14:paraId="49EF3021" w14:textId="6C6C4901" w:rsidR="00E67719" w:rsidRDefault="00E67719" w:rsidP="00386CAF">
      <w:pPr>
        <w:pStyle w:val="ConsPlusTitle"/>
        <w:jc w:val="center"/>
        <w:outlineLvl w:val="2"/>
        <w:rPr>
          <w:rFonts w:ascii="Times New Roman" w:hAnsi="Times New Roman" w:cs="Times New Roman"/>
          <w:b w:val="0"/>
          <w:color w:val="000000" w:themeColor="text1"/>
          <w:sz w:val="28"/>
          <w:szCs w:val="28"/>
        </w:rPr>
      </w:pPr>
    </w:p>
    <w:p w14:paraId="11399D08" w14:textId="6A4A0482" w:rsidR="004D08CB" w:rsidRDefault="004D08CB" w:rsidP="00386CAF">
      <w:pPr>
        <w:pStyle w:val="ConsPlusTitle"/>
        <w:jc w:val="center"/>
        <w:outlineLvl w:val="2"/>
        <w:rPr>
          <w:rFonts w:ascii="Times New Roman" w:hAnsi="Times New Roman" w:cs="Times New Roman"/>
          <w:b w:val="0"/>
          <w:color w:val="000000" w:themeColor="text1"/>
          <w:sz w:val="28"/>
          <w:szCs w:val="28"/>
        </w:rPr>
      </w:pPr>
    </w:p>
    <w:p w14:paraId="349BEFCE" w14:textId="77777777" w:rsidR="004D08CB" w:rsidRDefault="004D08CB" w:rsidP="00386CAF">
      <w:pPr>
        <w:pStyle w:val="ConsPlusTitle"/>
        <w:jc w:val="center"/>
        <w:outlineLvl w:val="2"/>
        <w:rPr>
          <w:rFonts w:ascii="Times New Roman" w:hAnsi="Times New Roman" w:cs="Times New Roman"/>
          <w:b w:val="0"/>
          <w:color w:val="000000" w:themeColor="text1"/>
          <w:sz w:val="28"/>
          <w:szCs w:val="28"/>
        </w:rPr>
      </w:pPr>
    </w:p>
    <w:p w14:paraId="78164A36" w14:textId="77777777" w:rsidR="00E67719" w:rsidRDefault="00E67719" w:rsidP="00386CAF">
      <w:pPr>
        <w:pStyle w:val="ConsPlusTitle"/>
        <w:jc w:val="center"/>
        <w:outlineLvl w:val="2"/>
        <w:rPr>
          <w:rFonts w:ascii="Times New Roman" w:hAnsi="Times New Roman" w:cs="Times New Roman"/>
          <w:b w:val="0"/>
          <w:color w:val="000000" w:themeColor="text1"/>
          <w:sz w:val="28"/>
          <w:szCs w:val="28"/>
        </w:rPr>
      </w:pPr>
    </w:p>
    <w:p w14:paraId="66DC3E58" w14:textId="77777777" w:rsidR="004D08C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lastRenderedPageBreak/>
        <w:t xml:space="preserve"> Наименование органа,</w:t>
      </w:r>
    </w:p>
    <w:p w14:paraId="0570757D" w14:textId="75248AC2" w:rsidR="00386CAF"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предоставляющего муниципальную услугу</w:t>
      </w:r>
    </w:p>
    <w:p w14:paraId="15EC240C" w14:textId="77777777" w:rsidR="004D08CB" w:rsidRDefault="004D08CB" w:rsidP="00386CAF">
      <w:pPr>
        <w:pStyle w:val="ConsPlusTitle"/>
        <w:jc w:val="center"/>
        <w:outlineLvl w:val="2"/>
        <w:rPr>
          <w:rFonts w:ascii="Times New Roman" w:hAnsi="Times New Roman" w:cs="Times New Roman"/>
          <w:b w:val="0"/>
          <w:color w:val="000000" w:themeColor="text1"/>
          <w:sz w:val="28"/>
          <w:szCs w:val="28"/>
        </w:rPr>
      </w:pPr>
    </w:p>
    <w:p w14:paraId="3479D1B2" w14:textId="77777777" w:rsidR="004D08CB" w:rsidRPr="00D1052B" w:rsidRDefault="004D08CB" w:rsidP="00386CAF">
      <w:pPr>
        <w:pStyle w:val="ConsPlusTitle"/>
        <w:jc w:val="center"/>
        <w:outlineLvl w:val="2"/>
        <w:rPr>
          <w:rFonts w:ascii="Times New Roman" w:hAnsi="Times New Roman" w:cs="Times New Roman"/>
          <w:b w:val="0"/>
          <w:color w:val="000000" w:themeColor="text1"/>
          <w:sz w:val="28"/>
          <w:szCs w:val="28"/>
        </w:rPr>
      </w:pPr>
    </w:p>
    <w:p w14:paraId="2F43D6B7"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w:t>
      </w:r>
      <w:r w:rsidR="00DF4521">
        <w:rPr>
          <w:rFonts w:ascii="Times New Roman" w:hAnsi="Times New Roman" w:cs="Times New Roman"/>
          <w:color w:val="000000" w:themeColor="text1"/>
          <w:sz w:val="28"/>
          <w:szCs w:val="28"/>
        </w:rPr>
        <w:t>8</w:t>
      </w:r>
      <w:r w:rsidRPr="00D1052B">
        <w:rPr>
          <w:rFonts w:ascii="Times New Roman" w:hAnsi="Times New Roman" w:cs="Times New Roman"/>
          <w:color w:val="000000" w:themeColor="text1"/>
          <w:sz w:val="28"/>
          <w:szCs w:val="28"/>
        </w:rPr>
        <w:t xml:space="preserve">. Муниципальная услуга предоставляется </w:t>
      </w:r>
      <w:r w:rsidR="003E65CF">
        <w:rPr>
          <w:rFonts w:ascii="Times New Roman" w:hAnsi="Times New Roman" w:cs="Times New Roman"/>
          <w:color w:val="000000" w:themeColor="text1"/>
          <w:sz w:val="28"/>
          <w:szCs w:val="28"/>
        </w:rPr>
        <w:t>Территориальным управлением Карталинского муниципального округа (отдел экологии)</w:t>
      </w:r>
      <w:r w:rsidRPr="00D1052B">
        <w:rPr>
          <w:rFonts w:ascii="Times New Roman" w:hAnsi="Times New Roman" w:cs="Times New Roman"/>
          <w:color w:val="000000" w:themeColor="text1"/>
          <w:sz w:val="28"/>
          <w:szCs w:val="28"/>
        </w:rPr>
        <w:t>.</w:t>
      </w:r>
    </w:p>
    <w:p w14:paraId="5890EC57" w14:textId="77777777" w:rsidR="00F905A1" w:rsidRDefault="00F905A1" w:rsidP="00386CAF">
      <w:pPr>
        <w:pStyle w:val="ConsPlusNormal"/>
        <w:jc w:val="both"/>
        <w:rPr>
          <w:rFonts w:ascii="Times New Roman" w:hAnsi="Times New Roman" w:cs="Times New Roman"/>
          <w:color w:val="000000" w:themeColor="text1"/>
          <w:sz w:val="28"/>
          <w:szCs w:val="28"/>
        </w:rPr>
      </w:pPr>
    </w:p>
    <w:p w14:paraId="4AC7B8D8" w14:textId="77777777" w:rsidR="00F905A1" w:rsidRDefault="00F905A1" w:rsidP="00386CAF">
      <w:pPr>
        <w:pStyle w:val="ConsPlusNormal"/>
        <w:jc w:val="both"/>
        <w:rPr>
          <w:rFonts w:ascii="Times New Roman" w:hAnsi="Times New Roman" w:cs="Times New Roman"/>
          <w:color w:val="000000" w:themeColor="text1"/>
          <w:sz w:val="28"/>
          <w:szCs w:val="28"/>
        </w:rPr>
      </w:pPr>
    </w:p>
    <w:p w14:paraId="6B0B1E3E" w14:textId="77777777" w:rsidR="00386CAF" w:rsidRPr="00742BCA" w:rsidRDefault="00742BCA" w:rsidP="00386CAF">
      <w:pPr>
        <w:pStyle w:val="ConsPlusTitle"/>
        <w:jc w:val="center"/>
        <w:outlineLvl w:val="2"/>
        <w:rPr>
          <w:rFonts w:ascii="Times New Roman" w:hAnsi="Times New Roman" w:cs="Times New Roman"/>
          <w:b w:val="0"/>
          <w:color w:val="000000" w:themeColor="text1"/>
          <w:sz w:val="28"/>
          <w:szCs w:val="28"/>
        </w:rPr>
      </w:pPr>
      <w:bookmarkStart w:id="7" w:name="P122"/>
      <w:bookmarkEnd w:id="7"/>
      <w:r w:rsidRPr="00742BCA">
        <w:rPr>
          <w:rFonts w:ascii="Times New Roman" w:hAnsi="Times New Roman" w:cs="Times New Roman"/>
          <w:b w:val="0"/>
          <w:color w:val="000000" w:themeColor="text1"/>
          <w:sz w:val="28"/>
          <w:szCs w:val="28"/>
        </w:rPr>
        <w:t>Р</w:t>
      </w:r>
      <w:r w:rsidR="00386CAF" w:rsidRPr="00742BCA">
        <w:rPr>
          <w:rFonts w:ascii="Times New Roman" w:hAnsi="Times New Roman" w:cs="Times New Roman"/>
          <w:b w:val="0"/>
          <w:color w:val="000000" w:themeColor="text1"/>
          <w:sz w:val="28"/>
          <w:szCs w:val="28"/>
        </w:rPr>
        <w:t>езультат предоставления</w:t>
      </w:r>
    </w:p>
    <w:p w14:paraId="24942052" w14:textId="77777777"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742BCA">
        <w:rPr>
          <w:rFonts w:ascii="Times New Roman" w:hAnsi="Times New Roman" w:cs="Times New Roman"/>
          <w:b w:val="0"/>
          <w:color w:val="000000" w:themeColor="text1"/>
          <w:sz w:val="28"/>
          <w:szCs w:val="28"/>
        </w:rPr>
        <w:t xml:space="preserve"> муниципальной услуги</w:t>
      </w:r>
    </w:p>
    <w:p w14:paraId="61A89D90" w14:textId="77777777" w:rsidR="00386CAF" w:rsidRDefault="00386CAF" w:rsidP="00386CAF">
      <w:pPr>
        <w:pStyle w:val="ConsPlusNormal"/>
        <w:jc w:val="both"/>
        <w:rPr>
          <w:rFonts w:ascii="Times New Roman" w:hAnsi="Times New Roman" w:cs="Times New Roman"/>
          <w:color w:val="000000" w:themeColor="text1"/>
          <w:sz w:val="28"/>
          <w:szCs w:val="28"/>
        </w:rPr>
      </w:pPr>
    </w:p>
    <w:p w14:paraId="1CB18ADC" w14:textId="77777777" w:rsidR="00762BF3" w:rsidRPr="00D1052B" w:rsidRDefault="00762BF3" w:rsidP="00386CAF">
      <w:pPr>
        <w:pStyle w:val="ConsPlusNormal"/>
        <w:jc w:val="both"/>
        <w:rPr>
          <w:rFonts w:ascii="Times New Roman" w:hAnsi="Times New Roman" w:cs="Times New Roman"/>
          <w:color w:val="000000" w:themeColor="text1"/>
          <w:sz w:val="28"/>
          <w:szCs w:val="28"/>
        </w:rPr>
      </w:pPr>
    </w:p>
    <w:p w14:paraId="6228E2D3" w14:textId="77777777" w:rsidR="00386CAF" w:rsidRPr="00D1052B" w:rsidRDefault="00644749" w:rsidP="00386CAF">
      <w:pPr>
        <w:pStyle w:val="ConsPlusNormal"/>
        <w:ind w:firstLine="709"/>
        <w:jc w:val="both"/>
        <w:rPr>
          <w:rFonts w:ascii="Times New Roman" w:hAnsi="Times New Roman" w:cs="Times New Roman"/>
          <w:color w:val="000000" w:themeColor="text1"/>
          <w:sz w:val="28"/>
          <w:szCs w:val="28"/>
        </w:rPr>
      </w:pPr>
      <w:bookmarkStart w:id="8" w:name="P124"/>
      <w:bookmarkEnd w:id="8"/>
      <w:r w:rsidRPr="00644749">
        <w:rPr>
          <w:rFonts w:ascii="Times New Roman" w:hAnsi="Times New Roman" w:cs="Times New Roman"/>
          <w:color w:val="000000" w:themeColor="text1"/>
          <w:sz w:val="28"/>
          <w:szCs w:val="28"/>
        </w:rPr>
        <w:t>19</w:t>
      </w:r>
      <w:r w:rsidR="00386CAF" w:rsidRPr="00D1052B">
        <w:rPr>
          <w:rFonts w:ascii="Times New Roman" w:hAnsi="Times New Roman" w:cs="Times New Roman"/>
          <w:color w:val="000000" w:themeColor="text1"/>
          <w:sz w:val="28"/>
          <w:szCs w:val="28"/>
        </w:rPr>
        <w:t>. Результатом предоставления муниципальной услуги является:</w:t>
      </w:r>
    </w:p>
    <w:p w14:paraId="5592AEBD"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1) выдача </w:t>
      </w:r>
      <w:hyperlink w:anchor="P1239">
        <w:r w:rsidR="00BC57C0">
          <w:rPr>
            <w:rFonts w:ascii="Times New Roman" w:hAnsi="Times New Roman" w:cs="Times New Roman"/>
            <w:color w:val="000000" w:themeColor="text1"/>
            <w:sz w:val="28"/>
            <w:szCs w:val="28"/>
          </w:rPr>
          <w:t>р</w:t>
        </w:r>
        <w:r w:rsidRPr="00D1052B">
          <w:rPr>
            <w:rFonts w:ascii="Times New Roman" w:hAnsi="Times New Roman" w:cs="Times New Roman"/>
            <w:color w:val="000000" w:themeColor="text1"/>
            <w:sz w:val="28"/>
            <w:szCs w:val="28"/>
          </w:rPr>
          <w:t>азрешения</w:t>
        </w:r>
      </w:hyperlink>
      <w:r w:rsidR="00F70B87">
        <w:rPr>
          <w:rFonts w:ascii="Times New Roman" w:hAnsi="Times New Roman" w:cs="Times New Roman"/>
          <w:color w:val="000000" w:themeColor="text1"/>
          <w:sz w:val="28"/>
          <w:szCs w:val="28"/>
        </w:rPr>
        <w:t xml:space="preserve"> на право вырубки </w:t>
      </w:r>
      <w:r w:rsidRPr="00D1052B">
        <w:rPr>
          <w:rFonts w:ascii="Times New Roman" w:hAnsi="Times New Roman" w:cs="Times New Roman"/>
          <w:color w:val="000000" w:themeColor="text1"/>
          <w:sz w:val="28"/>
          <w:szCs w:val="28"/>
        </w:rPr>
        <w:t>зеленых насаждений на территории Карталинского</w:t>
      </w:r>
      <w:r w:rsidR="00BC57C0">
        <w:rPr>
          <w:rFonts w:ascii="Times New Roman" w:hAnsi="Times New Roman" w:cs="Times New Roman"/>
          <w:color w:val="000000" w:themeColor="text1"/>
          <w:sz w:val="28"/>
          <w:szCs w:val="28"/>
        </w:rPr>
        <w:t xml:space="preserve"> </w:t>
      </w:r>
      <w:r w:rsidR="00762BF3">
        <w:rPr>
          <w:rFonts w:ascii="Times New Roman" w:hAnsi="Times New Roman" w:cs="Times New Roman"/>
          <w:color w:val="000000" w:themeColor="text1"/>
          <w:sz w:val="28"/>
          <w:szCs w:val="28"/>
        </w:rPr>
        <w:t>муниципального округа</w:t>
      </w:r>
      <w:r w:rsidR="00D05C0C">
        <w:rPr>
          <w:rFonts w:ascii="Times New Roman" w:hAnsi="Times New Roman" w:cs="Times New Roman"/>
          <w:color w:val="000000" w:themeColor="text1"/>
          <w:sz w:val="28"/>
          <w:szCs w:val="28"/>
        </w:rPr>
        <w:t xml:space="preserve"> (далее именуется - Р</w:t>
      </w:r>
      <w:r w:rsidRPr="00D1052B">
        <w:rPr>
          <w:rFonts w:ascii="Times New Roman" w:hAnsi="Times New Roman" w:cs="Times New Roman"/>
          <w:color w:val="000000" w:themeColor="text1"/>
          <w:sz w:val="28"/>
          <w:szCs w:val="28"/>
        </w:rPr>
        <w:t xml:space="preserve">азрешение) по форме согласно приложению </w:t>
      </w:r>
      <w:r w:rsidR="00CF5045">
        <w:rPr>
          <w:rFonts w:ascii="Times New Roman" w:hAnsi="Times New Roman" w:cs="Times New Roman"/>
          <w:color w:val="000000" w:themeColor="text1"/>
          <w:sz w:val="28"/>
          <w:szCs w:val="28"/>
        </w:rPr>
        <w:t>7</w:t>
      </w:r>
      <w:r w:rsidRPr="00D1052B">
        <w:rPr>
          <w:rFonts w:ascii="Times New Roman" w:hAnsi="Times New Roman" w:cs="Times New Roman"/>
          <w:color w:val="000000" w:themeColor="text1"/>
          <w:sz w:val="28"/>
          <w:szCs w:val="28"/>
        </w:rPr>
        <w:t xml:space="preserve"> к настоящему Административному регламенту;</w:t>
      </w:r>
    </w:p>
    <w:p w14:paraId="77466CB0"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2) мотивир</w:t>
      </w:r>
      <w:r w:rsidR="00462F96">
        <w:rPr>
          <w:rFonts w:ascii="Times New Roman" w:hAnsi="Times New Roman" w:cs="Times New Roman"/>
          <w:color w:val="000000" w:themeColor="text1"/>
          <w:sz w:val="28"/>
          <w:szCs w:val="28"/>
        </w:rPr>
        <w:t xml:space="preserve">ованный отказ в предоставлении </w:t>
      </w:r>
      <w:r w:rsidR="007F2941">
        <w:rPr>
          <w:rFonts w:ascii="Times New Roman" w:hAnsi="Times New Roman" w:cs="Times New Roman"/>
          <w:color w:val="000000" w:themeColor="text1"/>
          <w:sz w:val="28"/>
          <w:szCs w:val="28"/>
        </w:rPr>
        <w:t>м</w:t>
      </w:r>
      <w:r w:rsidRPr="00D1052B">
        <w:rPr>
          <w:rFonts w:ascii="Times New Roman" w:hAnsi="Times New Roman" w:cs="Times New Roman"/>
          <w:color w:val="000000" w:themeColor="text1"/>
          <w:sz w:val="28"/>
          <w:szCs w:val="28"/>
        </w:rPr>
        <w:t xml:space="preserve">униципальной услуги по форме согласно </w:t>
      </w:r>
      <w:r w:rsidR="00BC57C0">
        <w:rPr>
          <w:rFonts w:ascii="Times New Roman" w:hAnsi="Times New Roman" w:cs="Times New Roman"/>
          <w:color w:val="000000" w:themeColor="text1"/>
          <w:sz w:val="28"/>
          <w:szCs w:val="28"/>
        </w:rPr>
        <w:t xml:space="preserve">приложению </w:t>
      </w:r>
      <w:hyperlink w:anchor="P707">
        <w:r w:rsidR="00051F77">
          <w:rPr>
            <w:rFonts w:ascii="Times New Roman" w:hAnsi="Times New Roman" w:cs="Times New Roman"/>
            <w:color w:val="000000" w:themeColor="text1"/>
            <w:sz w:val="28"/>
            <w:szCs w:val="28"/>
          </w:rPr>
          <w:t>3</w:t>
        </w:r>
      </w:hyperlink>
      <w:r w:rsidRPr="00D1052B">
        <w:rPr>
          <w:rFonts w:ascii="Times New Roman" w:hAnsi="Times New Roman" w:cs="Times New Roman"/>
          <w:color w:val="000000" w:themeColor="text1"/>
          <w:sz w:val="28"/>
          <w:szCs w:val="28"/>
        </w:rPr>
        <w:t xml:space="preserve"> к настоящему Административному регламенту.</w:t>
      </w:r>
    </w:p>
    <w:p w14:paraId="63C48895" w14:textId="77777777" w:rsidR="00386CAF" w:rsidRPr="00D1052B" w:rsidRDefault="00DF4521"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44749" w:rsidRPr="00644749">
        <w:rPr>
          <w:rFonts w:ascii="Times New Roman" w:hAnsi="Times New Roman" w:cs="Times New Roman"/>
          <w:color w:val="000000" w:themeColor="text1"/>
          <w:sz w:val="28"/>
          <w:szCs w:val="28"/>
        </w:rPr>
        <w:t>0</w:t>
      </w:r>
      <w:r w:rsidR="00386CAF" w:rsidRPr="00D1052B">
        <w:rPr>
          <w:rFonts w:ascii="Times New Roman" w:hAnsi="Times New Roman" w:cs="Times New Roman"/>
          <w:color w:val="000000" w:themeColor="text1"/>
          <w:sz w:val="28"/>
          <w:szCs w:val="28"/>
        </w:rPr>
        <w:t xml:space="preserve">. Результат предоставления </w:t>
      </w:r>
      <w:r w:rsidR="007F2941">
        <w:rPr>
          <w:rFonts w:ascii="Times New Roman" w:hAnsi="Times New Roman" w:cs="Times New Roman"/>
          <w:color w:val="000000" w:themeColor="text1"/>
          <w:sz w:val="28"/>
          <w:szCs w:val="28"/>
        </w:rPr>
        <w:t>м</w:t>
      </w:r>
      <w:r w:rsidR="00462F96">
        <w:rPr>
          <w:rFonts w:ascii="Times New Roman" w:hAnsi="Times New Roman" w:cs="Times New Roman"/>
          <w:color w:val="000000" w:themeColor="text1"/>
          <w:sz w:val="28"/>
          <w:szCs w:val="28"/>
        </w:rPr>
        <w:t xml:space="preserve">униципальной </w:t>
      </w:r>
      <w:r w:rsidR="00386CAF" w:rsidRPr="00D1052B">
        <w:rPr>
          <w:rFonts w:ascii="Times New Roman" w:hAnsi="Times New Roman" w:cs="Times New Roman"/>
          <w:color w:val="000000" w:themeColor="text1"/>
          <w:sz w:val="28"/>
          <w:szCs w:val="28"/>
        </w:rPr>
        <w:t xml:space="preserve">услуги, </w:t>
      </w:r>
      <w:r w:rsidR="005B02BB" w:rsidRPr="00091F65">
        <w:rPr>
          <w:rFonts w:ascii="Times New Roman" w:eastAsia="Calibri" w:hAnsi="Times New Roman" w:cs="Times New Roman"/>
          <w:sz w:val="28"/>
          <w:szCs w:val="28"/>
          <w:lang w:eastAsia="zh-CN"/>
        </w:rPr>
        <w:t>может быть получен</w:t>
      </w:r>
      <w:r w:rsidR="00BC57C0">
        <w:rPr>
          <w:rFonts w:ascii="Times New Roman" w:eastAsia="Calibri" w:hAnsi="Times New Roman" w:cs="Times New Roman"/>
          <w:sz w:val="28"/>
          <w:szCs w:val="28"/>
          <w:lang w:eastAsia="zh-CN"/>
        </w:rPr>
        <w:t xml:space="preserve"> </w:t>
      </w:r>
      <w:r w:rsidR="005B02BB">
        <w:rPr>
          <w:rFonts w:ascii="Times New Roman" w:hAnsi="Times New Roman" w:cs="Times New Roman"/>
          <w:color w:val="000000" w:themeColor="text1"/>
          <w:sz w:val="28"/>
          <w:szCs w:val="28"/>
        </w:rPr>
        <w:t>в соответствии с выбранным З</w:t>
      </w:r>
      <w:r w:rsidR="005B02BB" w:rsidRPr="00D1052B">
        <w:rPr>
          <w:rFonts w:ascii="Times New Roman" w:hAnsi="Times New Roman" w:cs="Times New Roman"/>
          <w:color w:val="000000" w:themeColor="text1"/>
          <w:sz w:val="28"/>
          <w:szCs w:val="28"/>
        </w:rPr>
        <w:t>аявителем способом получения результата предоставления услуги</w:t>
      </w:r>
      <w:r w:rsidR="00386CAF" w:rsidRPr="00D1052B">
        <w:rPr>
          <w:rFonts w:ascii="Times New Roman" w:hAnsi="Times New Roman" w:cs="Times New Roman"/>
          <w:color w:val="000000" w:themeColor="text1"/>
          <w:sz w:val="28"/>
          <w:szCs w:val="28"/>
        </w:rPr>
        <w:t>:</w:t>
      </w:r>
    </w:p>
    <w:p w14:paraId="05B8A4A8" w14:textId="77777777" w:rsidR="00F77478" w:rsidRDefault="00386CAF" w:rsidP="00386CAF">
      <w:pPr>
        <w:pStyle w:val="ConsPlusNormal"/>
        <w:ind w:firstLine="709"/>
        <w:jc w:val="both"/>
        <w:rPr>
          <w:rFonts w:ascii="Times New Roman" w:eastAsia="Calibri" w:hAnsi="Times New Roman" w:cs="Times New Roman"/>
          <w:sz w:val="28"/>
          <w:szCs w:val="28"/>
          <w:lang w:eastAsia="zh-CN"/>
        </w:rPr>
      </w:pPr>
      <w:r w:rsidRPr="00D1052B">
        <w:rPr>
          <w:rFonts w:ascii="Times New Roman" w:hAnsi="Times New Roman" w:cs="Times New Roman"/>
          <w:color w:val="000000" w:themeColor="text1"/>
          <w:sz w:val="28"/>
          <w:szCs w:val="28"/>
        </w:rPr>
        <w:t xml:space="preserve">1) </w:t>
      </w:r>
      <w:r w:rsidR="00F77478" w:rsidRPr="00091F65">
        <w:rPr>
          <w:rFonts w:ascii="Times New Roman" w:eastAsia="Calibri" w:hAnsi="Times New Roman" w:cs="Times New Roman"/>
          <w:sz w:val="28"/>
          <w:szCs w:val="28"/>
          <w:lang w:eastAsia="zh-CN"/>
        </w:rPr>
        <w:t>в форме электронного документа через федеральную государственную</w:t>
      </w:r>
      <w:r w:rsidR="00BC57C0">
        <w:rPr>
          <w:rFonts w:ascii="Times New Roman" w:eastAsia="Calibri" w:hAnsi="Times New Roman" w:cs="Times New Roman"/>
          <w:sz w:val="28"/>
          <w:szCs w:val="28"/>
          <w:lang w:eastAsia="zh-CN"/>
        </w:rPr>
        <w:t xml:space="preserve"> </w:t>
      </w:r>
      <w:r w:rsidR="00F77478" w:rsidRPr="00091F65">
        <w:rPr>
          <w:rFonts w:ascii="Times New Roman" w:eastAsia="Calibri" w:hAnsi="Times New Roman" w:cs="Times New Roman"/>
          <w:sz w:val="28"/>
          <w:szCs w:val="28"/>
          <w:lang w:eastAsia="zh-CN"/>
        </w:rPr>
        <w:t>информационную</w:t>
      </w:r>
      <w:r w:rsidR="00BC57C0">
        <w:rPr>
          <w:rFonts w:ascii="Times New Roman" w:eastAsia="Calibri" w:hAnsi="Times New Roman" w:cs="Times New Roman"/>
          <w:sz w:val="28"/>
          <w:szCs w:val="28"/>
          <w:lang w:eastAsia="zh-CN"/>
        </w:rPr>
        <w:t xml:space="preserve"> </w:t>
      </w:r>
      <w:r w:rsidR="00F77478" w:rsidRPr="00091F65">
        <w:rPr>
          <w:rFonts w:ascii="Times New Roman" w:eastAsia="Calibri" w:hAnsi="Times New Roman" w:cs="Times New Roman"/>
          <w:sz w:val="28"/>
          <w:szCs w:val="28"/>
          <w:lang w:eastAsia="zh-CN"/>
        </w:rPr>
        <w:t>систему</w:t>
      </w:r>
      <w:r w:rsidR="00BC57C0">
        <w:rPr>
          <w:rFonts w:ascii="Times New Roman" w:eastAsia="Calibri" w:hAnsi="Times New Roman" w:cs="Times New Roman"/>
          <w:sz w:val="28"/>
          <w:szCs w:val="28"/>
          <w:lang w:eastAsia="zh-CN"/>
        </w:rPr>
        <w:t xml:space="preserve"> </w:t>
      </w:r>
      <w:r w:rsidR="005B02BB">
        <w:rPr>
          <w:rFonts w:ascii="Times New Roman" w:eastAsia="Calibri" w:hAnsi="Times New Roman" w:cs="Times New Roman"/>
          <w:sz w:val="28"/>
          <w:szCs w:val="28"/>
          <w:lang w:eastAsia="zh-CN"/>
        </w:rPr>
        <w:t>Е</w:t>
      </w:r>
      <w:r w:rsidR="00BC57C0">
        <w:rPr>
          <w:rFonts w:ascii="Times New Roman" w:eastAsia="Calibri" w:hAnsi="Times New Roman" w:cs="Times New Roman"/>
          <w:sz w:val="28"/>
          <w:szCs w:val="28"/>
          <w:lang w:eastAsia="zh-CN"/>
        </w:rPr>
        <w:t>диный портал</w:t>
      </w:r>
      <w:r w:rsidR="005B02BB">
        <w:rPr>
          <w:rFonts w:ascii="Times New Roman" w:eastAsia="Calibri" w:hAnsi="Times New Roman" w:cs="Times New Roman"/>
          <w:sz w:val="28"/>
          <w:szCs w:val="28"/>
          <w:lang w:eastAsia="zh-CN"/>
        </w:rPr>
        <w:t>;</w:t>
      </w:r>
    </w:p>
    <w:p w14:paraId="1791836C" w14:textId="77777777" w:rsidR="000E1229"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2) выдается Заявителю </w:t>
      </w:r>
      <w:r w:rsidR="005B02BB">
        <w:rPr>
          <w:rFonts w:ascii="Times New Roman" w:hAnsi="Times New Roman" w:cs="Times New Roman"/>
          <w:color w:val="000000" w:themeColor="text1"/>
          <w:sz w:val="28"/>
          <w:szCs w:val="28"/>
        </w:rPr>
        <w:t xml:space="preserve">(представителю) </w:t>
      </w:r>
      <w:r w:rsidRPr="00D1052B">
        <w:rPr>
          <w:rFonts w:ascii="Times New Roman" w:hAnsi="Times New Roman" w:cs="Times New Roman"/>
          <w:color w:val="000000" w:themeColor="text1"/>
          <w:sz w:val="28"/>
          <w:szCs w:val="28"/>
        </w:rPr>
        <w:t>на бумажном носителе при личном обращении в Уполномоченный орган</w:t>
      </w:r>
      <w:r w:rsidR="007F2941">
        <w:rPr>
          <w:rFonts w:ascii="Times New Roman" w:hAnsi="Times New Roman" w:cs="Times New Roman"/>
          <w:color w:val="000000" w:themeColor="text1"/>
          <w:sz w:val="28"/>
          <w:szCs w:val="28"/>
        </w:rPr>
        <w:t>;</w:t>
      </w:r>
    </w:p>
    <w:p w14:paraId="446B772A" w14:textId="77777777" w:rsidR="000E1229" w:rsidRPr="00091F65" w:rsidRDefault="000E1229" w:rsidP="000E1229">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3) </w:t>
      </w:r>
      <w:r w:rsidRPr="00091F65">
        <w:rPr>
          <w:rFonts w:ascii="Times New Roman" w:eastAsia="Calibri" w:hAnsi="Times New Roman" w:cs="Times New Roman"/>
          <w:sz w:val="28"/>
          <w:szCs w:val="28"/>
          <w:lang w:eastAsia="zh-CN"/>
        </w:rPr>
        <w:t xml:space="preserve"> в форме документа на бумажном носителе посредством почтового отправления</w:t>
      </w:r>
      <w:r>
        <w:rPr>
          <w:rFonts w:ascii="Times New Roman" w:eastAsia="Calibri" w:hAnsi="Times New Roman" w:cs="Times New Roman"/>
          <w:sz w:val="28"/>
          <w:szCs w:val="28"/>
          <w:lang w:eastAsia="zh-CN"/>
        </w:rPr>
        <w:t xml:space="preserve"> на </w:t>
      </w:r>
      <w:r w:rsidRPr="00091F65">
        <w:rPr>
          <w:rFonts w:ascii="Times New Roman" w:eastAsia="Calibri" w:hAnsi="Times New Roman" w:cs="Times New Roman"/>
          <w:sz w:val="28"/>
          <w:szCs w:val="28"/>
          <w:lang w:eastAsia="zh-CN"/>
        </w:rPr>
        <w:t>адрес</w:t>
      </w:r>
      <w:r>
        <w:rPr>
          <w:rFonts w:ascii="Times New Roman" w:eastAsia="Calibri" w:hAnsi="Times New Roman" w:cs="Times New Roman"/>
          <w:sz w:val="28"/>
          <w:szCs w:val="28"/>
          <w:lang w:eastAsia="zh-CN"/>
        </w:rPr>
        <w:t xml:space="preserve"> З</w:t>
      </w:r>
      <w:r w:rsidRPr="00091F65">
        <w:rPr>
          <w:rFonts w:ascii="Times New Roman" w:eastAsia="Calibri" w:hAnsi="Times New Roman" w:cs="Times New Roman"/>
          <w:sz w:val="28"/>
          <w:szCs w:val="28"/>
          <w:lang w:eastAsia="zh-CN"/>
        </w:rPr>
        <w:t>аявителя</w:t>
      </w:r>
      <w:r>
        <w:rPr>
          <w:rFonts w:ascii="Times New Roman" w:eastAsia="Calibri" w:hAnsi="Times New Roman" w:cs="Times New Roman"/>
          <w:sz w:val="28"/>
          <w:szCs w:val="28"/>
          <w:lang w:eastAsia="zh-CN"/>
        </w:rPr>
        <w:t xml:space="preserve"> (</w:t>
      </w:r>
      <w:r w:rsidR="007F2941">
        <w:rPr>
          <w:rFonts w:ascii="Times New Roman" w:eastAsia="Calibri" w:hAnsi="Times New Roman" w:cs="Times New Roman"/>
          <w:sz w:val="28"/>
          <w:szCs w:val="28"/>
          <w:lang w:eastAsia="zh-CN"/>
        </w:rPr>
        <w:t>п</w:t>
      </w:r>
      <w:r w:rsidRPr="00091F65">
        <w:rPr>
          <w:rFonts w:ascii="Times New Roman" w:eastAsia="Calibri" w:hAnsi="Times New Roman" w:cs="Times New Roman"/>
          <w:sz w:val="28"/>
          <w:szCs w:val="28"/>
          <w:lang w:eastAsia="zh-CN"/>
        </w:rPr>
        <w:t>редставителя),</w:t>
      </w:r>
      <w:r>
        <w:rPr>
          <w:rFonts w:ascii="Times New Roman" w:eastAsia="Calibri" w:hAnsi="Times New Roman" w:cs="Times New Roman"/>
          <w:sz w:val="28"/>
          <w:szCs w:val="28"/>
          <w:lang w:eastAsia="zh-CN"/>
        </w:rPr>
        <w:t xml:space="preserve"> указанный </w:t>
      </w:r>
      <w:r w:rsidRPr="00091F65">
        <w:rPr>
          <w:rFonts w:ascii="Times New Roman" w:eastAsia="Calibri" w:hAnsi="Times New Roman" w:cs="Times New Roman"/>
          <w:sz w:val="28"/>
          <w:szCs w:val="28"/>
          <w:lang w:eastAsia="zh-CN"/>
        </w:rPr>
        <w:t>в заявлении</w:t>
      </w:r>
      <w:r w:rsidR="007F2941">
        <w:rPr>
          <w:rFonts w:ascii="Times New Roman" w:eastAsia="Calibri" w:hAnsi="Times New Roman" w:cs="Times New Roman"/>
          <w:sz w:val="28"/>
          <w:szCs w:val="28"/>
          <w:lang w:eastAsia="zh-CN"/>
        </w:rPr>
        <w:t>.</w:t>
      </w:r>
    </w:p>
    <w:p w14:paraId="69C7512F"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p>
    <w:p w14:paraId="1E826A7E" w14:textId="77777777" w:rsidR="00762BF3" w:rsidRPr="00D1052B" w:rsidRDefault="00762BF3" w:rsidP="00386CAF">
      <w:pPr>
        <w:pStyle w:val="ConsPlusNormal"/>
        <w:jc w:val="both"/>
        <w:rPr>
          <w:rFonts w:ascii="Times New Roman" w:hAnsi="Times New Roman" w:cs="Times New Roman"/>
          <w:color w:val="000000" w:themeColor="text1"/>
          <w:sz w:val="28"/>
          <w:szCs w:val="28"/>
        </w:rPr>
      </w:pPr>
    </w:p>
    <w:p w14:paraId="226EFE0C" w14:textId="77777777" w:rsidR="004D08C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Срок предоставления</w:t>
      </w:r>
    </w:p>
    <w:p w14:paraId="0C3C2544" w14:textId="02B986A4"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муниципальной услуги</w:t>
      </w:r>
    </w:p>
    <w:p w14:paraId="7A6E4BBC" w14:textId="77777777" w:rsidR="00386CAF" w:rsidRDefault="00386CAF" w:rsidP="00386CAF">
      <w:pPr>
        <w:pStyle w:val="ConsPlusNormal"/>
        <w:jc w:val="both"/>
        <w:rPr>
          <w:rFonts w:ascii="Times New Roman" w:hAnsi="Times New Roman" w:cs="Times New Roman"/>
          <w:color w:val="000000" w:themeColor="text1"/>
          <w:sz w:val="28"/>
          <w:szCs w:val="28"/>
        </w:rPr>
      </w:pPr>
    </w:p>
    <w:p w14:paraId="745C67AD" w14:textId="77777777" w:rsidR="00762BF3" w:rsidRPr="00D1052B" w:rsidRDefault="00762BF3" w:rsidP="00386CAF">
      <w:pPr>
        <w:pStyle w:val="ConsPlusNormal"/>
        <w:jc w:val="both"/>
        <w:rPr>
          <w:rFonts w:ascii="Times New Roman" w:hAnsi="Times New Roman" w:cs="Times New Roman"/>
          <w:color w:val="000000" w:themeColor="text1"/>
          <w:sz w:val="28"/>
          <w:szCs w:val="28"/>
        </w:rPr>
      </w:pPr>
    </w:p>
    <w:p w14:paraId="180245C5" w14:textId="77777777" w:rsidR="00386CAF" w:rsidRPr="009E4BA5" w:rsidRDefault="00644749" w:rsidP="009E4BA5">
      <w:pPr>
        <w:pStyle w:val="ConsPlusNonforma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644749">
        <w:rPr>
          <w:rFonts w:ascii="Times New Roman" w:hAnsi="Times New Roman" w:cs="Times New Roman"/>
          <w:color w:val="000000" w:themeColor="text1"/>
          <w:sz w:val="28"/>
          <w:szCs w:val="28"/>
        </w:rPr>
        <w:t>1</w:t>
      </w:r>
      <w:r w:rsidR="00386CAF" w:rsidRPr="00D1052B">
        <w:rPr>
          <w:rFonts w:ascii="Times New Roman" w:hAnsi="Times New Roman" w:cs="Times New Roman"/>
          <w:color w:val="000000" w:themeColor="text1"/>
          <w:sz w:val="28"/>
          <w:szCs w:val="28"/>
        </w:rPr>
        <w:t xml:space="preserve">. Общий срок </w:t>
      </w:r>
      <w:r w:rsidR="00386CAF" w:rsidRPr="00273EEA">
        <w:rPr>
          <w:rFonts w:ascii="Times New Roman" w:hAnsi="Times New Roman" w:cs="Times New Roman"/>
          <w:color w:val="000000" w:themeColor="text1"/>
          <w:sz w:val="28"/>
          <w:szCs w:val="28"/>
        </w:rPr>
        <w:t>предоставления муниципальной услуги</w:t>
      </w:r>
      <w:r w:rsidR="002E0ED7">
        <w:rPr>
          <w:rFonts w:ascii="Times New Roman" w:hAnsi="Times New Roman" w:cs="Times New Roman"/>
          <w:color w:val="000000" w:themeColor="text1"/>
          <w:sz w:val="28"/>
          <w:szCs w:val="28"/>
        </w:rPr>
        <w:t xml:space="preserve"> </w:t>
      </w:r>
      <w:r w:rsidR="00273EEA">
        <w:rPr>
          <w:rFonts w:ascii="Times New Roman" w:hAnsi="Times New Roman" w:cs="Times New Roman"/>
          <w:sz w:val="28"/>
          <w:szCs w:val="28"/>
        </w:rPr>
        <w:t xml:space="preserve">не может превышать 17 </w:t>
      </w:r>
      <w:r w:rsidR="00D360E1" w:rsidRPr="00273EEA">
        <w:rPr>
          <w:rFonts w:ascii="Times New Roman" w:hAnsi="Times New Roman" w:cs="Times New Roman"/>
          <w:sz w:val="28"/>
          <w:szCs w:val="28"/>
        </w:rPr>
        <w:t>(семнадцати) р</w:t>
      </w:r>
      <w:r w:rsidR="009E4BA5">
        <w:rPr>
          <w:rFonts w:ascii="Times New Roman" w:hAnsi="Times New Roman" w:cs="Times New Roman"/>
          <w:sz w:val="28"/>
          <w:szCs w:val="28"/>
        </w:rPr>
        <w:t>абочих дней с даты регистрации з</w:t>
      </w:r>
      <w:r w:rsidR="00D360E1" w:rsidRPr="00273EEA">
        <w:rPr>
          <w:rFonts w:ascii="Times New Roman" w:hAnsi="Times New Roman" w:cs="Times New Roman"/>
          <w:sz w:val="28"/>
          <w:szCs w:val="28"/>
        </w:rPr>
        <w:t>аявления</w:t>
      </w:r>
      <w:r w:rsidR="009E4BA5">
        <w:rPr>
          <w:rFonts w:ascii="Times New Roman" w:hAnsi="Times New Roman" w:cs="Times New Roman"/>
          <w:sz w:val="28"/>
          <w:szCs w:val="28"/>
        </w:rPr>
        <w:t xml:space="preserve"> </w:t>
      </w:r>
      <w:r w:rsidR="009E4BA5">
        <w:rPr>
          <w:rFonts w:ascii="Times New Roman" w:hAnsi="Times New Roman" w:cs="Times New Roman"/>
          <w:color w:val="000000" w:themeColor="text1"/>
          <w:sz w:val="28"/>
          <w:szCs w:val="28"/>
        </w:rPr>
        <w:t xml:space="preserve">на </w:t>
      </w:r>
      <w:r w:rsidR="00FC0B68">
        <w:rPr>
          <w:rFonts w:ascii="Times New Roman" w:hAnsi="Times New Roman" w:cs="Times New Roman"/>
          <w:color w:val="000000" w:themeColor="text1"/>
          <w:sz w:val="28"/>
          <w:szCs w:val="28"/>
        </w:rPr>
        <w:t>выдачу</w:t>
      </w:r>
      <w:r w:rsidR="009E4BA5">
        <w:rPr>
          <w:rFonts w:ascii="Times New Roman" w:hAnsi="Times New Roman" w:cs="Times New Roman"/>
          <w:color w:val="000000" w:themeColor="text1"/>
          <w:sz w:val="28"/>
          <w:szCs w:val="28"/>
        </w:rPr>
        <w:t xml:space="preserve"> </w:t>
      </w:r>
      <w:r w:rsidR="009E4BA5" w:rsidRPr="00D1052B">
        <w:rPr>
          <w:rFonts w:ascii="Times New Roman" w:hAnsi="Times New Roman" w:cs="Times New Roman"/>
          <w:color w:val="000000" w:themeColor="text1"/>
          <w:sz w:val="28"/>
          <w:szCs w:val="28"/>
        </w:rPr>
        <w:t xml:space="preserve">разрешения на право </w:t>
      </w:r>
      <w:r w:rsidR="009E4BA5">
        <w:rPr>
          <w:rFonts w:ascii="Times New Roman" w:hAnsi="Times New Roman" w:cs="Times New Roman"/>
          <w:color w:val="000000" w:themeColor="text1"/>
          <w:sz w:val="28"/>
          <w:szCs w:val="28"/>
        </w:rPr>
        <w:t xml:space="preserve">вырубки </w:t>
      </w:r>
      <w:r w:rsidR="009E4BA5" w:rsidRPr="00D1052B">
        <w:rPr>
          <w:rFonts w:ascii="Times New Roman" w:hAnsi="Times New Roman" w:cs="Times New Roman"/>
          <w:color w:val="000000" w:themeColor="text1"/>
          <w:sz w:val="28"/>
          <w:szCs w:val="28"/>
        </w:rPr>
        <w:t>зеленых насаждений</w:t>
      </w:r>
      <w:r w:rsidR="009E4BA5">
        <w:rPr>
          <w:rFonts w:ascii="Times New Roman" w:hAnsi="Times New Roman" w:cs="Times New Roman"/>
          <w:color w:val="000000" w:themeColor="text1"/>
          <w:sz w:val="28"/>
          <w:szCs w:val="28"/>
        </w:rPr>
        <w:t xml:space="preserve"> </w:t>
      </w:r>
      <w:r w:rsidR="002F0A29">
        <w:rPr>
          <w:rFonts w:ascii="Times New Roman" w:hAnsi="Times New Roman" w:cs="Times New Roman"/>
          <w:color w:val="000000" w:themeColor="text1"/>
          <w:sz w:val="28"/>
          <w:szCs w:val="28"/>
        </w:rPr>
        <w:t xml:space="preserve">на территории Карталинского муниципального округа </w:t>
      </w:r>
      <w:r w:rsidR="0066577A">
        <w:rPr>
          <w:rFonts w:ascii="Times New Roman" w:hAnsi="Times New Roman" w:cs="Times New Roman"/>
          <w:color w:val="000000" w:themeColor="text1"/>
          <w:sz w:val="28"/>
          <w:szCs w:val="28"/>
        </w:rPr>
        <w:t xml:space="preserve">(далее именуется – заявление) </w:t>
      </w:r>
      <w:r w:rsidR="00D360E1" w:rsidRPr="00273EEA">
        <w:rPr>
          <w:rFonts w:ascii="Times New Roman" w:hAnsi="Times New Roman" w:cs="Times New Roman"/>
          <w:sz w:val="28"/>
          <w:szCs w:val="28"/>
        </w:rPr>
        <w:t>в Уполномоченном органе</w:t>
      </w:r>
      <w:r w:rsidR="00386CAF" w:rsidRPr="00273EEA">
        <w:rPr>
          <w:rFonts w:ascii="Times New Roman" w:hAnsi="Times New Roman" w:cs="Times New Roman"/>
          <w:color w:val="000000" w:themeColor="text1"/>
          <w:sz w:val="28"/>
          <w:szCs w:val="28"/>
        </w:rPr>
        <w:t>.</w:t>
      </w:r>
    </w:p>
    <w:p w14:paraId="2A3B5C07" w14:textId="77777777" w:rsidR="00386CAF" w:rsidRPr="00D1052B" w:rsidRDefault="00644749"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644749">
        <w:rPr>
          <w:rFonts w:ascii="Times New Roman" w:hAnsi="Times New Roman" w:cs="Times New Roman"/>
          <w:color w:val="000000" w:themeColor="text1"/>
          <w:sz w:val="28"/>
          <w:szCs w:val="28"/>
        </w:rPr>
        <w:t>2</w:t>
      </w:r>
      <w:r w:rsidR="00386CAF" w:rsidRPr="00D1052B">
        <w:rPr>
          <w:rFonts w:ascii="Times New Roman" w:hAnsi="Times New Roman" w:cs="Times New Roman"/>
          <w:color w:val="000000" w:themeColor="text1"/>
          <w:sz w:val="28"/>
          <w:szCs w:val="28"/>
        </w:rPr>
        <w:t xml:space="preserve">. Срок предоставления муниципальной услуги начинает </w:t>
      </w:r>
      <w:r w:rsidR="0066577A">
        <w:rPr>
          <w:rFonts w:ascii="Times New Roman" w:hAnsi="Times New Roman" w:cs="Times New Roman"/>
          <w:color w:val="000000" w:themeColor="text1"/>
          <w:sz w:val="28"/>
          <w:szCs w:val="28"/>
        </w:rPr>
        <w:t>исчисляться с даты регистрации з</w:t>
      </w:r>
      <w:r w:rsidR="00386CAF" w:rsidRPr="00D1052B">
        <w:rPr>
          <w:rFonts w:ascii="Times New Roman" w:hAnsi="Times New Roman" w:cs="Times New Roman"/>
          <w:color w:val="000000" w:themeColor="text1"/>
          <w:sz w:val="28"/>
          <w:szCs w:val="28"/>
        </w:rPr>
        <w:t>аявления.</w:t>
      </w:r>
    </w:p>
    <w:p w14:paraId="42463AA1" w14:textId="77777777" w:rsidR="00386CAF" w:rsidRPr="00D1052B" w:rsidRDefault="00644749"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644749">
        <w:rPr>
          <w:rFonts w:ascii="Times New Roman" w:hAnsi="Times New Roman" w:cs="Times New Roman"/>
          <w:color w:val="000000" w:themeColor="text1"/>
          <w:sz w:val="28"/>
          <w:szCs w:val="28"/>
        </w:rPr>
        <w:t>3</w:t>
      </w:r>
      <w:r w:rsidR="00386CAF" w:rsidRPr="00D1052B">
        <w:rPr>
          <w:rFonts w:ascii="Times New Roman" w:hAnsi="Times New Roman" w:cs="Times New Roman"/>
          <w:color w:val="000000" w:themeColor="text1"/>
          <w:sz w:val="28"/>
          <w:szCs w:val="28"/>
        </w:rPr>
        <w:t>.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165204C0" w14:textId="77777777" w:rsidR="004D08CB" w:rsidRDefault="00FB5D0C" w:rsidP="00151283">
      <w:pPr>
        <w:suppressAutoHyphens/>
        <w:spacing w:after="0" w:line="240" w:lineRule="auto"/>
        <w:contextualSpacing/>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lastRenderedPageBreak/>
        <w:t>Размер платы, взимаемой</w:t>
      </w:r>
    </w:p>
    <w:p w14:paraId="3418F1D7" w14:textId="4CA6AF6E" w:rsidR="004D08CB" w:rsidRDefault="00FB5D0C" w:rsidP="00151283">
      <w:pPr>
        <w:suppressAutoHyphens/>
        <w:spacing w:after="0" w:line="240" w:lineRule="auto"/>
        <w:contextualSpacing/>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с З</w:t>
      </w:r>
      <w:r w:rsidR="00151283" w:rsidRPr="008A2DC6">
        <w:rPr>
          <w:rFonts w:ascii="Times New Roman" w:eastAsia="Calibri" w:hAnsi="Times New Roman" w:cs="Times New Roman"/>
          <w:sz w:val="28"/>
          <w:szCs w:val="28"/>
          <w:lang w:eastAsia="zh-CN"/>
        </w:rPr>
        <w:t>аявителя</w:t>
      </w:r>
      <w:r w:rsidR="00151283">
        <w:rPr>
          <w:rFonts w:ascii="Times New Roman" w:eastAsia="Calibri" w:hAnsi="Times New Roman" w:cs="Times New Roman"/>
          <w:sz w:val="28"/>
          <w:szCs w:val="28"/>
          <w:lang w:eastAsia="zh-CN"/>
        </w:rPr>
        <w:t xml:space="preserve"> п</w:t>
      </w:r>
      <w:r w:rsidR="00151283" w:rsidRPr="008A2DC6">
        <w:rPr>
          <w:rFonts w:ascii="Times New Roman" w:eastAsia="Calibri" w:hAnsi="Times New Roman" w:cs="Times New Roman"/>
          <w:sz w:val="28"/>
          <w:szCs w:val="28"/>
          <w:lang w:eastAsia="zh-CN"/>
        </w:rPr>
        <w:t>ри</w:t>
      </w:r>
      <w:r w:rsidR="004D08CB">
        <w:rPr>
          <w:rFonts w:ascii="Times New Roman" w:eastAsia="Calibri" w:hAnsi="Times New Roman" w:cs="Times New Roman"/>
          <w:sz w:val="28"/>
          <w:szCs w:val="28"/>
          <w:lang w:eastAsia="zh-CN"/>
        </w:rPr>
        <w:t xml:space="preserve"> </w:t>
      </w:r>
      <w:r w:rsidR="00151283" w:rsidRPr="008A2DC6">
        <w:rPr>
          <w:rFonts w:ascii="Times New Roman" w:eastAsia="Calibri" w:hAnsi="Times New Roman" w:cs="Times New Roman"/>
          <w:sz w:val="28"/>
          <w:szCs w:val="28"/>
          <w:lang w:eastAsia="zh-CN"/>
        </w:rPr>
        <w:t xml:space="preserve">предоставлении </w:t>
      </w:r>
    </w:p>
    <w:p w14:paraId="7EF84EBB" w14:textId="638D0580" w:rsidR="00151283" w:rsidRDefault="00151283" w:rsidP="00151283">
      <w:pPr>
        <w:suppressAutoHyphens/>
        <w:spacing w:after="0" w:line="240" w:lineRule="auto"/>
        <w:contextualSpacing/>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муниципальной </w:t>
      </w:r>
      <w:r w:rsidRPr="008A2DC6">
        <w:rPr>
          <w:rFonts w:ascii="Times New Roman" w:eastAsia="Calibri" w:hAnsi="Times New Roman" w:cs="Times New Roman"/>
          <w:sz w:val="28"/>
          <w:szCs w:val="28"/>
          <w:lang w:eastAsia="zh-CN"/>
        </w:rPr>
        <w:t>услуги,</w:t>
      </w:r>
    </w:p>
    <w:p w14:paraId="16F1588B" w14:textId="77777777" w:rsidR="00151283" w:rsidRPr="00C34228" w:rsidRDefault="00151283" w:rsidP="00151283">
      <w:pPr>
        <w:suppressAutoHyphens/>
        <w:spacing w:after="0" w:line="240" w:lineRule="auto"/>
        <w:contextualSpacing/>
        <w:jc w:val="center"/>
        <w:rPr>
          <w:rFonts w:ascii="Times New Roman" w:hAnsi="Times New Roman" w:cs="Times New Roman"/>
          <w:sz w:val="28"/>
          <w:szCs w:val="28"/>
          <w:lang w:eastAsia="zh-CN"/>
        </w:rPr>
      </w:pPr>
      <w:r w:rsidRPr="008A2DC6">
        <w:rPr>
          <w:rFonts w:ascii="Times New Roman" w:eastAsia="Calibri" w:hAnsi="Times New Roman" w:cs="Times New Roman"/>
          <w:sz w:val="28"/>
          <w:szCs w:val="28"/>
          <w:lang w:eastAsia="zh-CN"/>
        </w:rPr>
        <w:t xml:space="preserve"> и способы ее взимания</w:t>
      </w:r>
    </w:p>
    <w:p w14:paraId="43DE82AB" w14:textId="77777777" w:rsidR="00151283" w:rsidRDefault="00151283" w:rsidP="00151283">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4A47C079" w14:textId="77777777" w:rsidR="003C3961" w:rsidRPr="00C34228" w:rsidRDefault="003C3961" w:rsidP="00151283">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3DAFC071" w14:textId="77777777" w:rsidR="00151283" w:rsidRPr="00C34228" w:rsidRDefault="00644749" w:rsidP="00151283">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2</w:t>
      </w:r>
      <w:r w:rsidRPr="00644749">
        <w:rPr>
          <w:rFonts w:ascii="Times New Roman" w:eastAsia="Calibri" w:hAnsi="Times New Roman" w:cs="Times New Roman"/>
          <w:sz w:val="28"/>
          <w:szCs w:val="28"/>
          <w:lang w:eastAsia="zh-CN"/>
        </w:rPr>
        <w:t>4</w:t>
      </w:r>
      <w:r w:rsidR="00151283" w:rsidRPr="00C34228">
        <w:rPr>
          <w:rFonts w:ascii="Times New Roman" w:eastAsia="Calibri" w:hAnsi="Times New Roman" w:cs="Times New Roman"/>
          <w:sz w:val="28"/>
          <w:szCs w:val="28"/>
          <w:lang w:eastAsia="zh-CN"/>
        </w:rPr>
        <w:t>.</w:t>
      </w:r>
      <w:r w:rsidR="00151283" w:rsidRPr="00C34228">
        <w:rPr>
          <w:rFonts w:ascii="Times New Roman" w:eastAsia="Calibri" w:hAnsi="Times New Roman" w:cs="Times New Roman"/>
          <w:sz w:val="28"/>
          <w:szCs w:val="28"/>
          <w:lang w:eastAsia="zh-CN"/>
        </w:rPr>
        <w:tab/>
        <w:t>Предоставление услуги осуществляется без взимания платы.</w:t>
      </w:r>
    </w:p>
    <w:p w14:paraId="1A768AC4" w14:textId="77777777" w:rsidR="00153A65" w:rsidRPr="00D1052B" w:rsidRDefault="00644749"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644749">
        <w:rPr>
          <w:rFonts w:ascii="Times New Roman" w:hAnsi="Times New Roman" w:cs="Times New Roman"/>
          <w:color w:val="000000" w:themeColor="text1"/>
          <w:sz w:val="28"/>
          <w:szCs w:val="28"/>
        </w:rPr>
        <w:t>5</w:t>
      </w:r>
      <w:r w:rsidR="00153A65" w:rsidRPr="00D1052B">
        <w:rPr>
          <w:rFonts w:ascii="Times New Roman" w:hAnsi="Times New Roman" w:cs="Times New Roman"/>
          <w:color w:val="000000" w:themeColor="text1"/>
          <w:sz w:val="28"/>
          <w:szCs w:val="28"/>
        </w:rPr>
        <w:t>. В случае вырубки зеленых насаждений, подлежащих компенсации, Заявителю выставляется счет на оплату компенсационной стоимости за вырубку зеленых насаждений.</w:t>
      </w:r>
    </w:p>
    <w:p w14:paraId="50B64144" w14:textId="77777777" w:rsidR="00153A65" w:rsidRPr="001566B5" w:rsidRDefault="00644749"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644749">
        <w:rPr>
          <w:rFonts w:ascii="Times New Roman" w:hAnsi="Times New Roman" w:cs="Times New Roman"/>
          <w:color w:val="000000" w:themeColor="text1"/>
          <w:sz w:val="28"/>
          <w:szCs w:val="28"/>
        </w:rPr>
        <w:t>6</w:t>
      </w:r>
      <w:r w:rsidR="00153A65" w:rsidRPr="001566B5">
        <w:rPr>
          <w:rFonts w:ascii="Times New Roman" w:hAnsi="Times New Roman" w:cs="Times New Roman"/>
          <w:color w:val="000000" w:themeColor="text1"/>
          <w:sz w:val="28"/>
          <w:szCs w:val="28"/>
        </w:rPr>
        <w:t xml:space="preserve">. Оплата компенсационной стоимости зеленых насаждений является обязательной во всех случаях вырубки зеленых насаждений, за исключением случаев, предусмотренных </w:t>
      </w:r>
      <w:hyperlink w:anchor="P271">
        <w:r w:rsidR="00153A65" w:rsidRPr="001566B5">
          <w:rPr>
            <w:rFonts w:ascii="Times New Roman" w:hAnsi="Times New Roman" w:cs="Times New Roman"/>
            <w:color w:val="000000" w:themeColor="text1"/>
            <w:sz w:val="28"/>
            <w:szCs w:val="28"/>
          </w:rPr>
          <w:t>пункт</w:t>
        </w:r>
        <w:r w:rsidR="00051F77">
          <w:rPr>
            <w:rFonts w:ascii="Times New Roman" w:hAnsi="Times New Roman" w:cs="Times New Roman"/>
            <w:color w:val="000000" w:themeColor="text1"/>
            <w:sz w:val="28"/>
            <w:szCs w:val="28"/>
          </w:rPr>
          <w:t>а</w:t>
        </w:r>
        <w:r w:rsidR="00153A65" w:rsidRPr="001566B5">
          <w:rPr>
            <w:rFonts w:ascii="Times New Roman" w:hAnsi="Times New Roman" w:cs="Times New Roman"/>
            <w:color w:val="000000" w:themeColor="text1"/>
            <w:sz w:val="28"/>
            <w:szCs w:val="28"/>
          </w:rPr>
          <w:t>м</w:t>
        </w:r>
        <w:r w:rsidR="00051F77">
          <w:rPr>
            <w:rFonts w:ascii="Times New Roman" w:hAnsi="Times New Roman" w:cs="Times New Roman"/>
            <w:color w:val="000000" w:themeColor="text1"/>
            <w:sz w:val="28"/>
            <w:szCs w:val="28"/>
          </w:rPr>
          <w:t>и</w:t>
        </w:r>
      </w:hyperlink>
      <w:r w:rsidR="00FB5D0C">
        <w:t xml:space="preserve"> </w:t>
      </w:r>
      <w:r w:rsidR="00827AF6" w:rsidRPr="001361E9">
        <w:rPr>
          <w:rFonts w:ascii="Times New Roman" w:hAnsi="Times New Roman" w:cs="Times New Roman"/>
          <w:sz w:val="28"/>
          <w:szCs w:val="28"/>
        </w:rPr>
        <w:t>2</w:t>
      </w:r>
      <w:r w:rsidR="001361E9" w:rsidRPr="001361E9">
        <w:rPr>
          <w:rFonts w:ascii="Times New Roman" w:hAnsi="Times New Roman" w:cs="Times New Roman"/>
          <w:sz w:val="28"/>
          <w:szCs w:val="28"/>
        </w:rPr>
        <w:t>8</w:t>
      </w:r>
      <w:r w:rsidR="00051F77">
        <w:rPr>
          <w:rFonts w:ascii="Times New Roman" w:hAnsi="Times New Roman" w:cs="Times New Roman"/>
          <w:sz w:val="28"/>
          <w:szCs w:val="28"/>
        </w:rPr>
        <w:t>, 33</w:t>
      </w:r>
      <w:r w:rsidR="00FB5D0C">
        <w:rPr>
          <w:rFonts w:ascii="Times New Roman" w:hAnsi="Times New Roman" w:cs="Times New Roman"/>
          <w:sz w:val="28"/>
          <w:szCs w:val="28"/>
        </w:rPr>
        <w:t xml:space="preserve"> </w:t>
      </w:r>
      <w:r w:rsidR="00153A65" w:rsidRPr="001566B5">
        <w:rPr>
          <w:rFonts w:ascii="Times New Roman" w:hAnsi="Times New Roman" w:cs="Times New Roman"/>
          <w:color w:val="000000" w:themeColor="text1"/>
          <w:sz w:val="28"/>
          <w:szCs w:val="28"/>
        </w:rPr>
        <w:t xml:space="preserve">главы </w:t>
      </w:r>
      <w:r w:rsidR="00153A65" w:rsidRPr="001566B5">
        <w:rPr>
          <w:rFonts w:ascii="Times New Roman" w:hAnsi="Times New Roman" w:cs="Times New Roman"/>
          <w:color w:val="000000" w:themeColor="text1"/>
          <w:sz w:val="28"/>
          <w:szCs w:val="28"/>
          <w:lang w:val="en-US"/>
        </w:rPr>
        <w:t>II</w:t>
      </w:r>
      <w:r w:rsidR="00153A65" w:rsidRPr="001566B5">
        <w:rPr>
          <w:rFonts w:ascii="Times New Roman" w:hAnsi="Times New Roman" w:cs="Times New Roman"/>
          <w:color w:val="000000" w:themeColor="text1"/>
          <w:sz w:val="28"/>
          <w:szCs w:val="28"/>
        </w:rPr>
        <w:t xml:space="preserve"> настоящего Административного регламента.</w:t>
      </w:r>
    </w:p>
    <w:p w14:paraId="7AF2B327" w14:textId="77777777" w:rsidR="00153A65" w:rsidRPr="00D1052B" w:rsidRDefault="00644749" w:rsidP="00153A65">
      <w:pPr>
        <w:pStyle w:val="ConsPlusNormal"/>
        <w:ind w:firstLine="709"/>
        <w:jc w:val="both"/>
        <w:rPr>
          <w:rFonts w:ascii="Times New Roman" w:hAnsi="Times New Roman" w:cs="Times New Roman"/>
          <w:color w:val="000000" w:themeColor="text1"/>
          <w:sz w:val="28"/>
          <w:szCs w:val="28"/>
        </w:rPr>
      </w:pPr>
      <w:r w:rsidRPr="00644749">
        <w:rPr>
          <w:rFonts w:ascii="Times New Roman" w:hAnsi="Times New Roman" w:cs="Times New Roman"/>
          <w:color w:val="000000" w:themeColor="text1"/>
          <w:sz w:val="28"/>
          <w:szCs w:val="28"/>
        </w:rPr>
        <w:t>27</w:t>
      </w:r>
      <w:r>
        <w:rPr>
          <w:rFonts w:ascii="Times New Roman" w:hAnsi="Times New Roman" w:cs="Times New Roman"/>
          <w:color w:val="000000" w:themeColor="text1"/>
          <w:sz w:val="28"/>
          <w:szCs w:val="28"/>
        </w:rPr>
        <w:t xml:space="preserve">. </w:t>
      </w:r>
      <w:r w:rsidR="00153A65" w:rsidRPr="001566B5">
        <w:rPr>
          <w:rFonts w:ascii="Times New Roman" w:hAnsi="Times New Roman" w:cs="Times New Roman"/>
          <w:color w:val="000000" w:themeColor="text1"/>
          <w:sz w:val="28"/>
          <w:szCs w:val="28"/>
        </w:rPr>
        <w:t>Компенсационная стоимость обязательна для арендаторов земельных участков и иных землепользователей для размещения объектов инженерной инфраструктуры</w:t>
      </w:r>
      <w:r w:rsidR="00153A65" w:rsidRPr="00D1052B">
        <w:rPr>
          <w:rFonts w:ascii="Times New Roman" w:hAnsi="Times New Roman" w:cs="Times New Roman"/>
          <w:color w:val="000000" w:themeColor="text1"/>
          <w:sz w:val="28"/>
          <w:szCs w:val="28"/>
        </w:rPr>
        <w:t xml:space="preserve"> (в случ</w:t>
      </w:r>
      <w:r w:rsidR="000F1AD1">
        <w:rPr>
          <w:rFonts w:ascii="Times New Roman" w:hAnsi="Times New Roman" w:cs="Times New Roman"/>
          <w:color w:val="000000" w:themeColor="text1"/>
          <w:sz w:val="28"/>
          <w:szCs w:val="28"/>
        </w:rPr>
        <w:t>ае отсутствия правоотношений с А</w:t>
      </w:r>
      <w:r w:rsidR="00153A65" w:rsidRPr="00D1052B">
        <w:rPr>
          <w:rFonts w:ascii="Times New Roman" w:hAnsi="Times New Roman" w:cs="Times New Roman"/>
          <w:color w:val="000000" w:themeColor="text1"/>
          <w:sz w:val="28"/>
          <w:szCs w:val="28"/>
        </w:rPr>
        <w:t>дминистрацией Карталинского</w:t>
      </w:r>
      <w:r w:rsidR="000F1AD1">
        <w:rPr>
          <w:rFonts w:ascii="Times New Roman" w:hAnsi="Times New Roman" w:cs="Times New Roman"/>
          <w:color w:val="000000" w:themeColor="text1"/>
          <w:sz w:val="28"/>
          <w:szCs w:val="28"/>
        </w:rPr>
        <w:t xml:space="preserve"> </w:t>
      </w:r>
      <w:r w:rsidR="001566B5">
        <w:rPr>
          <w:rFonts w:ascii="Times New Roman" w:hAnsi="Times New Roman" w:cs="Times New Roman"/>
          <w:color w:val="000000" w:themeColor="text1"/>
          <w:sz w:val="28"/>
          <w:szCs w:val="28"/>
        </w:rPr>
        <w:t>муниципального округа</w:t>
      </w:r>
      <w:r w:rsidR="00153A65" w:rsidRPr="00D1052B">
        <w:rPr>
          <w:rFonts w:ascii="Times New Roman" w:hAnsi="Times New Roman" w:cs="Times New Roman"/>
          <w:color w:val="000000" w:themeColor="text1"/>
          <w:sz w:val="28"/>
          <w:szCs w:val="28"/>
        </w:rPr>
        <w:t xml:space="preserve"> на обслуживание объектов муниципальной собственности на данных земельных участках).</w:t>
      </w:r>
    </w:p>
    <w:p w14:paraId="4BCFDD1F" w14:textId="77777777" w:rsidR="00153A65" w:rsidRPr="00D1052B" w:rsidRDefault="00827AF6"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DF4521">
        <w:rPr>
          <w:rFonts w:ascii="Times New Roman" w:hAnsi="Times New Roman" w:cs="Times New Roman"/>
          <w:color w:val="000000" w:themeColor="text1"/>
          <w:sz w:val="28"/>
          <w:szCs w:val="28"/>
        </w:rPr>
        <w:t>8</w:t>
      </w:r>
      <w:r w:rsidR="004E37D3">
        <w:rPr>
          <w:rFonts w:ascii="Times New Roman" w:hAnsi="Times New Roman" w:cs="Times New Roman"/>
          <w:color w:val="000000" w:themeColor="text1"/>
          <w:sz w:val="28"/>
          <w:szCs w:val="28"/>
        </w:rPr>
        <w:t xml:space="preserve">. </w:t>
      </w:r>
      <w:r w:rsidR="00153A65" w:rsidRPr="00D1052B">
        <w:rPr>
          <w:rFonts w:ascii="Times New Roman" w:hAnsi="Times New Roman" w:cs="Times New Roman"/>
          <w:color w:val="000000" w:themeColor="text1"/>
          <w:sz w:val="28"/>
          <w:szCs w:val="28"/>
        </w:rPr>
        <w:t>В случае вырубки сухостойных деревьев на земельных участках, предоставленных в аренду и в охранных зонах объектов инженерных коммуникаций, оплата компенсационной стоимости не взимается.</w:t>
      </w:r>
    </w:p>
    <w:p w14:paraId="0062D524" w14:textId="77777777" w:rsidR="00153A65" w:rsidRDefault="00827AF6"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DF4521">
        <w:rPr>
          <w:rFonts w:ascii="Times New Roman" w:hAnsi="Times New Roman" w:cs="Times New Roman"/>
          <w:color w:val="000000" w:themeColor="text1"/>
          <w:sz w:val="28"/>
          <w:szCs w:val="28"/>
        </w:rPr>
        <w:t>9</w:t>
      </w:r>
      <w:r w:rsidR="00153A65" w:rsidRPr="00D1052B">
        <w:rPr>
          <w:rFonts w:ascii="Times New Roman" w:hAnsi="Times New Roman" w:cs="Times New Roman"/>
          <w:color w:val="000000" w:themeColor="text1"/>
          <w:sz w:val="28"/>
          <w:szCs w:val="28"/>
        </w:rPr>
        <w:t>. Компенсационная стоимость зеленых насаждений в денежной форме перечисляется физическими и юридическими лицами, индивидуальными предпринимателями в течение 10 рабочих дней с момента получения пересчетной ведомости.</w:t>
      </w:r>
    </w:p>
    <w:p w14:paraId="6A97889D" w14:textId="77777777" w:rsidR="004E37D3" w:rsidRPr="001E49BD" w:rsidRDefault="00DF4521" w:rsidP="004E37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30</w:t>
      </w:r>
      <w:r w:rsidR="004E37D3" w:rsidRPr="001E49BD">
        <w:rPr>
          <w:rFonts w:ascii="Times New Roman" w:hAnsi="Times New Roman" w:cs="Times New Roman"/>
          <w:sz w:val="28"/>
          <w:szCs w:val="28"/>
        </w:rPr>
        <w:t>.</w:t>
      </w:r>
      <w:r w:rsidR="00FB5D0C">
        <w:rPr>
          <w:rFonts w:ascii="Times New Roman" w:hAnsi="Times New Roman" w:cs="Times New Roman"/>
          <w:sz w:val="28"/>
          <w:szCs w:val="28"/>
        </w:rPr>
        <w:t xml:space="preserve"> </w:t>
      </w:r>
      <w:r w:rsidR="004E37D3" w:rsidRPr="001E49BD">
        <w:rPr>
          <w:rFonts w:ascii="Times New Roman" w:hAnsi="Times New Roman" w:cs="Times New Roman"/>
          <w:sz w:val="28"/>
          <w:szCs w:val="28"/>
        </w:rPr>
        <w:t>Компенсационная стоимость зеленых насаждений в натуральной форме производится за счет средств физических и юридических лиц, индивидуальных предпринимателей, в интересах которых был</w:t>
      </w:r>
      <w:r w:rsidR="00AE760E">
        <w:rPr>
          <w:rFonts w:ascii="Times New Roman" w:hAnsi="Times New Roman" w:cs="Times New Roman"/>
          <w:sz w:val="28"/>
          <w:szCs w:val="28"/>
        </w:rPr>
        <w:t>а</w:t>
      </w:r>
      <w:r w:rsidR="004E37D3" w:rsidRPr="001E49BD">
        <w:rPr>
          <w:rFonts w:ascii="Times New Roman" w:hAnsi="Times New Roman" w:cs="Times New Roman"/>
          <w:sz w:val="28"/>
          <w:szCs w:val="28"/>
        </w:rPr>
        <w:t xml:space="preserve"> произведен</w:t>
      </w:r>
      <w:r w:rsidR="00AE760E">
        <w:rPr>
          <w:rFonts w:ascii="Times New Roman" w:hAnsi="Times New Roman" w:cs="Times New Roman"/>
          <w:sz w:val="28"/>
          <w:szCs w:val="28"/>
        </w:rPr>
        <w:t>а вырубка</w:t>
      </w:r>
      <w:r w:rsidR="004E37D3" w:rsidRPr="001E49BD">
        <w:rPr>
          <w:rFonts w:ascii="Times New Roman" w:hAnsi="Times New Roman" w:cs="Times New Roman"/>
          <w:sz w:val="28"/>
          <w:szCs w:val="28"/>
        </w:rPr>
        <w:t>.</w:t>
      </w:r>
    </w:p>
    <w:p w14:paraId="5260D444" w14:textId="77777777" w:rsidR="004E37D3" w:rsidRPr="001E49BD" w:rsidRDefault="001361E9" w:rsidP="004E37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4E37D3" w:rsidRPr="001E49BD">
        <w:rPr>
          <w:rFonts w:ascii="Times New Roman" w:hAnsi="Times New Roman" w:cs="Times New Roman"/>
          <w:sz w:val="28"/>
          <w:szCs w:val="28"/>
        </w:rPr>
        <w:t>.</w:t>
      </w:r>
      <w:r w:rsidR="00FB5D0C">
        <w:rPr>
          <w:rFonts w:ascii="Times New Roman" w:hAnsi="Times New Roman" w:cs="Times New Roman"/>
          <w:sz w:val="28"/>
          <w:szCs w:val="28"/>
        </w:rPr>
        <w:t xml:space="preserve"> </w:t>
      </w:r>
      <w:r w:rsidR="004E37D3" w:rsidRPr="001E49BD">
        <w:rPr>
          <w:rFonts w:ascii="Times New Roman" w:hAnsi="Times New Roman" w:cs="Times New Roman"/>
          <w:sz w:val="28"/>
          <w:szCs w:val="28"/>
        </w:rPr>
        <w:t>Проектирование и согласование компенсационной посадки с сетевыми организациями осуществляет лицо, в интересах которого произведен</w:t>
      </w:r>
      <w:r w:rsidR="00AE760E">
        <w:rPr>
          <w:rFonts w:ascii="Times New Roman" w:hAnsi="Times New Roman" w:cs="Times New Roman"/>
          <w:sz w:val="28"/>
          <w:szCs w:val="28"/>
        </w:rPr>
        <w:t>а вырубка</w:t>
      </w:r>
      <w:r w:rsidR="004E37D3" w:rsidRPr="001E49BD">
        <w:rPr>
          <w:rFonts w:ascii="Times New Roman" w:hAnsi="Times New Roman" w:cs="Times New Roman"/>
          <w:sz w:val="28"/>
          <w:szCs w:val="28"/>
        </w:rPr>
        <w:t xml:space="preserve"> зеленых насаждений, за счет собственных средств.</w:t>
      </w:r>
    </w:p>
    <w:p w14:paraId="67BC05C6" w14:textId="77777777" w:rsidR="004E37D3" w:rsidRPr="00D1052B" w:rsidRDefault="001361E9" w:rsidP="004E37D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32</w:t>
      </w:r>
      <w:r w:rsidR="004E37D3">
        <w:rPr>
          <w:rFonts w:ascii="Times New Roman" w:hAnsi="Times New Roman" w:cs="Times New Roman"/>
          <w:sz w:val="28"/>
          <w:szCs w:val="28"/>
        </w:rPr>
        <w:t xml:space="preserve">. </w:t>
      </w:r>
      <w:r w:rsidR="004E37D3" w:rsidRPr="001E49BD">
        <w:rPr>
          <w:rFonts w:ascii="Times New Roman" w:hAnsi="Times New Roman" w:cs="Times New Roman"/>
          <w:sz w:val="28"/>
          <w:szCs w:val="28"/>
        </w:rPr>
        <w:t xml:space="preserve">Ответственность за качество посадочного материала, соблюдение технологии производства работ и приживаемость зеленых насаждений, высаженных в качестве компенсации за </w:t>
      </w:r>
      <w:r w:rsidR="00AE760E">
        <w:rPr>
          <w:rFonts w:ascii="Times New Roman" w:hAnsi="Times New Roman" w:cs="Times New Roman"/>
          <w:sz w:val="28"/>
          <w:szCs w:val="28"/>
        </w:rPr>
        <w:t xml:space="preserve">вырубку </w:t>
      </w:r>
      <w:r w:rsidR="004E37D3" w:rsidRPr="001E49BD">
        <w:rPr>
          <w:rFonts w:ascii="Times New Roman" w:hAnsi="Times New Roman" w:cs="Times New Roman"/>
          <w:sz w:val="28"/>
          <w:szCs w:val="28"/>
        </w:rPr>
        <w:t>зеленых насаждений в натуральной форме, несет лицо, в интересах которого производил</w:t>
      </w:r>
      <w:r w:rsidR="00AE760E">
        <w:rPr>
          <w:rFonts w:ascii="Times New Roman" w:hAnsi="Times New Roman" w:cs="Times New Roman"/>
          <w:sz w:val="28"/>
          <w:szCs w:val="28"/>
        </w:rPr>
        <w:t>ась вырубка</w:t>
      </w:r>
      <w:r w:rsidR="004E37D3" w:rsidRPr="001E49BD">
        <w:rPr>
          <w:rFonts w:ascii="Times New Roman" w:hAnsi="Times New Roman" w:cs="Times New Roman"/>
          <w:sz w:val="28"/>
          <w:szCs w:val="28"/>
        </w:rPr>
        <w:t xml:space="preserve"> зеленых насаждений</w:t>
      </w:r>
    </w:p>
    <w:p w14:paraId="33366B4D" w14:textId="77777777" w:rsidR="00153A65" w:rsidRPr="00D1052B" w:rsidRDefault="001361E9"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153A65" w:rsidRPr="00D1052B">
        <w:rPr>
          <w:rFonts w:ascii="Times New Roman" w:hAnsi="Times New Roman" w:cs="Times New Roman"/>
          <w:color w:val="000000" w:themeColor="text1"/>
          <w:sz w:val="28"/>
          <w:szCs w:val="28"/>
        </w:rPr>
        <w:t>. При обращении в Уполномоченный орган компенсационная стоимость за вырубку зеленых насаждений не взимается в следующих случаях:</w:t>
      </w:r>
    </w:p>
    <w:p w14:paraId="49BF31CD" w14:textId="77777777" w:rsidR="00153A65" w:rsidRPr="00D1052B" w:rsidRDefault="001566B5"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вырубки </w:t>
      </w:r>
      <w:r w:rsidR="00153A65" w:rsidRPr="00D1052B">
        <w:rPr>
          <w:rFonts w:ascii="Times New Roman" w:hAnsi="Times New Roman" w:cs="Times New Roman"/>
          <w:color w:val="000000" w:themeColor="text1"/>
          <w:sz w:val="28"/>
          <w:szCs w:val="28"/>
        </w:rPr>
        <w:t xml:space="preserve">зеленых насаждений, место произрастания которых </w:t>
      </w:r>
      <w:r w:rsidR="00FB5D0C">
        <w:rPr>
          <w:rFonts w:ascii="Times New Roman" w:hAnsi="Times New Roman" w:cs="Times New Roman"/>
          <w:color w:val="000000" w:themeColor="text1"/>
          <w:sz w:val="28"/>
          <w:szCs w:val="28"/>
        </w:rPr>
        <w:t xml:space="preserve">                            </w:t>
      </w:r>
      <w:r w:rsidR="00153A65" w:rsidRPr="00D1052B">
        <w:rPr>
          <w:rFonts w:ascii="Times New Roman" w:hAnsi="Times New Roman" w:cs="Times New Roman"/>
          <w:color w:val="000000" w:themeColor="text1"/>
          <w:sz w:val="28"/>
          <w:szCs w:val="28"/>
        </w:rPr>
        <w:t>не соответствует требованиям строительных норм и правил (СанПиН, СНиП);</w:t>
      </w:r>
    </w:p>
    <w:p w14:paraId="46E67497" w14:textId="77777777" w:rsidR="00153A65" w:rsidRPr="00D1052B" w:rsidRDefault="00153A65" w:rsidP="00153A65">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2)</w:t>
      </w:r>
      <w:r w:rsidR="000F1AD1">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планового и аварийного ремонта инженерных коммуникаций, предотвращения или ликвидации аварийных и чрезвычайных ситуаций техногенного и природного характера и их последствий;</w:t>
      </w:r>
    </w:p>
    <w:p w14:paraId="1213AD02" w14:textId="77777777" w:rsidR="00153A65" w:rsidRPr="00D1052B" w:rsidRDefault="00153A65" w:rsidP="00153A65">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3)</w:t>
      </w:r>
      <w:r w:rsidR="00FB5D0C">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вырубки аварийно-опасных деревьев и кустарников в общественных местах;</w:t>
      </w:r>
    </w:p>
    <w:p w14:paraId="17E0EBA3" w14:textId="77777777" w:rsidR="00153A65" w:rsidRPr="00D1052B" w:rsidRDefault="00E067BC"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153A65" w:rsidRPr="00D1052B">
        <w:rPr>
          <w:rFonts w:ascii="Times New Roman" w:hAnsi="Times New Roman" w:cs="Times New Roman"/>
          <w:color w:val="000000" w:themeColor="text1"/>
          <w:sz w:val="28"/>
          <w:szCs w:val="28"/>
        </w:rPr>
        <w:t xml:space="preserve">) при выполнении работ по благоустройству территории </w:t>
      </w:r>
      <w:r w:rsidR="00772630" w:rsidRPr="00D1052B">
        <w:rPr>
          <w:rFonts w:ascii="Times New Roman" w:hAnsi="Times New Roman" w:cs="Times New Roman"/>
          <w:color w:val="000000" w:themeColor="text1"/>
          <w:sz w:val="28"/>
          <w:szCs w:val="28"/>
        </w:rPr>
        <w:t>Карталинского</w:t>
      </w:r>
      <w:r w:rsidR="000F1AD1">
        <w:rPr>
          <w:rFonts w:ascii="Times New Roman" w:hAnsi="Times New Roman" w:cs="Times New Roman"/>
          <w:color w:val="000000" w:themeColor="text1"/>
          <w:sz w:val="28"/>
          <w:szCs w:val="28"/>
        </w:rPr>
        <w:t xml:space="preserve"> </w:t>
      </w:r>
      <w:r w:rsidR="00772630">
        <w:rPr>
          <w:rFonts w:ascii="Times New Roman" w:hAnsi="Times New Roman" w:cs="Times New Roman"/>
          <w:color w:val="000000" w:themeColor="text1"/>
          <w:sz w:val="28"/>
          <w:szCs w:val="28"/>
        </w:rPr>
        <w:t>муниципального округа</w:t>
      </w:r>
      <w:r w:rsidR="000F1AD1">
        <w:rPr>
          <w:rFonts w:ascii="Times New Roman" w:hAnsi="Times New Roman" w:cs="Times New Roman"/>
          <w:color w:val="000000" w:themeColor="text1"/>
          <w:sz w:val="28"/>
          <w:szCs w:val="28"/>
        </w:rPr>
        <w:t xml:space="preserve"> </w:t>
      </w:r>
      <w:r w:rsidR="00153A65" w:rsidRPr="00D1052B">
        <w:rPr>
          <w:rFonts w:ascii="Times New Roman" w:hAnsi="Times New Roman" w:cs="Times New Roman"/>
          <w:color w:val="000000" w:themeColor="text1"/>
          <w:sz w:val="28"/>
          <w:szCs w:val="28"/>
        </w:rPr>
        <w:t>в рамках выполнения муниципального контракта;</w:t>
      </w:r>
    </w:p>
    <w:p w14:paraId="2ABC91C0" w14:textId="77777777" w:rsidR="00153A65" w:rsidRPr="00D1052B" w:rsidRDefault="00E067BC"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153A65" w:rsidRPr="00D1052B">
        <w:rPr>
          <w:rFonts w:ascii="Times New Roman" w:hAnsi="Times New Roman" w:cs="Times New Roman"/>
          <w:color w:val="000000" w:themeColor="text1"/>
          <w:sz w:val="28"/>
          <w:szCs w:val="28"/>
        </w:rPr>
        <w:t>) при вырубке зеленых насаждений организациями, за которыми закреплены на праве хозяйственного ведения, оперативного управления, объекты инженерных коммуникаций, находящихся в муниципальной собственности, в случае приведения в соответствие с нормативными требованиями охранных зон объектов инженерных коммуникаций;</w:t>
      </w:r>
    </w:p>
    <w:p w14:paraId="1F303BCF" w14:textId="77777777" w:rsidR="00153A65" w:rsidRPr="00D1052B" w:rsidRDefault="00E067BC" w:rsidP="00153A6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153A65" w:rsidRPr="00772630">
        <w:rPr>
          <w:rFonts w:ascii="Times New Roman" w:hAnsi="Times New Roman" w:cs="Times New Roman"/>
          <w:color w:val="000000" w:themeColor="text1"/>
          <w:sz w:val="28"/>
          <w:szCs w:val="28"/>
        </w:rPr>
        <w:t xml:space="preserve">) при обращении структурных подразделений, отраслевых (функциональных) органов </w:t>
      </w:r>
      <w:r w:rsidR="000F1AD1">
        <w:rPr>
          <w:rFonts w:ascii="Times New Roman" w:hAnsi="Times New Roman" w:cs="Times New Roman"/>
          <w:color w:val="000000" w:themeColor="text1"/>
          <w:sz w:val="28"/>
          <w:szCs w:val="28"/>
        </w:rPr>
        <w:t>А</w:t>
      </w:r>
      <w:r w:rsidR="00153A65" w:rsidRPr="00772630">
        <w:rPr>
          <w:rFonts w:ascii="Times New Roman" w:hAnsi="Times New Roman" w:cs="Times New Roman"/>
          <w:color w:val="000000" w:themeColor="text1"/>
          <w:sz w:val="28"/>
          <w:szCs w:val="28"/>
        </w:rPr>
        <w:t>дминистрации КМ</w:t>
      </w:r>
      <w:r w:rsidR="00772630" w:rsidRPr="00772630">
        <w:rPr>
          <w:rFonts w:ascii="Times New Roman" w:hAnsi="Times New Roman" w:cs="Times New Roman"/>
          <w:color w:val="000000" w:themeColor="text1"/>
          <w:sz w:val="28"/>
          <w:szCs w:val="28"/>
        </w:rPr>
        <w:t>О</w:t>
      </w:r>
      <w:r w:rsidR="000F1AD1">
        <w:rPr>
          <w:rFonts w:ascii="Times New Roman" w:hAnsi="Times New Roman" w:cs="Times New Roman"/>
          <w:color w:val="000000" w:themeColor="text1"/>
          <w:sz w:val="28"/>
          <w:szCs w:val="28"/>
        </w:rPr>
        <w:t xml:space="preserve"> на основании распоряжения А</w:t>
      </w:r>
      <w:r w:rsidR="00153A65" w:rsidRPr="00772630">
        <w:rPr>
          <w:rFonts w:ascii="Times New Roman" w:hAnsi="Times New Roman" w:cs="Times New Roman"/>
          <w:color w:val="000000" w:themeColor="text1"/>
          <w:sz w:val="28"/>
          <w:szCs w:val="28"/>
        </w:rPr>
        <w:t>дминистрации КМ</w:t>
      </w:r>
      <w:r w:rsidR="00772630" w:rsidRPr="00772630">
        <w:rPr>
          <w:rFonts w:ascii="Times New Roman" w:hAnsi="Times New Roman" w:cs="Times New Roman"/>
          <w:color w:val="000000" w:themeColor="text1"/>
          <w:sz w:val="28"/>
          <w:szCs w:val="28"/>
        </w:rPr>
        <w:t>О</w:t>
      </w:r>
      <w:r w:rsidR="00153A65" w:rsidRPr="00772630">
        <w:rPr>
          <w:rFonts w:ascii="Times New Roman" w:hAnsi="Times New Roman" w:cs="Times New Roman"/>
          <w:color w:val="000000" w:themeColor="text1"/>
          <w:sz w:val="28"/>
          <w:szCs w:val="28"/>
        </w:rPr>
        <w:t xml:space="preserve"> об освобождении от уплаты компенсационной стоимости.</w:t>
      </w:r>
    </w:p>
    <w:p w14:paraId="18732B80" w14:textId="77777777" w:rsidR="00153A65" w:rsidRPr="00D1052B" w:rsidRDefault="00153A65" w:rsidP="00153A65">
      <w:pPr>
        <w:pStyle w:val="ConsPlusNormal"/>
        <w:jc w:val="both"/>
        <w:rPr>
          <w:rFonts w:ascii="Times New Roman" w:hAnsi="Times New Roman" w:cs="Times New Roman"/>
          <w:color w:val="000000" w:themeColor="text1"/>
          <w:sz w:val="28"/>
          <w:szCs w:val="28"/>
        </w:rPr>
      </w:pPr>
    </w:p>
    <w:p w14:paraId="155882ED" w14:textId="77777777" w:rsidR="00151283" w:rsidRDefault="00151283" w:rsidP="00386CAF">
      <w:pPr>
        <w:pStyle w:val="ConsPlusNormal"/>
        <w:jc w:val="both"/>
        <w:rPr>
          <w:rFonts w:ascii="Times New Roman" w:hAnsi="Times New Roman" w:cs="Times New Roman"/>
          <w:color w:val="000000" w:themeColor="text1"/>
          <w:sz w:val="28"/>
          <w:szCs w:val="28"/>
        </w:rPr>
      </w:pPr>
    </w:p>
    <w:p w14:paraId="1DE2D964" w14:textId="77777777" w:rsidR="004D08CB"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t xml:space="preserve">Максимальный срок ожидания </w:t>
      </w:r>
    </w:p>
    <w:p w14:paraId="73BDE592" w14:textId="571D1636" w:rsidR="004D08CB"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t>в очереди</w:t>
      </w:r>
      <w:r w:rsidR="00453D97">
        <w:rPr>
          <w:rFonts w:ascii="Times New Roman" w:eastAsia="Calibri" w:hAnsi="Times New Roman" w:cs="Times New Roman"/>
          <w:sz w:val="28"/>
          <w:szCs w:val="28"/>
          <w:lang w:eastAsia="zh-CN"/>
        </w:rPr>
        <w:t xml:space="preserve"> при подаче за</w:t>
      </w:r>
      <w:r w:rsidR="00FB5D0C">
        <w:rPr>
          <w:rFonts w:ascii="Times New Roman" w:eastAsia="Calibri" w:hAnsi="Times New Roman" w:cs="Times New Roman"/>
          <w:sz w:val="28"/>
          <w:szCs w:val="28"/>
          <w:lang w:eastAsia="zh-CN"/>
        </w:rPr>
        <w:t>проса</w:t>
      </w:r>
    </w:p>
    <w:p w14:paraId="085D35EE" w14:textId="7AEAADFE" w:rsidR="004D08CB"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t xml:space="preserve"> о предоставлении муниципальной </w:t>
      </w:r>
    </w:p>
    <w:p w14:paraId="417935D4" w14:textId="2386E072" w:rsidR="000A4131" w:rsidRPr="00A97C26"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t>услуги и при получении</w:t>
      </w:r>
    </w:p>
    <w:p w14:paraId="6212F043" w14:textId="77777777" w:rsidR="000A4131" w:rsidRPr="00A97C26"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t xml:space="preserve"> результата предоставления</w:t>
      </w:r>
    </w:p>
    <w:p w14:paraId="0B9829E9" w14:textId="77777777" w:rsidR="000A4131" w:rsidRPr="00A97C26"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t xml:space="preserve"> муниципальной услуги</w:t>
      </w:r>
    </w:p>
    <w:p w14:paraId="678C94E0" w14:textId="77777777" w:rsidR="000A4131" w:rsidRDefault="000A4131" w:rsidP="000A4131">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8"/>
          <w:szCs w:val="28"/>
          <w:lang w:eastAsia="zh-CN"/>
        </w:rPr>
      </w:pPr>
    </w:p>
    <w:p w14:paraId="17384F49" w14:textId="77777777" w:rsidR="00F153B9" w:rsidRPr="00A97C26" w:rsidRDefault="00F153B9" w:rsidP="000A4131">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8"/>
          <w:szCs w:val="28"/>
          <w:lang w:eastAsia="zh-CN"/>
        </w:rPr>
      </w:pPr>
    </w:p>
    <w:p w14:paraId="66466B4C" w14:textId="77777777" w:rsidR="000A4131" w:rsidRDefault="001361E9" w:rsidP="000A4131">
      <w:pPr>
        <w:tabs>
          <w:tab w:val="left" w:pos="709"/>
          <w:tab w:val="left" w:pos="2694"/>
          <w:tab w:val="left" w:pos="4253"/>
          <w:tab w:val="left" w:pos="6096"/>
          <w:tab w:val="left" w:pos="14570"/>
        </w:tabs>
        <w:suppressAutoHyphens/>
        <w:spacing w:after="0" w:line="240" w:lineRule="auto"/>
        <w:ind w:right="-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34</w:t>
      </w:r>
      <w:r w:rsidR="000A4131">
        <w:rPr>
          <w:rFonts w:ascii="Times New Roman" w:eastAsia="Calibri" w:hAnsi="Times New Roman" w:cs="Times New Roman"/>
          <w:sz w:val="28"/>
          <w:szCs w:val="28"/>
          <w:lang w:eastAsia="zh-CN"/>
        </w:rPr>
        <w:t xml:space="preserve">. </w:t>
      </w:r>
      <w:r w:rsidR="000A4131" w:rsidRPr="00A97C26">
        <w:rPr>
          <w:rFonts w:ascii="Times New Roman" w:eastAsia="Calibri" w:hAnsi="Times New Roman" w:cs="Times New Roman"/>
          <w:sz w:val="28"/>
          <w:szCs w:val="28"/>
          <w:lang w:eastAsia="zh-CN"/>
        </w:rPr>
        <w:t>Максимальный срок ожидания в очереди при подаче за</w:t>
      </w:r>
      <w:r w:rsidR="00453D97">
        <w:rPr>
          <w:rFonts w:ascii="Times New Roman" w:eastAsia="Calibri" w:hAnsi="Times New Roman" w:cs="Times New Roman"/>
          <w:sz w:val="28"/>
          <w:szCs w:val="28"/>
          <w:lang w:eastAsia="zh-CN"/>
        </w:rPr>
        <w:t>явления</w:t>
      </w:r>
      <w:r w:rsidR="000A4131" w:rsidRPr="00A97C26">
        <w:rPr>
          <w:rFonts w:ascii="Times New Roman" w:eastAsia="Calibri" w:hAnsi="Times New Roman" w:cs="Times New Roman"/>
          <w:sz w:val="28"/>
          <w:szCs w:val="28"/>
          <w:lang w:eastAsia="zh-CN"/>
        </w:rPr>
        <w:t xml:space="preserve">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368F4343" w14:textId="77777777" w:rsidR="0064309D" w:rsidRDefault="0064309D" w:rsidP="00386CAF">
      <w:pPr>
        <w:pStyle w:val="ConsPlusNormal"/>
        <w:jc w:val="both"/>
        <w:rPr>
          <w:rFonts w:ascii="Times New Roman" w:hAnsi="Times New Roman" w:cs="Times New Roman"/>
          <w:color w:val="000000" w:themeColor="text1"/>
          <w:sz w:val="28"/>
          <w:szCs w:val="28"/>
        </w:rPr>
      </w:pPr>
    </w:p>
    <w:p w14:paraId="31143676" w14:textId="77777777" w:rsidR="00276DD5" w:rsidRDefault="00276DD5" w:rsidP="00A264F4">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p>
    <w:p w14:paraId="69BBAB68" w14:textId="77777777" w:rsidR="004D08CB" w:rsidRDefault="00A264F4" w:rsidP="00A264F4">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A97C26">
        <w:rPr>
          <w:rFonts w:ascii="Times New Roman" w:eastAsia="Calibri" w:hAnsi="Times New Roman" w:cs="Times New Roman"/>
          <w:sz w:val="28"/>
          <w:szCs w:val="28"/>
          <w:lang w:eastAsia="zh-CN"/>
        </w:rPr>
        <w:t>Срок регистрации за</w:t>
      </w:r>
      <w:r w:rsidR="00FB5D0C">
        <w:rPr>
          <w:rFonts w:ascii="Times New Roman" w:eastAsia="Calibri" w:hAnsi="Times New Roman" w:cs="Times New Roman"/>
          <w:sz w:val="28"/>
          <w:szCs w:val="28"/>
          <w:lang w:eastAsia="zh-CN"/>
        </w:rPr>
        <w:t>проса</w:t>
      </w:r>
    </w:p>
    <w:p w14:paraId="586223B1" w14:textId="48003197" w:rsidR="004D08CB" w:rsidRDefault="00453D97" w:rsidP="00A264F4">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r w:rsidR="006A5553">
        <w:rPr>
          <w:rFonts w:ascii="Times New Roman" w:eastAsia="Calibri" w:hAnsi="Times New Roman" w:cs="Times New Roman"/>
          <w:sz w:val="28"/>
          <w:szCs w:val="28"/>
          <w:lang w:eastAsia="zh-CN"/>
        </w:rPr>
        <w:t xml:space="preserve">Заявителя </w:t>
      </w:r>
      <w:r w:rsidR="00A264F4" w:rsidRPr="00A97C26">
        <w:rPr>
          <w:rFonts w:ascii="Times New Roman" w:eastAsia="Calibri" w:hAnsi="Times New Roman" w:cs="Times New Roman"/>
          <w:sz w:val="28"/>
          <w:szCs w:val="28"/>
          <w:lang w:eastAsia="zh-CN"/>
        </w:rPr>
        <w:t xml:space="preserve">о </w:t>
      </w:r>
      <w:r w:rsidR="006A5553">
        <w:rPr>
          <w:rFonts w:ascii="Times New Roman" w:eastAsia="Calibri" w:hAnsi="Times New Roman" w:cs="Times New Roman"/>
          <w:sz w:val="28"/>
          <w:szCs w:val="28"/>
          <w:lang w:eastAsia="zh-CN"/>
        </w:rPr>
        <w:t>п</w:t>
      </w:r>
      <w:r w:rsidR="00A264F4" w:rsidRPr="00A97C26">
        <w:rPr>
          <w:rFonts w:ascii="Times New Roman" w:eastAsia="Calibri" w:hAnsi="Times New Roman" w:cs="Times New Roman"/>
          <w:sz w:val="28"/>
          <w:szCs w:val="28"/>
          <w:lang w:eastAsia="zh-CN"/>
        </w:rPr>
        <w:t>редоставлении</w:t>
      </w:r>
      <w:r w:rsidR="006A5553">
        <w:rPr>
          <w:rFonts w:ascii="Times New Roman" w:eastAsia="Calibri" w:hAnsi="Times New Roman" w:cs="Times New Roman"/>
          <w:sz w:val="28"/>
          <w:szCs w:val="28"/>
          <w:lang w:eastAsia="zh-CN"/>
        </w:rPr>
        <w:t xml:space="preserve"> </w:t>
      </w:r>
    </w:p>
    <w:p w14:paraId="3865EAE1" w14:textId="5FABAEEA" w:rsidR="00A264F4" w:rsidRPr="00A264F4" w:rsidRDefault="00A264F4" w:rsidP="00A264F4">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8"/>
          <w:szCs w:val="28"/>
          <w:lang w:eastAsia="zh-CN"/>
        </w:rPr>
      </w:pPr>
      <w:r w:rsidRPr="00A97C26">
        <w:rPr>
          <w:rFonts w:ascii="Times New Roman" w:eastAsia="Calibri" w:hAnsi="Times New Roman" w:cs="Times New Roman"/>
          <w:sz w:val="28"/>
          <w:szCs w:val="28"/>
          <w:lang w:eastAsia="zh-CN"/>
        </w:rPr>
        <w:t>муниципальной услуги</w:t>
      </w:r>
    </w:p>
    <w:p w14:paraId="38F096E0" w14:textId="77777777" w:rsidR="00A264F4" w:rsidRDefault="00A264F4" w:rsidP="00A264F4">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8"/>
          <w:szCs w:val="28"/>
          <w:lang w:eastAsia="zh-CN"/>
        </w:rPr>
      </w:pPr>
    </w:p>
    <w:p w14:paraId="00D8E0C0" w14:textId="77777777" w:rsidR="0064309D" w:rsidRPr="00A97C26" w:rsidRDefault="0064309D" w:rsidP="00A264F4">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8"/>
          <w:szCs w:val="28"/>
          <w:lang w:eastAsia="zh-CN"/>
        </w:rPr>
      </w:pPr>
    </w:p>
    <w:p w14:paraId="1B32E345" w14:textId="77777777" w:rsidR="00A264F4" w:rsidRPr="00A97C26" w:rsidRDefault="001361E9" w:rsidP="00A264F4">
      <w:pPr>
        <w:tabs>
          <w:tab w:val="left" w:pos="2694"/>
          <w:tab w:val="left" w:pos="4253"/>
          <w:tab w:val="left" w:pos="6096"/>
          <w:tab w:val="left" w:pos="14570"/>
        </w:tabs>
        <w:suppressAutoHyphens/>
        <w:spacing w:after="0" w:line="240" w:lineRule="auto"/>
        <w:ind w:right="-1"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35</w:t>
      </w:r>
      <w:r w:rsidR="00A264F4">
        <w:rPr>
          <w:rFonts w:ascii="Times New Roman" w:eastAsia="Calibri" w:hAnsi="Times New Roman" w:cs="Times New Roman"/>
          <w:sz w:val="28"/>
          <w:szCs w:val="28"/>
          <w:lang w:eastAsia="zh-CN"/>
        </w:rPr>
        <w:t>. Регистрация У</w:t>
      </w:r>
      <w:r w:rsidR="00A264F4" w:rsidRPr="00A97C26">
        <w:rPr>
          <w:rFonts w:ascii="Times New Roman" w:eastAsia="Calibri" w:hAnsi="Times New Roman" w:cs="Times New Roman"/>
          <w:sz w:val="28"/>
          <w:szCs w:val="28"/>
          <w:lang w:eastAsia="zh-CN"/>
        </w:rPr>
        <w:t xml:space="preserve">полномоченным органом </w:t>
      </w:r>
      <w:r w:rsidR="006A5553">
        <w:rPr>
          <w:rFonts w:ascii="Times New Roman" w:eastAsia="Calibri" w:hAnsi="Times New Roman" w:cs="Times New Roman"/>
          <w:sz w:val="28"/>
          <w:szCs w:val="28"/>
          <w:lang w:eastAsia="zh-CN"/>
        </w:rPr>
        <w:t>заявления</w:t>
      </w:r>
      <w:r w:rsidR="00A264F4" w:rsidRPr="00A97C26">
        <w:rPr>
          <w:rFonts w:ascii="Times New Roman" w:eastAsia="Calibri" w:hAnsi="Times New Roman" w:cs="Times New Roman"/>
          <w:sz w:val="28"/>
          <w:szCs w:val="28"/>
          <w:lang w:eastAsia="zh-CN"/>
        </w:rPr>
        <w:t xml:space="preserve"> и документов, необходимых для предоставления муниципальной услуги, независимо от способа подачи, осуще</w:t>
      </w:r>
      <w:r w:rsidR="00A264F4">
        <w:rPr>
          <w:rFonts w:ascii="Times New Roman" w:eastAsia="Calibri" w:hAnsi="Times New Roman" w:cs="Times New Roman"/>
          <w:sz w:val="28"/>
          <w:szCs w:val="28"/>
          <w:lang w:eastAsia="zh-CN"/>
        </w:rPr>
        <w:t>ствляется в день поступления в У</w:t>
      </w:r>
      <w:r w:rsidR="00A264F4" w:rsidRPr="00A97C26">
        <w:rPr>
          <w:rFonts w:ascii="Times New Roman" w:eastAsia="Calibri" w:hAnsi="Times New Roman" w:cs="Times New Roman"/>
          <w:sz w:val="28"/>
          <w:szCs w:val="28"/>
          <w:lang w:eastAsia="zh-CN"/>
        </w:rPr>
        <w:t>полномоченный орган</w:t>
      </w:r>
      <w:r w:rsidR="00E067BC">
        <w:rPr>
          <w:rFonts w:ascii="Times New Roman" w:eastAsia="Calibri" w:hAnsi="Times New Roman" w:cs="Times New Roman"/>
          <w:sz w:val="28"/>
          <w:szCs w:val="28"/>
          <w:lang w:eastAsia="zh-CN"/>
        </w:rPr>
        <w:t>.</w:t>
      </w:r>
    </w:p>
    <w:p w14:paraId="0A45866B" w14:textId="77777777" w:rsidR="00A264F4" w:rsidRPr="00A97C26" w:rsidRDefault="001361E9" w:rsidP="00A264F4">
      <w:pPr>
        <w:tabs>
          <w:tab w:val="left" w:pos="2694"/>
          <w:tab w:val="left" w:pos="4253"/>
          <w:tab w:val="left" w:pos="6096"/>
          <w:tab w:val="left" w:pos="14570"/>
        </w:tabs>
        <w:suppressAutoHyphens/>
        <w:spacing w:after="0" w:line="240" w:lineRule="auto"/>
        <w:ind w:right="-1"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36</w:t>
      </w:r>
      <w:r w:rsidR="00A264F4">
        <w:rPr>
          <w:rFonts w:ascii="Times New Roman" w:eastAsia="Calibri" w:hAnsi="Times New Roman" w:cs="Times New Roman"/>
          <w:sz w:val="28"/>
          <w:szCs w:val="28"/>
          <w:lang w:eastAsia="zh-CN"/>
        </w:rPr>
        <w:t xml:space="preserve">. </w:t>
      </w:r>
      <w:r w:rsidR="00A264F4" w:rsidRPr="00A97C26">
        <w:rPr>
          <w:rFonts w:ascii="Times New Roman" w:eastAsia="Calibri" w:hAnsi="Times New Roman" w:cs="Times New Roman"/>
          <w:sz w:val="28"/>
          <w:szCs w:val="28"/>
          <w:lang w:eastAsia="zh-CN"/>
        </w:rPr>
        <w:t xml:space="preserve">В случае поступления заявления в </w:t>
      </w:r>
      <w:r w:rsidR="00A264F4">
        <w:rPr>
          <w:rFonts w:ascii="Times New Roman" w:eastAsia="Calibri" w:hAnsi="Times New Roman" w:cs="Times New Roman"/>
          <w:sz w:val="28"/>
          <w:szCs w:val="28"/>
          <w:lang w:eastAsia="zh-CN"/>
        </w:rPr>
        <w:t>У</w:t>
      </w:r>
      <w:r w:rsidR="00A264F4" w:rsidRPr="00A97C26">
        <w:rPr>
          <w:rFonts w:ascii="Times New Roman" w:eastAsia="Calibri" w:hAnsi="Times New Roman" w:cs="Times New Roman"/>
          <w:sz w:val="28"/>
          <w:szCs w:val="28"/>
          <w:lang w:eastAsia="zh-CN"/>
        </w:rPr>
        <w:t>полномоченный орган  в электронной форме посредством Е</w:t>
      </w:r>
      <w:r w:rsidR="006A5553">
        <w:rPr>
          <w:rFonts w:ascii="Times New Roman" w:eastAsia="Calibri" w:hAnsi="Times New Roman" w:cs="Times New Roman"/>
          <w:sz w:val="28"/>
          <w:szCs w:val="28"/>
          <w:lang w:eastAsia="zh-CN"/>
        </w:rPr>
        <w:t xml:space="preserve">диного портала </w:t>
      </w:r>
      <w:r w:rsidR="00A264F4" w:rsidRPr="00A97C26">
        <w:rPr>
          <w:rFonts w:ascii="Times New Roman" w:eastAsia="Calibri" w:hAnsi="Times New Roman" w:cs="Times New Roman"/>
          <w:sz w:val="28"/>
          <w:szCs w:val="28"/>
          <w:lang w:eastAsia="zh-CN"/>
        </w:rPr>
        <w:t>вне рабочего времени Уполномоченного органа либо в выходной, нерабочий праздничный день</w:t>
      </w:r>
      <w:r w:rsidR="00A264F4">
        <w:rPr>
          <w:rFonts w:ascii="Times New Roman" w:eastAsia="Calibri" w:hAnsi="Times New Roman" w:cs="Times New Roman"/>
          <w:sz w:val="28"/>
          <w:szCs w:val="28"/>
          <w:lang w:eastAsia="zh-CN"/>
        </w:rPr>
        <w:t>,</w:t>
      </w:r>
      <w:r w:rsidR="00A264F4" w:rsidRPr="00A97C26">
        <w:rPr>
          <w:rFonts w:ascii="Times New Roman" w:eastAsia="Calibri" w:hAnsi="Times New Roman" w:cs="Times New Roman"/>
          <w:sz w:val="28"/>
          <w:szCs w:val="28"/>
          <w:lang w:eastAsia="zh-CN"/>
        </w:rPr>
        <w:t xml:space="preserve"> днем получения </w:t>
      </w:r>
      <w:r w:rsidR="00A264F4">
        <w:rPr>
          <w:rFonts w:ascii="Times New Roman" w:eastAsia="Calibri" w:hAnsi="Times New Roman" w:cs="Times New Roman"/>
          <w:sz w:val="28"/>
          <w:szCs w:val="28"/>
          <w:lang w:eastAsia="zh-CN"/>
        </w:rPr>
        <w:t>за</w:t>
      </w:r>
      <w:r w:rsidR="006A5553">
        <w:rPr>
          <w:rFonts w:ascii="Times New Roman" w:eastAsia="Calibri" w:hAnsi="Times New Roman" w:cs="Times New Roman"/>
          <w:sz w:val="28"/>
          <w:szCs w:val="28"/>
          <w:lang w:eastAsia="zh-CN"/>
        </w:rPr>
        <w:t>явления</w:t>
      </w:r>
      <w:r w:rsidR="00A264F4">
        <w:rPr>
          <w:rFonts w:ascii="Times New Roman" w:eastAsia="Calibri" w:hAnsi="Times New Roman" w:cs="Times New Roman"/>
          <w:sz w:val="28"/>
          <w:szCs w:val="28"/>
          <w:lang w:eastAsia="zh-CN"/>
        </w:rPr>
        <w:t xml:space="preserve"> </w:t>
      </w:r>
      <w:r w:rsidR="00A264F4" w:rsidRPr="00A97C26">
        <w:rPr>
          <w:rFonts w:ascii="Times New Roman" w:eastAsia="Calibri" w:hAnsi="Times New Roman" w:cs="Times New Roman"/>
          <w:sz w:val="28"/>
          <w:szCs w:val="28"/>
          <w:lang w:eastAsia="zh-CN"/>
        </w:rPr>
        <w:t xml:space="preserve">считается первый рабочий день, следующий за днем представления Заявителем </w:t>
      </w:r>
      <w:r w:rsidR="00A264F4">
        <w:rPr>
          <w:rFonts w:ascii="Times New Roman" w:eastAsia="Calibri" w:hAnsi="Times New Roman" w:cs="Times New Roman"/>
          <w:sz w:val="28"/>
          <w:szCs w:val="28"/>
          <w:lang w:eastAsia="zh-CN"/>
        </w:rPr>
        <w:t>за</w:t>
      </w:r>
      <w:r w:rsidR="006A5553">
        <w:rPr>
          <w:rFonts w:ascii="Times New Roman" w:eastAsia="Calibri" w:hAnsi="Times New Roman" w:cs="Times New Roman"/>
          <w:sz w:val="28"/>
          <w:szCs w:val="28"/>
          <w:lang w:eastAsia="zh-CN"/>
        </w:rPr>
        <w:t>явления</w:t>
      </w:r>
      <w:r w:rsidR="00A264F4" w:rsidRPr="00A97C26">
        <w:rPr>
          <w:rFonts w:ascii="Times New Roman" w:eastAsia="Calibri" w:hAnsi="Times New Roman" w:cs="Times New Roman"/>
          <w:sz w:val="28"/>
          <w:szCs w:val="28"/>
          <w:lang w:eastAsia="zh-CN"/>
        </w:rPr>
        <w:t>.</w:t>
      </w:r>
    </w:p>
    <w:p w14:paraId="28426644" w14:textId="77777777" w:rsidR="00A264F4" w:rsidRPr="007C3DB6" w:rsidRDefault="001361E9" w:rsidP="00A264F4">
      <w:pPr>
        <w:tabs>
          <w:tab w:val="left" w:pos="2694"/>
          <w:tab w:val="left" w:pos="4253"/>
          <w:tab w:val="left" w:pos="6096"/>
          <w:tab w:val="left" w:pos="14570"/>
        </w:tabs>
        <w:suppressAutoHyphens/>
        <w:spacing w:after="0" w:line="240" w:lineRule="auto"/>
        <w:ind w:right="-1"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37</w:t>
      </w:r>
      <w:r w:rsidR="00A264F4" w:rsidRPr="007C3DB6">
        <w:rPr>
          <w:rFonts w:ascii="Times New Roman" w:eastAsia="Calibri" w:hAnsi="Times New Roman" w:cs="Times New Roman"/>
          <w:sz w:val="28"/>
          <w:szCs w:val="28"/>
          <w:lang w:eastAsia="zh-CN"/>
        </w:rPr>
        <w:t xml:space="preserve">. </w:t>
      </w:r>
      <w:r w:rsidR="00015DEB">
        <w:rPr>
          <w:rFonts w:ascii="Times New Roman" w:eastAsia="Calibri" w:hAnsi="Times New Roman" w:cs="Times New Roman"/>
          <w:sz w:val="28"/>
          <w:szCs w:val="28"/>
          <w:lang w:eastAsia="zh-CN"/>
        </w:rPr>
        <w:t>За</w:t>
      </w:r>
      <w:r w:rsidR="00747F0E">
        <w:rPr>
          <w:rFonts w:ascii="Times New Roman" w:eastAsia="Calibri" w:hAnsi="Times New Roman" w:cs="Times New Roman"/>
          <w:sz w:val="28"/>
          <w:szCs w:val="28"/>
          <w:lang w:eastAsia="zh-CN"/>
        </w:rPr>
        <w:t>явление</w:t>
      </w:r>
      <w:r w:rsidR="00015DEB">
        <w:rPr>
          <w:rFonts w:ascii="Times New Roman" w:eastAsia="Calibri" w:hAnsi="Times New Roman" w:cs="Times New Roman"/>
          <w:sz w:val="28"/>
          <w:szCs w:val="28"/>
          <w:lang w:eastAsia="zh-CN"/>
        </w:rPr>
        <w:t xml:space="preserve"> </w:t>
      </w:r>
      <w:r w:rsidR="00A264F4" w:rsidRPr="007C3DB6">
        <w:rPr>
          <w:rFonts w:ascii="Times New Roman" w:eastAsia="Calibri" w:hAnsi="Times New Roman" w:cs="Times New Roman"/>
          <w:sz w:val="28"/>
          <w:szCs w:val="28"/>
          <w:lang w:eastAsia="zh-CN"/>
        </w:rPr>
        <w:t>считается поступившим в уполномоченный орган со дня его регистрации.</w:t>
      </w:r>
    </w:p>
    <w:p w14:paraId="165A010E" w14:textId="1C3068A6" w:rsidR="00A264F4" w:rsidRDefault="00A264F4" w:rsidP="00386CAF">
      <w:pPr>
        <w:pStyle w:val="ConsPlusNormal"/>
        <w:jc w:val="both"/>
        <w:rPr>
          <w:rFonts w:ascii="Times New Roman" w:hAnsi="Times New Roman" w:cs="Times New Roman"/>
          <w:color w:val="000000" w:themeColor="text1"/>
          <w:sz w:val="28"/>
          <w:szCs w:val="28"/>
        </w:rPr>
      </w:pPr>
    </w:p>
    <w:p w14:paraId="75F04F8A" w14:textId="77777777" w:rsidR="004D08CB" w:rsidRDefault="00B419FC" w:rsidP="00B419FC">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lastRenderedPageBreak/>
        <w:t xml:space="preserve">Требования к помещениям, </w:t>
      </w:r>
    </w:p>
    <w:p w14:paraId="6BFFA86B" w14:textId="2239EB2D" w:rsidR="004D08CB" w:rsidRDefault="00B419FC" w:rsidP="00B419FC">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в которых</w:t>
      </w:r>
      <w:r w:rsidR="004D08CB">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предоставляется </w:t>
      </w:r>
    </w:p>
    <w:p w14:paraId="1DB916C0" w14:textId="1F2866E2" w:rsidR="00B419FC" w:rsidRDefault="00B419FC" w:rsidP="00B419FC">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муниципальная услуга</w:t>
      </w:r>
    </w:p>
    <w:p w14:paraId="60AA8709" w14:textId="77777777" w:rsidR="008878BF" w:rsidRDefault="008878BF" w:rsidP="00B419FC">
      <w:pPr>
        <w:tabs>
          <w:tab w:val="left" w:pos="2694"/>
          <w:tab w:val="left" w:pos="4253"/>
          <w:tab w:val="left" w:pos="6096"/>
          <w:tab w:val="left" w:pos="14570"/>
        </w:tabs>
        <w:suppressAutoHyphens/>
        <w:spacing w:after="0" w:line="240" w:lineRule="auto"/>
        <w:ind w:right="-1"/>
        <w:contextualSpacing/>
        <w:jc w:val="center"/>
        <w:rPr>
          <w:rFonts w:ascii="Times New Roman" w:eastAsia="Calibri" w:hAnsi="Times New Roman" w:cs="Times New Roman"/>
          <w:sz w:val="28"/>
          <w:szCs w:val="28"/>
          <w:lang w:eastAsia="zh-CN"/>
        </w:rPr>
      </w:pPr>
    </w:p>
    <w:p w14:paraId="090B4275" w14:textId="77777777" w:rsidR="008878BF" w:rsidRPr="00842DA1" w:rsidRDefault="008878BF" w:rsidP="00B419FC">
      <w:pPr>
        <w:tabs>
          <w:tab w:val="left" w:pos="2694"/>
          <w:tab w:val="left" w:pos="4253"/>
          <w:tab w:val="left" w:pos="6096"/>
          <w:tab w:val="left" w:pos="14570"/>
        </w:tabs>
        <w:suppressAutoHyphens/>
        <w:spacing w:after="0" w:line="240" w:lineRule="auto"/>
        <w:ind w:right="-1"/>
        <w:contextualSpacing/>
        <w:jc w:val="center"/>
        <w:rPr>
          <w:rFonts w:ascii="Times New Roman" w:hAnsi="Times New Roman" w:cs="Times New Roman"/>
          <w:sz w:val="24"/>
          <w:szCs w:val="24"/>
          <w:lang w:eastAsia="zh-CN"/>
        </w:rPr>
      </w:pPr>
    </w:p>
    <w:p w14:paraId="10014259" w14:textId="77777777"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866298" w:rsidRPr="00D1052B">
        <w:rPr>
          <w:rFonts w:ascii="Times New Roman" w:hAnsi="Times New Roman" w:cs="Times New Roman"/>
          <w:color w:val="000000" w:themeColor="text1"/>
          <w:sz w:val="28"/>
          <w:szCs w:val="28"/>
        </w:rPr>
        <w:t>. Помещение, в котором предоставляется муниципальная услуга, должно быть оснащено в соответствии с целью предоставления муниципальной услуги и размещается в специально предназначенных помещениях, территориально доступных для населения и обеспеченных в семи средствами коммунально-бытового обслуживани</w:t>
      </w:r>
      <w:r w:rsidR="005044BA">
        <w:rPr>
          <w:rFonts w:ascii="Times New Roman" w:hAnsi="Times New Roman" w:cs="Times New Roman"/>
          <w:color w:val="000000" w:themeColor="text1"/>
          <w:sz w:val="28"/>
          <w:szCs w:val="28"/>
        </w:rPr>
        <w:t>я и телефонной связью. В случае,</w:t>
      </w:r>
      <w:r w:rsidR="00866298" w:rsidRPr="00D1052B">
        <w:rPr>
          <w:rFonts w:ascii="Times New Roman" w:hAnsi="Times New Roman" w:cs="Times New Roman"/>
          <w:color w:val="000000" w:themeColor="text1"/>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B5AFA85" w14:textId="2D6DA6A9"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w:t>
      </w:r>
      <w:r w:rsidR="00AA1B64">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 xml:space="preserve">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и(или) детей-инвалидов.</w:t>
      </w:r>
    </w:p>
    <w:p w14:paraId="0C497DE9"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В целях обеспечения беспрепятственного доступа </w:t>
      </w:r>
      <w:r>
        <w:rPr>
          <w:rFonts w:ascii="Times New Roman" w:hAnsi="Times New Roman" w:cs="Times New Roman"/>
          <w:color w:val="000000" w:themeColor="text1"/>
          <w:sz w:val="28"/>
          <w:szCs w:val="28"/>
        </w:rPr>
        <w:t>З</w:t>
      </w:r>
      <w:r w:rsidRPr="00D1052B">
        <w:rPr>
          <w:rFonts w:ascii="Times New Roman" w:hAnsi="Times New Roman" w:cs="Times New Roman"/>
          <w:color w:val="000000" w:themeColor="text1"/>
          <w:sz w:val="28"/>
          <w:szCs w:val="28"/>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A7012F5"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1361E9">
        <w:rPr>
          <w:rFonts w:ascii="Times New Roman" w:hAnsi="Times New Roman" w:cs="Times New Roman"/>
          <w:color w:val="000000" w:themeColor="text1"/>
          <w:sz w:val="28"/>
          <w:szCs w:val="28"/>
        </w:rPr>
        <w:t>9</w:t>
      </w:r>
      <w:r w:rsidRPr="00D1052B">
        <w:rPr>
          <w:rFonts w:ascii="Times New Roman" w:hAnsi="Times New Roman" w:cs="Times New Roman"/>
          <w:color w:val="000000" w:themeColor="text1"/>
          <w:sz w:val="28"/>
          <w:szCs w:val="28"/>
        </w:rPr>
        <w:t xml:space="preserve">. Помещения должны соответствовать требованиям Правил пожарной безопасности на основании Федерального </w:t>
      </w:r>
      <w:hyperlink r:id="rId16">
        <w:r w:rsidRPr="00D1052B">
          <w:rPr>
            <w:rFonts w:ascii="Times New Roman" w:hAnsi="Times New Roman" w:cs="Times New Roman"/>
            <w:color w:val="000000" w:themeColor="text1"/>
            <w:sz w:val="28"/>
            <w:szCs w:val="28"/>
          </w:rPr>
          <w:t>закона</w:t>
        </w:r>
      </w:hyperlink>
      <w:r w:rsidRPr="00D1052B">
        <w:rPr>
          <w:rFonts w:ascii="Times New Roman" w:hAnsi="Times New Roman" w:cs="Times New Roman"/>
          <w:color w:val="000000" w:themeColor="text1"/>
          <w:sz w:val="28"/>
          <w:szCs w:val="28"/>
        </w:rPr>
        <w:t xml:space="preserve"> от 21.12.1994 </w:t>
      </w:r>
      <w:r>
        <w:rPr>
          <w:rFonts w:ascii="Times New Roman" w:hAnsi="Times New Roman" w:cs="Times New Roman"/>
          <w:color w:val="000000" w:themeColor="text1"/>
          <w:sz w:val="28"/>
          <w:szCs w:val="28"/>
        </w:rPr>
        <w:t>года №</w:t>
      </w:r>
      <w:r w:rsidRPr="00D1052B">
        <w:rPr>
          <w:rFonts w:ascii="Times New Roman" w:hAnsi="Times New Roman" w:cs="Times New Roman"/>
          <w:color w:val="000000" w:themeColor="text1"/>
          <w:sz w:val="28"/>
          <w:szCs w:val="28"/>
        </w:rPr>
        <w:t xml:space="preserve"> 69-ФЗ </w:t>
      </w: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О пожарной безопасности</w:t>
      </w: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w:t>
      </w:r>
    </w:p>
    <w:p w14:paraId="38942D80" w14:textId="77777777"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r w:rsidR="00866298" w:rsidRPr="00D1052B">
        <w:rPr>
          <w:rFonts w:ascii="Times New Roman" w:hAnsi="Times New Roman" w:cs="Times New Roman"/>
          <w:color w:val="000000" w:themeColor="text1"/>
          <w:sz w:val="28"/>
          <w:szCs w:val="28"/>
        </w:rPr>
        <w:t xml:space="preserve">. Рабочее место должностного лица Уполномоченного органа должно быть оснащено компьютером, сетью </w:t>
      </w:r>
      <w:r w:rsidR="00866298">
        <w:rPr>
          <w:rFonts w:ascii="Times New Roman" w:hAnsi="Times New Roman" w:cs="Times New Roman"/>
          <w:color w:val="000000" w:themeColor="text1"/>
          <w:sz w:val="28"/>
          <w:szCs w:val="28"/>
        </w:rPr>
        <w:t>«</w:t>
      </w:r>
      <w:r w:rsidR="00866298" w:rsidRPr="00D1052B">
        <w:rPr>
          <w:rFonts w:ascii="Times New Roman" w:hAnsi="Times New Roman" w:cs="Times New Roman"/>
          <w:color w:val="000000" w:themeColor="text1"/>
          <w:sz w:val="28"/>
          <w:szCs w:val="28"/>
        </w:rPr>
        <w:t>Интернет</w:t>
      </w:r>
      <w:r w:rsidR="00866298">
        <w:rPr>
          <w:rFonts w:ascii="Times New Roman" w:hAnsi="Times New Roman" w:cs="Times New Roman"/>
          <w:color w:val="000000" w:themeColor="text1"/>
          <w:sz w:val="28"/>
          <w:szCs w:val="28"/>
        </w:rPr>
        <w:t>»</w:t>
      </w:r>
      <w:r w:rsidR="00866298" w:rsidRPr="00D1052B">
        <w:rPr>
          <w:rFonts w:ascii="Times New Roman" w:hAnsi="Times New Roman" w:cs="Times New Roman"/>
          <w:color w:val="000000" w:themeColor="text1"/>
          <w:sz w:val="28"/>
          <w:szCs w:val="28"/>
        </w:rPr>
        <w:t>, правовой системой, электронной почтой, междугородным телефоном.</w:t>
      </w:r>
    </w:p>
    <w:p w14:paraId="27A261F1" w14:textId="77777777"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sidR="00866298" w:rsidRPr="00D1052B">
        <w:rPr>
          <w:rFonts w:ascii="Times New Roman" w:hAnsi="Times New Roman" w:cs="Times New Roman"/>
          <w:color w:val="000000" w:themeColor="text1"/>
          <w:sz w:val="28"/>
          <w:szCs w:val="28"/>
        </w:rPr>
        <w:t>. Центральный вход в здание должен быть оборудован вывеской, содержащей информацию о наименовании органа, осуществляющего предоставление муниципальной услуги оборудован информационной табличкой (вывеской), содержащей информацию:</w:t>
      </w:r>
    </w:p>
    <w:p w14:paraId="1B94173F"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наименование;</w:t>
      </w:r>
    </w:p>
    <w:p w14:paraId="1B4C844F" w14:textId="77777777" w:rsidR="00B16C66"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xml:space="preserve">) местонахождение и юридический адрес; </w:t>
      </w:r>
    </w:p>
    <w:p w14:paraId="617C9BEB" w14:textId="77777777" w:rsidR="00866298" w:rsidRPr="00D1052B" w:rsidRDefault="00B16C66"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866298" w:rsidRPr="00D1052B">
        <w:rPr>
          <w:rFonts w:ascii="Times New Roman" w:hAnsi="Times New Roman" w:cs="Times New Roman"/>
          <w:color w:val="000000" w:themeColor="text1"/>
          <w:sz w:val="28"/>
          <w:szCs w:val="28"/>
        </w:rPr>
        <w:t>режим работы;</w:t>
      </w:r>
    </w:p>
    <w:p w14:paraId="047682AE" w14:textId="77777777" w:rsidR="00866298" w:rsidRPr="00D1052B" w:rsidRDefault="00B16C66"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866298" w:rsidRPr="00D1052B">
        <w:rPr>
          <w:rFonts w:ascii="Times New Roman" w:hAnsi="Times New Roman" w:cs="Times New Roman"/>
          <w:color w:val="000000" w:themeColor="text1"/>
          <w:sz w:val="28"/>
          <w:szCs w:val="28"/>
        </w:rPr>
        <w:t>) график приема;</w:t>
      </w:r>
    </w:p>
    <w:p w14:paraId="51800DCC" w14:textId="77777777" w:rsidR="00866298" w:rsidRPr="00D1052B" w:rsidRDefault="00B16C66"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866298" w:rsidRPr="00D1052B">
        <w:rPr>
          <w:rFonts w:ascii="Times New Roman" w:hAnsi="Times New Roman" w:cs="Times New Roman"/>
          <w:color w:val="000000" w:themeColor="text1"/>
          <w:sz w:val="28"/>
          <w:szCs w:val="28"/>
        </w:rPr>
        <w:t>) номера телефонов для справок.</w:t>
      </w:r>
    </w:p>
    <w:p w14:paraId="389E3AFA" w14:textId="77777777" w:rsidR="00866298" w:rsidRPr="00D1052B" w:rsidRDefault="001361E9" w:rsidP="005F43B4">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sidR="00866298">
        <w:rPr>
          <w:rFonts w:ascii="Times New Roman" w:hAnsi="Times New Roman" w:cs="Times New Roman"/>
          <w:color w:val="000000" w:themeColor="text1"/>
          <w:sz w:val="28"/>
          <w:szCs w:val="28"/>
        </w:rPr>
        <w:t xml:space="preserve">. </w:t>
      </w:r>
      <w:r w:rsidR="00866298" w:rsidRPr="00D1052B">
        <w:rPr>
          <w:rFonts w:ascii="Times New Roman" w:hAnsi="Times New Roman" w:cs="Times New Roman"/>
          <w:color w:val="000000" w:themeColor="text1"/>
          <w:sz w:val="28"/>
          <w:szCs w:val="28"/>
        </w:rPr>
        <w:t xml:space="preserve">Места ожидания должны соответствовать комфортным условиям для </w:t>
      </w:r>
      <w:r w:rsidR="00866298">
        <w:rPr>
          <w:rFonts w:ascii="Times New Roman" w:hAnsi="Times New Roman" w:cs="Times New Roman"/>
          <w:color w:val="000000" w:themeColor="text1"/>
          <w:sz w:val="28"/>
          <w:szCs w:val="28"/>
        </w:rPr>
        <w:t>З</w:t>
      </w:r>
      <w:r w:rsidR="00866298" w:rsidRPr="00D1052B">
        <w:rPr>
          <w:rFonts w:ascii="Times New Roman" w:hAnsi="Times New Roman" w:cs="Times New Roman"/>
          <w:color w:val="000000" w:themeColor="text1"/>
          <w:sz w:val="28"/>
          <w:szCs w:val="28"/>
        </w:rPr>
        <w:t xml:space="preserve">аявителей и оптимальным условиям работы специалистов; количество мест </w:t>
      </w:r>
      <w:r w:rsidR="00866298" w:rsidRPr="00D1052B">
        <w:rPr>
          <w:rFonts w:ascii="Times New Roman" w:hAnsi="Times New Roman" w:cs="Times New Roman"/>
          <w:color w:val="000000" w:themeColor="text1"/>
          <w:sz w:val="28"/>
          <w:szCs w:val="28"/>
        </w:rPr>
        <w:lastRenderedPageBreak/>
        <w:t>ожидания определяется исходя из фактической нагрузки и возможностей для размещения в здании.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94969EE" w14:textId="77777777"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r w:rsidR="00866298">
        <w:rPr>
          <w:rFonts w:ascii="Times New Roman" w:hAnsi="Times New Roman" w:cs="Times New Roman"/>
          <w:color w:val="000000" w:themeColor="text1"/>
          <w:sz w:val="28"/>
          <w:szCs w:val="28"/>
        </w:rPr>
        <w:t xml:space="preserve">. </w:t>
      </w:r>
      <w:r w:rsidR="00866298" w:rsidRPr="00D1052B">
        <w:rPr>
          <w:rFonts w:ascii="Times New Roman" w:hAnsi="Times New Roman" w:cs="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0719287" w14:textId="77777777"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w:t>
      </w:r>
      <w:r w:rsidR="00866298">
        <w:rPr>
          <w:rFonts w:ascii="Times New Roman" w:hAnsi="Times New Roman" w:cs="Times New Roman"/>
          <w:color w:val="000000" w:themeColor="text1"/>
          <w:sz w:val="28"/>
          <w:szCs w:val="28"/>
        </w:rPr>
        <w:t xml:space="preserve">. </w:t>
      </w:r>
      <w:r w:rsidR="00866298" w:rsidRPr="00D1052B">
        <w:rPr>
          <w:rFonts w:ascii="Times New Roman" w:hAnsi="Times New Roman" w:cs="Times New Roman"/>
          <w:color w:val="000000" w:themeColor="text1"/>
          <w:sz w:val="28"/>
          <w:szCs w:val="28"/>
        </w:rPr>
        <w:t>Места для заполнения заявлений оборудуются стульями, столами (стойками), бланками заявлений, письменными принадлежностями.</w:t>
      </w:r>
    </w:p>
    <w:p w14:paraId="200EE7F6" w14:textId="77777777"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w:t>
      </w:r>
      <w:r w:rsidR="00866298">
        <w:rPr>
          <w:rFonts w:ascii="Times New Roman" w:hAnsi="Times New Roman" w:cs="Times New Roman"/>
          <w:color w:val="000000" w:themeColor="text1"/>
          <w:sz w:val="28"/>
          <w:szCs w:val="28"/>
        </w:rPr>
        <w:t xml:space="preserve">. </w:t>
      </w:r>
      <w:r w:rsidR="00866298" w:rsidRPr="00D1052B">
        <w:rPr>
          <w:rFonts w:ascii="Times New Roman" w:hAnsi="Times New Roman" w:cs="Times New Roman"/>
          <w:color w:val="000000" w:themeColor="text1"/>
          <w:sz w:val="28"/>
          <w:szCs w:val="28"/>
        </w:rPr>
        <w:t>Места приема Заявителей оборудуются информационными табличками (вывесками) с указанием:</w:t>
      </w:r>
    </w:p>
    <w:p w14:paraId="76E59491"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номера кабинета и наименования отдела;</w:t>
      </w:r>
    </w:p>
    <w:p w14:paraId="60817FF6"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фамилии, имени и отчества (последнее - при наличии), должности ответственного лица за прием документов;</w:t>
      </w:r>
    </w:p>
    <w:p w14:paraId="6316FD92"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графика приема Заявителей;</w:t>
      </w:r>
    </w:p>
    <w:p w14:paraId="040AB7E3" w14:textId="77777777"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w:t>
      </w:r>
      <w:r w:rsidR="00866298" w:rsidRPr="00D1052B">
        <w:rPr>
          <w:rFonts w:ascii="Times New Roman" w:hAnsi="Times New Roman" w:cs="Times New Roman"/>
          <w:color w:val="000000" w:themeColor="text1"/>
          <w:sz w:val="28"/>
          <w:szCs w:val="28"/>
        </w:rPr>
        <w:t>. В местах предоставления муниципальной услуги предусматривается оборудование доступных мест общественного пользования и мест для хранения верхней одежды посетителей.</w:t>
      </w:r>
    </w:p>
    <w:p w14:paraId="2A3D3DE2" w14:textId="77777777"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w:t>
      </w:r>
      <w:r w:rsidR="00866298" w:rsidRPr="00D1052B">
        <w:rPr>
          <w:rFonts w:ascii="Times New Roman" w:hAnsi="Times New Roman" w:cs="Times New Roman"/>
          <w:color w:val="000000" w:themeColor="text1"/>
          <w:sz w:val="28"/>
          <w:szCs w:val="28"/>
        </w:rPr>
        <w:t>.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w:t>
      </w:r>
      <w:r w:rsidR="005F43B4">
        <w:rPr>
          <w:rFonts w:ascii="Times New Roman" w:hAnsi="Times New Roman" w:cs="Times New Roman"/>
          <w:color w:val="000000" w:themeColor="text1"/>
          <w:sz w:val="28"/>
          <w:szCs w:val="28"/>
        </w:rPr>
        <w:t>айной ситуации, системой охраны.</w:t>
      </w:r>
    </w:p>
    <w:p w14:paraId="0A7BC658" w14:textId="77777777" w:rsidR="00866298" w:rsidRPr="00D1052B" w:rsidRDefault="001361E9"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866298" w:rsidRPr="00D1052B">
        <w:rPr>
          <w:rFonts w:ascii="Times New Roman" w:hAnsi="Times New Roman" w:cs="Times New Roman"/>
          <w:color w:val="000000" w:themeColor="text1"/>
          <w:sz w:val="28"/>
          <w:szCs w:val="28"/>
        </w:rPr>
        <w:t>. При предоставлении муниципальной услуги инвалидам обеспечиваются:</w:t>
      </w:r>
    </w:p>
    <w:p w14:paraId="4974DD22"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возможность беспрепятственного доступа к объекту (зданию, помещению), в котором предоставляется муниципальная услуга;</w:t>
      </w:r>
    </w:p>
    <w:p w14:paraId="23543FEA"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224B053"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сопровождение инвалидов, имеющих стойкие расстройства функции зрения и самостоятельного передвижения;</w:t>
      </w:r>
    </w:p>
    <w:p w14:paraId="048D4276"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D1052B">
        <w:rPr>
          <w:rFonts w:ascii="Times New Roman" w:hAnsi="Times New Roman" w:cs="Times New Roman"/>
          <w:color w:val="000000" w:themeColor="text1"/>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A3B6855"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D1052B">
        <w:rPr>
          <w:rFonts w:ascii="Times New Roman" w:hAnsi="Times New Roman" w:cs="Times New Roman"/>
          <w:color w:val="000000" w:themeColor="text1"/>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41E58F4" w14:textId="77777777" w:rsidR="00866298" w:rsidRPr="00D1052B" w:rsidRDefault="00866298" w:rsidP="0086629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D1052B">
        <w:rPr>
          <w:rFonts w:ascii="Times New Roman" w:hAnsi="Times New Roman" w:cs="Times New Roman"/>
          <w:color w:val="000000" w:themeColor="text1"/>
          <w:sz w:val="28"/>
          <w:szCs w:val="28"/>
        </w:rPr>
        <w:t>) допуск сурдопереводчика и тифлосурдопереводчика;</w:t>
      </w:r>
    </w:p>
    <w:p w14:paraId="6B473479" w14:textId="22FFF16B" w:rsidR="00866298" w:rsidRDefault="00866298" w:rsidP="005F43B4">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D1052B">
        <w:rPr>
          <w:rFonts w:ascii="Times New Roman" w:hAnsi="Times New Roman" w:cs="Times New Roman"/>
          <w:color w:val="000000" w:themeColor="text1"/>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14:paraId="4FDD6811" w14:textId="77777777" w:rsidR="004D08CB" w:rsidRPr="00D1052B" w:rsidRDefault="004D08CB" w:rsidP="005F43B4">
      <w:pPr>
        <w:pStyle w:val="ConsPlusNormal"/>
        <w:ind w:firstLine="709"/>
        <w:jc w:val="both"/>
        <w:rPr>
          <w:rFonts w:ascii="Times New Roman" w:hAnsi="Times New Roman" w:cs="Times New Roman"/>
          <w:color w:val="000000" w:themeColor="text1"/>
          <w:sz w:val="28"/>
          <w:szCs w:val="28"/>
        </w:rPr>
      </w:pPr>
    </w:p>
    <w:p w14:paraId="25B4E9C3" w14:textId="7BEE37FA" w:rsidR="00866298" w:rsidRDefault="00866298" w:rsidP="005F43B4">
      <w:pPr>
        <w:pStyle w:val="ConsPlusTitle"/>
        <w:ind w:firstLine="709"/>
        <w:jc w:val="both"/>
        <w:outlineLvl w:val="2"/>
        <w:rPr>
          <w:rFonts w:ascii="Times New Roman" w:hAnsi="Times New Roman" w:cs="Times New Roman"/>
          <w:b w:val="0"/>
          <w:color w:val="000000" w:themeColor="text1"/>
          <w:sz w:val="28"/>
          <w:szCs w:val="28"/>
        </w:rPr>
      </w:pPr>
      <w:r w:rsidRPr="005F43B4">
        <w:rPr>
          <w:rFonts w:ascii="Times New Roman" w:hAnsi="Times New Roman" w:cs="Times New Roman"/>
          <w:b w:val="0"/>
          <w:color w:val="000000" w:themeColor="text1"/>
          <w:sz w:val="28"/>
          <w:szCs w:val="28"/>
        </w:rPr>
        <w:lastRenderedPageBreak/>
        <w:t>8) оказание инвалидам помощи в преодолении барьеров, мешающих получению ими муниципальной услуги наравне с другими лицами</w:t>
      </w:r>
      <w:r w:rsidR="005F43B4">
        <w:rPr>
          <w:rFonts w:ascii="Times New Roman" w:hAnsi="Times New Roman" w:cs="Times New Roman"/>
          <w:b w:val="0"/>
          <w:color w:val="000000" w:themeColor="text1"/>
          <w:sz w:val="28"/>
          <w:szCs w:val="28"/>
        </w:rPr>
        <w:t>.</w:t>
      </w:r>
    </w:p>
    <w:p w14:paraId="7CE66FEC" w14:textId="2F60A58D" w:rsidR="004D08CB" w:rsidRDefault="004D08CB" w:rsidP="005F43B4">
      <w:pPr>
        <w:pStyle w:val="ConsPlusTitle"/>
        <w:ind w:firstLine="709"/>
        <w:jc w:val="both"/>
        <w:outlineLvl w:val="2"/>
        <w:rPr>
          <w:rFonts w:ascii="Times New Roman" w:hAnsi="Times New Roman" w:cs="Times New Roman"/>
          <w:b w:val="0"/>
          <w:color w:val="000000" w:themeColor="text1"/>
          <w:sz w:val="28"/>
          <w:szCs w:val="28"/>
        </w:rPr>
      </w:pPr>
    </w:p>
    <w:p w14:paraId="29BBCC98" w14:textId="77777777" w:rsidR="004D08CB" w:rsidRPr="005F43B4" w:rsidRDefault="004D08CB" w:rsidP="005F43B4">
      <w:pPr>
        <w:pStyle w:val="ConsPlusTitle"/>
        <w:ind w:firstLine="709"/>
        <w:jc w:val="both"/>
        <w:outlineLvl w:val="2"/>
        <w:rPr>
          <w:rFonts w:ascii="Times New Roman" w:hAnsi="Times New Roman" w:cs="Times New Roman"/>
          <w:b w:val="0"/>
          <w:color w:val="000000" w:themeColor="text1"/>
          <w:sz w:val="28"/>
          <w:szCs w:val="28"/>
        </w:rPr>
      </w:pPr>
    </w:p>
    <w:p w14:paraId="5C12FB5B" w14:textId="77777777" w:rsidR="004D08CB" w:rsidRDefault="0067275B" w:rsidP="0067275B">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Показатели доступности </w:t>
      </w:r>
    </w:p>
    <w:p w14:paraId="2019FC53" w14:textId="5F41C2C0" w:rsidR="0067275B" w:rsidRPr="00D1052B" w:rsidRDefault="0067275B" w:rsidP="0067275B">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и качества муниципальной услуги</w:t>
      </w:r>
    </w:p>
    <w:p w14:paraId="1FF1B76C" w14:textId="77777777" w:rsidR="0067275B" w:rsidRDefault="0067275B" w:rsidP="0067275B">
      <w:pPr>
        <w:pStyle w:val="ConsPlusNormal"/>
        <w:jc w:val="both"/>
        <w:rPr>
          <w:rFonts w:ascii="Times New Roman" w:hAnsi="Times New Roman" w:cs="Times New Roman"/>
          <w:color w:val="000000" w:themeColor="text1"/>
          <w:sz w:val="28"/>
          <w:szCs w:val="28"/>
        </w:rPr>
      </w:pPr>
    </w:p>
    <w:p w14:paraId="171677B7" w14:textId="77777777" w:rsidR="005044BA" w:rsidRPr="00D1052B" w:rsidRDefault="005044BA" w:rsidP="0067275B">
      <w:pPr>
        <w:pStyle w:val="ConsPlusNormal"/>
        <w:jc w:val="both"/>
        <w:rPr>
          <w:rFonts w:ascii="Times New Roman" w:hAnsi="Times New Roman" w:cs="Times New Roman"/>
          <w:color w:val="000000" w:themeColor="text1"/>
          <w:sz w:val="28"/>
          <w:szCs w:val="28"/>
        </w:rPr>
      </w:pPr>
    </w:p>
    <w:p w14:paraId="53FB53E9" w14:textId="77777777" w:rsidR="0067275B" w:rsidRPr="00D1052B" w:rsidRDefault="001361E9"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49</w:t>
      </w:r>
      <w:r w:rsidR="0067275B" w:rsidRPr="00D1052B">
        <w:rPr>
          <w:rFonts w:ascii="Times New Roman" w:hAnsi="Times New Roman" w:cs="Times New Roman"/>
          <w:color w:val="000000" w:themeColor="text1"/>
          <w:sz w:val="28"/>
          <w:szCs w:val="28"/>
        </w:rPr>
        <w:t>. Основными показателями доступности предоставления муниципальной услуги являются:</w:t>
      </w:r>
    </w:p>
    <w:p w14:paraId="6BCF06D4" w14:textId="77777777"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xml:space="preserve">) наличие полной и понятной информации о порядке, сроках и предоставления муниципальной услуги в информационно-телекоммуникационных сетях общего пользования (в том числе в сети </w:t>
      </w: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 средствах массовой информации;</w:t>
      </w:r>
    </w:p>
    <w:p w14:paraId="0045F685" w14:textId="77777777"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возможность получения Заявителем уведомлений о предоставлении муниципальной услуги с помощью Единого портала;</w:t>
      </w:r>
    </w:p>
    <w:p w14:paraId="170EF767" w14:textId="77777777"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435EEE8" w14:textId="77777777" w:rsidR="0067275B" w:rsidRPr="00D1052B" w:rsidRDefault="001361E9"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r w:rsidR="0067275B" w:rsidRPr="00D1052B">
        <w:rPr>
          <w:rFonts w:ascii="Times New Roman" w:hAnsi="Times New Roman" w:cs="Times New Roman"/>
          <w:color w:val="000000" w:themeColor="text1"/>
          <w:sz w:val="28"/>
          <w:szCs w:val="28"/>
        </w:rPr>
        <w:t>. Основными показателями качества предоставления муниципальной услуги являются:</w:t>
      </w:r>
    </w:p>
    <w:p w14:paraId="141AFCE0" w14:textId="77777777"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A63EB13" w14:textId="77777777"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минимально возможное количество взаимодействий Заявителя с должностными лицами, участвующими в предоставлении муниципальной услуги;</w:t>
      </w:r>
    </w:p>
    <w:p w14:paraId="163E1F9B" w14:textId="77777777"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84F3FC5" w14:textId="77777777"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D1052B">
        <w:rPr>
          <w:rFonts w:ascii="Times New Roman" w:hAnsi="Times New Roman" w:cs="Times New Roman"/>
          <w:color w:val="000000" w:themeColor="text1"/>
          <w:sz w:val="28"/>
          <w:szCs w:val="28"/>
        </w:rPr>
        <w:t>) отсутствие нарушений установленных сроков в процессе предоставления муниципальной услуги;</w:t>
      </w:r>
    </w:p>
    <w:p w14:paraId="434E46D4" w14:textId="77777777" w:rsidR="0067275B" w:rsidRPr="00D1052B" w:rsidRDefault="0067275B" w:rsidP="0067275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D1052B">
        <w:rPr>
          <w:rFonts w:ascii="Times New Roman" w:hAnsi="Times New Roman" w:cs="Times New Roman"/>
          <w:color w:val="000000" w:themeColor="text1"/>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CFFF9D3" w14:textId="77777777" w:rsidR="0067275B" w:rsidRDefault="0067275B" w:rsidP="0067275B">
      <w:pPr>
        <w:pStyle w:val="ConsPlusNormal"/>
        <w:jc w:val="both"/>
        <w:rPr>
          <w:rFonts w:ascii="Times New Roman" w:hAnsi="Times New Roman" w:cs="Times New Roman"/>
          <w:color w:val="000000" w:themeColor="text1"/>
          <w:sz w:val="28"/>
          <w:szCs w:val="28"/>
        </w:rPr>
      </w:pPr>
    </w:p>
    <w:p w14:paraId="731FE014" w14:textId="1F2FA5AC" w:rsidR="006349D9" w:rsidRDefault="006349D9" w:rsidP="0067275B">
      <w:pPr>
        <w:pStyle w:val="ConsPlusNormal"/>
        <w:jc w:val="both"/>
        <w:rPr>
          <w:rFonts w:ascii="Times New Roman" w:hAnsi="Times New Roman" w:cs="Times New Roman"/>
          <w:color w:val="000000" w:themeColor="text1"/>
          <w:sz w:val="28"/>
          <w:szCs w:val="28"/>
        </w:rPr>
      </w:pPr>
    </w:p>
    <w:p w14:paraId="01F36BA3" w14:textId="72750FDF" w:rsidR="004D08CB" w:rsidRDefault="004D08CB" w:rsidP="0067275B">
      <w:pPr>
        <w:pStyle w:val="ConsPlusNormal"/>
        <w:jc w:val="both"/>
        <w:rPr>
          <w:rFonts w:ascii="Times New Roman" w:hAnsi="Times New Roman" w:cs="Times New Roman"/>
          <w:color w:val="000000" w:themeColor="text1"/>
          <w:sz w:val="28"/>
          <w:szCs w:val="28"/>
        </w:rPr>
      </w:pPr>
    </w:p>
    <w:p w14:paraId="0FEEDF0B" w14:textId="59EF6B4E" w:rsidR="004D08CB" w:rsidRDefault="004D08CB" w:rsidP="0067275B">
      <w:pPr>
        <w:pStyle w:val="ConsPlusNormal"/>
        <w:jc w:val="both"/>
        <w:rPr>
          <w:rFonts w:ascii="Times New Roman" w:hAnsi="Times New Roman" w:cs="Times New Roman"/>
          <w:color w:val="000000" w:themeColor="text1"/>
          <w:sz w:val="28"/>
          <w:szCs w:val="28"/>
        </w:rPr>
      </w:pPr>
    </w:p>
    <w:p w14:paraId="50F48606" w14:textId="4FC6633A" w:rsidR="004D08CB" w:rsidRDefault="004D08CB" w:rsidP="0067275B">
      <w:pPr>
        <w:pStyle w:val="ConsPlusNormal"/>
        <w:jc w:val="both"/>
        <w:rPr>
          <w:rFonts w:ascii="Times New Roman" w:hAnsi="Times New Roman" w:cs="Times New Roman"/>
          <w:color w:val="000000" w:themeColor="text1"/>
          <w:sz w:val="28"/>
          <w:szCs w:val="28"/>
        </w:rPr>
      </w:pPr>
    </w:p>
    <w:p w14:paraId="08D99A1D" w14:textId="1EFA0F8C" w:rsidR="004D08CB" w:rsidRDefault="004D08CB" w:rsidP="0067275B">
      <w:pPr>
        <w:pStyle w:val="ConsPlusNormal"/>
        <w:jc w:val="both"/>
        <w:rPr>
          <w:rFonts w:ascii="Times New Roman" w:hAnsi="Times New Roman" w:cs="Times New Roman"/>
          <w:color w:val="000000" w:themeColor="text1"/>
          <w:sz w:val="28"/>
          <w:szCs w:val="28"/>
        </w:rPr>
      </w:pPr>
    </w:p>
    <w:p w14:paraId="7A332C7F" w14:textId="183EFEA6" w:rsidR="004D08CB" w:rsidRDefault="004D08CB" w:rsidP="0067275B">
      <w:pPr>
        <w:pStyle w:val="ConsPlusNormal"/>
        <w:jc w:val="both"/>
        <w:rPr>
          <w:rFonts w:ascii="Times New Roman" w:hAnsi="Times New Roman" w:cs="Times New Roman"/>
          <w:color w:val="000000" w:themeColor="text1"/>
          <w:sz w:val="28"/>
          <w:szCs w:val="28"/>
        </w:rPr>
      </w:pPr>
    </w:p>
    <w:p w14:paraId="43BBD92E" w14:textId="1887A05E" w:rsidR="004D08CB" w:rsidRDefault="004D08CB" w:rsidP="0067275B">
      <w:pPr>
        <w:pStyle w:val="ConsPlusNormal"/>
        <w:jc w:val="both"/>
        <w:rPr>
          <w:rFonts w:ascii="Times New Roman" w:hAnsi="Times New Roman" w:cs="Times New Roman"/>
          <w:color w:val="000000" w:themeColor="text1"/>
          <w:sz w:val="28"/>
          <w:szCs w:val="28"/>
        </w:rPr>
      </w:pPr>
    </w:p>
    <w:p w14:paraId="261FE3C8" w14:textId="77777777" w:rsidR="004D08CB" w:rsidRPr="00D1052B" w:rsidRDefault="004D08CB" w:rsidP="0067275B">
      <w:pPr>
        <w:pStyle w:val="ConsPlusNormal"/>
        <w:jc w:val="both"/>
        <w:rPr>
          <w:rFonts w:ascii="Times New Roman" w:hAnsi="Times New Roman" w:cs="Times New Roman"/>
          <w:color w:val="000000" w:themeColor="text1"/>
          <w:sz w:val="28"/>
          <w:szCs w:val="28"/>
        </w:rPr>
      </w:pPr>
    </w:p>
    <w:p w14:paraId="7540180D" w14:textId="77777777" w:rsidR="00CB0A86"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lastRenderedPageBreak/>
        <w:t xml:space="preserve">Иные требования </w:t>
      </w:r>
    </w:p>
    <w:p w14:paraId="6F86E400" w14:textId="24E5B81B" w:rsidR="00CB0A86"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 xml:space="preserve">к предоставлению муниципальной </w:t>
      </w:r>
    </w:p>
    <w:p w14:paraId="499970B4" w14:textId="1E858495" w:rsidR="00CB0A86"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 xml:space="preserve">услуги, в том числе учитывающие </w:t>
      </w:r>
    </w:p>
    <w:p w14:paraId="2F83973B" w14:textId="664D8767" w:rsidR="00CB0A86"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особенности</w:t>
      </w:r>
      <w:r w:rsidR="004D08CB">
        <w:rPr>
          <w:rFonts w:ascii="Times New Roman" w:hAnsi="Times New Roman" w:cs="Times New Roman"/>
          <w:sz w:val="28"/>
          <w:szCs w:val="28"/>
          <w:lang w:eastAsia="zh-CN"/>
        </w:rPr>
        <w:t xml:space="preserve"> </w:t>
      </w:r>
      <w:r w:rsidRPr="007C3DB6">
        <w:rPr>
          <w:rFonts w:ascii="Times New Roman" w:hAnsi="Times New Roman" w:cs="Times New Roman"/>
          <w:sz w:val="28"/>
          <w:szCs w:val="28"/>
          <w:lang w:eastAsia="zh-CN"/>
        </w:rPr>
        <w:t>предоставления муниципальной</w:t>
      </w:r>
    </w:p>
    <w:p w14:paraId="7312F33C" w14:textId="390A4839" w:rsidR="00CB0A86"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 xml:space="preserve"> услуги</w:t>
      </w:r>
      <w:r w:rsidR="002E7A99">
        <w:rPr>
          <w:rFonts w:ascii="Times New Roman" w:hAnsi="Times New Roman" w:cs="Times New Roman"/>
          <w:sz w:val="28"/>
          <w:szCs w:val="28"/>
          <w:lang w:eastAsia="zh-CN"/>
        </w:rPr>
        <w:t xml:space="preserve"> </w:t>
      </w:r>
      <w:r w:rsidRPr="007C3DB6">
        <w:rPr>
          <w:rFonts w:ascii="Times New Roman" w:hAnsi="Times New Roman" w:cs="Times New Roman"/>
          <w:sz w:val="28"/>
          <w:szCs w:val="28"/>
          <w:lang w:eastAsia="zh-CN"/>
        </w:rPr>
        <w:t>в многофункциональных центрах</w:t>
      </w:r>
    </w:p>
    <w:p w14:paraId="3A27C9CE" w14:textId="47506A83" w:rsidR="00CB0A86"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 xml:space="preserve"> и особенности</w:t>
      </w:r>
      <w:r w:rsidR="00CB0A86">
        <w:rPr>
          <w:rFonts w:ascii="Times New Roman" w:hAnsi="Times New Roman" w:cs="Times New Roman"/>
          <w:sz w:val="28"/>
          <w:szCs w:val="28"/>
          <w:lang w:eastAsia="zh-CN"/>
        </w:rPr>
        <w:t xml:space="preserve"> </w:t>
      </w:r>
      <w:r w:rsidRPr="007C3DB6">
        <w:rPr>
          <w:rFonts w:ascii="Times New Roman" w:hAnsi="Times New Roman" w:cs="Times New Roman"/>
          <w:sz w:val="28"/>
          <w:szCs w:val="28"/>
          <w:lang w:eastAsia="zh-CN"/>
        </w:rPr>
        <w:t xml:space="preserve">предоставления </w:t>
      </w:r>
    </w:p>
    <w:p w14:paraId="31C2E29B" w14:textId="7BE27823" w:rsidR="00F216D7" w:rsidRPr="007C3DB6"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муниципальной услуги</w:t>
      </w:r>
    </w:p>
    <w:p w14:paraId="1C7C1546" w14:textId="5A817D42" w:rsidR="00F216D7" w:rsidRDefault="00F216D7"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sz w:val="28"/>
          <w:szCs w:val="28"/>
          <w:lang w:eastAsia="zh-CN"/>
        </w:rPr>
      </w:pPr>
      <w:r w:rsidRPr="007C3DB6">
        <w:rPr>
          <w:rFonts w:ascii="Times New Roman" w:hAnsi="Times New Roman" w:cs="Times New Roman"/>
          <w:sz w:val="28"/>
          <w:szCs w:val="28"/>
          <w:lang w:eastAsia="zh-CN"/>
        </w:rPr>
        <w:t xml:space="preserve"> в электронной форме</w:t>
      </w:r>
    </w:p>
    <w:p w14:paraId="34AF42EA" w14:textId="77777777" w:rsidR="00CB0A86" w:rsidRPr="007C3DB6" w:rsidRDefault="00CB0A86" w:rsidP="00F216D7">
      <w:pPr>
        <w:widowControl w:val="0"/>
        <w:tabs>
          <w:tab w:val="left" w:pos="2694"/>
          <w:tab w:val="left" w:pos="4253"/>
          <w:tab w:val="left" w:pos="6096"/>
          <w:tab w:val="left" w:pos="14570"/>
        </w:tabs>
        <w:suppressAutoHyphens/>
        <w:spacing w:after="0" w:line="240" w:lineRule="auto"/>
        <w:ind w:right="-1"/>
        <w:jc w:val="center"/>
        <w:rPr>
          <w:rFonts w:ascii="Times New Roman" w:hAnsi="Times New Roman" w:cs="Times New Roman"/>
          <w:b/>
          <w:bCs/>
          <w:sz w:val="28"/>
          <w:szCs w:val="28"/>
          <w:lang w:eastAsia="zh-CN"/>
        </w:rPr>
      </w:pPr>
    </w:p>
    <w:p w14:paraId="5F48EFEA" w14:textId="77777777" w:rsidR="006349D9" w:rsidRDefault="006349D9" w:rsidP="006349D9">
      <w:pPr>
        <w:pStyle w:val="ConsPlusNormal"/>
        <w:jc w:val="both"/>
        <w:rPr>
          <w:rFonts w:ascii="Times New Roman" w:hAnsi="Times New Roman" w:cs="Times New Roman"/>
          <w:color w:val="000000" w:themeColor="text1"/>
          <w:sz w:val="28"/>
          <w:szCs w:val="28"/>
        </w:rPr>
      </w:pPr>
    </w:p>
    <w:p w14:paraId="123A4D48" w14:textId="77777777" w:rsidR="006349D9" w:rsidRPr="00D1052B" w:rsidRDefault="001361E9" w:rsidP="006349D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r w:rsidR="006349D9" w:rsidRPr="00D1052B">
        <w:rPr>
          <w:rFonts w:ascii="Times New Roman" w:hAnsi="Times New Roman" w:cs="Times New Roman"/>
          <w:color w:val="000000" w:themeColor="text1"/>
          <w:sz w:val="28"/>
          <w:szCs w:val="28"/>
        </w:rPr>
        <w:t>. Услуги, необходимые и обязательные для предоставления муниципальной услуги, отсутствуют.</w:t>
      </w:r>
    </w:p>
    <w:p w14:paraId="61B37E46" w14:textId="77777777" w:rsidR="006349D9" w:rsidRPr="00D1052B" w:rsidRDefault="001361E9" w:rsidP="006349D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r w:rsidR="006349D9" w:rsidRPr="00D1052B">
        <w:rPr>
          <w:rFonts w:ascii="Times New Roman" w:hAnsi="Times New Roman" w:cs="Times New Roman"/>
          <w:color w:val="000000" w:themeColor="text1"/>
          <w:sz w:val="28"/>
          <w:szCs w:val="28"/>
        </w:rPr>
        <w:t xml:space="preserve">. Муниципальная услуга не предоставляется в Территориальном отделе областного государственного автономного учреждения </w:t>
      </w:r>
      <w:r w:rsidR="006349D9">
        <w:rPr>
          <w:rFonts w:ascii="Times New Roman" w:hAnsi="Times New Roman" w:cs="Times New Roman"/>
          <w:color w:val="000000" w:themeColor="text1"/>
          <w:sz w:val="28"/>
          <w:szCs w:val="28"/>
        </w:rPr>
        <w:t>«</w:t>
      </w:r>
      <w:r w:rsidR="006349D9" w:rsidRPr="00D1052B">
        <w:rPr>
          <w:rFonts w:ascii="Times New Roman" w:hAnsi="Times New Roman" w:cs="Times New Roman"/>
          <w:color w:val="000000" w:themeColor="text1"/>
          <w:sz w:val="28"/>
          <w:szCs w:val="28"/>
        </w:rPr>
        <w:t>Многофункциональный центр предоставления государственных и муниципальных услуг Челябинской области</w:t>
      </w:r>
      <w:r w:rsidR="006349D9">
        <w:rPr>
          <w:rFonts w:ascii="Times New Roman" w:hAnsi="Times New Roman" w:cs="Times New Roman"/>
          <w:color w:val="000000" w:themeColor="text1"/>
          <w:sz w:val="28"/>
          <w:szCs w:val="28"/>
        </w:rPr>
        <w:t>»</w:t>
      </w:r>
      <w:r w:rsidR="006349D9" w:rsidRPr="00D1052B">
        <w:rPr>
          <w:rFonts w:ascii="Times New Roman" w:hAnsi="Times New Roman" w:cs="Times New Roman"/>
          <w:color w:val="000000" w:themeColor="text1"/>
          <w:sz w:val="28"/>
          <w:szCs w:val="28"/>
        </w:rPr>
        <w:t xml:space="preserve"> на территории Карталинского</w:t>
      </w:r>
      <w:r w:rsidR="000D7C57">
        <w:rPr>
          <w:rFonts w:ascii="Times New Roman" w:hAnsi="Times New Roman" w:cs="Times New Roman"/>
          <w:color w:val="000000" w:themeColor="text1"/>
          <w:sz w:val="28"/>
          <w:szCs w:val="28"/>
        </w:rPr>
        <w:t xml:space="preserve"> муниципального округа</w:t>
      </w:r>
      <w:r w:rsidR="006349D9" w:rsidRPr="00D1052B">
        <w:rPr>
          <w:rFonts w:ascii="Times New Roman" w:hAnsi="Times New Roman" w:cs="Times New Roman"/>
          <w:color w:val="000000" w:themeColor="text1"/>
          <w:sz w:val="28"/>
          <w:szCs w:val="28"/>
        </w:rPr>
        <w:t>.</w:t>
      </w:r>
    </w:p>
    <w:p w14:paraId="3E002955" w14:textId="77777777" w:rsidR="009D3C7B" w:rsidRPr="007C3DB6" w:rsidRDefault="001361E9" w:rsidP="009D3C7B">
      <w:pPr>
        <w:tabs>
          <w:tab w:val="left" w:pos="2694"/>
          <w:tab w:val="left" w:pos="4253"/>
          <w:tab w:val="left" w:pos="6096"/>
          <w:tab w:val="left" w:pos="14570"/>
        </w:tabs>
        <w:suppressAutoHyphens/>
        <w:spacing w:after="0" w:line="240" w:lineRule="auto"/>
        <w:ind w:right="-1"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53</w:t>
      </w:r>
      <w:r w:rsidR="009D3C7B">
        <w:rPr>
          <w:rFonts w:ascii="Times New Roman" w:eastAsia="Calibri" w:hAnsi="Times New Roman" w:cs="Times New Roman"/>
          <w:sz w:val="28"/>
          <w:szCs w:val="28"/>
          <w:lang w:eastAsia="zh-CN"/>
        </w:rPr>
        <w:t xml:space="preserve">. </w:t>
      </w:r>
      <w:r w:rsidR="009D3C7B" w:rsidRPr="007C3DB6">
        <w:rPr>
          <w:rFonts w:ascii="Times New Roman" w:eastAsia="Calibri" w:hAnsi="Times New Roman" w:cs="Times New Roman"/>
          <w:sz w:val="28"/>
          <w:szCs w:val="28"/>
          <w:lang w:eastAsia="zh-CN"/>
        </w:rPr>
        <w:t>При предоставлении муниципальной услуги зап</w:t>
      </w:r>
      <w:r w:rsidR="009D3C7B">
        <w:rPr>
          <w:rFonts w:ascii="Times New Roman" w:eastAsia="Calibri" w:hAnsi="Times New Roman" w:cs="Times New Roman"/>
          <w:sz w:val="28"/>
          <w:szCs w:val="28"/>
          <w:lang w:eastAsia="zh-CN"/>
        </w:rPr>
        <w:t xml:space="preserve">рещается требовать от Заявителя </w:t>
      </w:r>
      <w:r w:rsidR="009D3C7B" w:rsidRPr="007C3DB6">
        <w:rPr>
          <w:rFonts w:ascii="Times New Roman" w:eastAsia="Calibri" w:hAnsi="Times New Roman" w:cs="Times New Roman"/>
          <w:sz w:val="28"/>
          <w:szCs w:val="28"/>
          <w:lang w:eastAsia="zh-C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9D3C7B">
        <w:rPr>
          <w:rFonts w:ascii="Times New Roman" w:eastAsia="Calibri" w:hAnsi="Times New Roman" w:cs="Times New Roman"/>
          <w:sz w:val="28"/>
          <w:szCs w:val="28"/>
          <w:lang w:eastAsia="zh-CN"/>
        </w:rPr>
        <w:t>ставлением муниципальной услуги.</w:t>
      </w:r>
    </w:p>
    <w:p w14:paraId="273E7CEB" w14:textId="77777777" w:rsidR="004911B6" w:rsidRPr="00F34F1D" w:rsidRDefault="001361E9" w:rsidP="00F34F1D">
      <w:pPr>
        <w:pStyle w:val="ConsPlusNonformat"/>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54</w:t>
      </w:r>
      <w:r w:rsidR="004911B6" w:rsidRPr="00587C94">
        <w:rPr>
          <w:rFonts w:ascii="Times New Roman" w:hAnsi="Times New Roman" w:cs="Times New Roman"/>
          <w:sz w:val="28"/>
          <w:szCs w:val="28"/>
        </w:rPr>
        <w:t>. Заявитель или его представител</w:t>
      </w:r>
      <w:r w:rsidR="00F34F1D">
        <w:rPr>
          <w:rFonts w:ascii="Times New Roman" w:hAnsi="Times New Roman" w:cs="Times New Roman"/>
          <w:sz w:val="28"/>
          <w:szCs w:val="28"/>
        </w:rPr>
        <w:t xml:space="preserve">ь представляет в Уполномоченный </w:t>
      </w:r>
      <w:r w:rsidR="004911B6" w:rsidRPr="00587C94">
        <w:rPr>
          <w:rFonts w:ascii="Times New Roman" w:hAnsi="Times New Roman" w:cs="Times New Roman"/>
          <w:sz w:val="28"/>
          <w:szCs w:val="28"/>
        </w:rPr>
        <w:t xml:space="preserve">орган </w:t>
      </w:r>
      <w:hyperlink w:anchor="P636">
        <w:r w:rsidR="004911B6" w:rsidRPr="00587C94">
          <w:rPr>
            <w:rFonts w:ascii="Times New Roman" w:hAnsi="Times New Roman" w:cs="Times New Roman"/>
            <w:sz w:val="28"/>
            <w:szCs w:val="28"/>
          </w:rPr>
          <w:t>заявление</w:t>
        </w:r>
      </w:hyperlink>
      <w:r w:rsidR="004911B6" w:rsidRPr="00587C94">
        <w:rPr>
          <w:rFonts w:ascii="Times New Roman" w:hAnsi="Times New Roman" w:cs="Times New Roman"/>
          <w:sz w:val="28"/>
          <w:szCs w:val="28"/>
        </w:rPr>
        <w:t xml:space="preserve"> </w:t>
      </w:r>
      <w:r w:rsidR="00F34F1D" w:rsidRPr="009E4BA5">
        <w:rPr>
          <w:rFonts w:ascii="Times New Roman" w:hAnsi="Times New Roman" w:cs="Times New Roman"/>
          <w:color w:val="000000" w:themeColor="text1"/>
          <w:sz w:val="28"/>
          <w:szCs w:val="28"/>
        </w:rPr>
        <w:t xml:space="preserve">на </w:t>
      </w:r>
      <w:r w:rsidR="00F34F1D">
        <w:rPr>
          <w:rFonts w:ascii="Times New Roman" w:hAnsi="Times New Roman" w:cs="Times New Roman"/>
          <w:color w:val="000000" w:themeColor="text1"/>
          <w:sz w:val="28"/>
          <w:szCs w:val="28"/>
        </w:rPr>
        <w:t>выдачу</w:t>
      </w:r>
      <w:r w:rsidR="00F34F1D" w:rsidRPr="009E4BA5">
        <w:rPr>
          <w:rFonts w:ascii="Times New Roman" w:hAnsi="Times New Roman" w:cs="Times New Roman"/>
          <w:color w:val="000000" w:themeColor="text1"/>
          <w:sz w:val="28"/>
          <w:szCs w:val="28"/>
        </w:rPr>
        <w:t xml:space="preserve"> разрешения на право вырубки зел</w:t>
      </w:r>
      <w:r w:rsidR="00F34F1D">
        <w:rPr>
          <w:rFonts w:ascii="Times New Roman" w:hAnsi="Times New Roman" w:cs="Times New Roman"/>
          <w:color w:val="000000" w:themeColor="text1"/>
          <w:sz w:val="28"/>
          <w:szCs w:val="28"/>
        </w:rPr>
        <w:t xml:space="preserve">еных </w:t>
      </w:r>
      <w:r w:rsidR="00F34F1D" w:rsidRPr="009E4BA5">
        <w:rPr>
          <w:rFonts w:ascii="Times New Roman" w:hAnsi="Times New Roman" w:cs="Times New Roman"/>
          <w:color w:val="000000" w:themeColor="text1"/>
          <w:sz w:val="28"/>
          <w:szCs w:val="28"/>
        </w:rPr>
        <w:t>насаждений</w:t>
      </w:r>
      <w:r w:rsidR="00F34F1D">
        <w:rPr>
          <w:rFonts w:ascii="Times New Roman" w:hAnsi="Times New Roman" w:cs="Times New Roman"/>
          <w:color w:val="000000" w:themeColor="text1"/>
          <w:sz w:val="28"/>
          <w:szCs w:val="28"/>
        </w:rPr>
        <w:t xml:space="preserve"> на территории Карталинского муниципального </w:t>
      </w:r>
      <w:r w:rsidR="004911B6" w:rsidRPr="00587C94">
        <w:rPr>
          <w:rFonts w:ascii="Times New Roman" w:hAnsi="Times New Roman" w:cs="Times New Roman"/>
          <w:sz w:val="28"/>
          <w:szCs w:val="28"/>
        </w:rPr>
        <w:t xml:space="preserve">по форме, приведенной в приложении </w:t>
      </w:r>
      <w:r w:rsidR="009D5F7F" w:rsidRPr="00587C94">
        <w:rPr>
          <w:rFonts w:ascii="Times New Roman" w:hAnsi="Times New Roman" w:cs="Times New Roman"/>
          <w:sz w:val="28"/>
          <w:szCs w:val="28"/>
        </w:rPr>
        <w:t>2</w:t>
      </w:r>
      <w:r w:rsidR="004911B6" w:rsidRPr="00587C94">
        <w:rPr>
          <w:rFonts w:ascii="Times New Roman" w:hAnsi="Times New Roman" w:cs="Times New Roman"/>
          <w:sz w:val="28"/>
          <w:szCs w:val="28"/>
        </w:rPr>
        <w:t xml:space="preserve"> к настоящему Административному регламенту, а также прилагаемые к нему документы, </w:t>
      </w:r>
      <w:r w:rsidR="004911B6" w:rsidRPr="00B57C73">
        <w:rPr>
          <w:rFonts w:ascii="Times New Roman" w:hAnsi="Times New Roman" w:cs="Times New Roman"/>
          <w:sz w:val="28"/>
          <w:szCs w:val="28"/>
        </w:rPr>
        <w:t>указанные</w:t>
      </w:r>
      <w:r w:rsidR="00587C94" w:rsidRPr="00B57C73">
        <w:rPr>
          <w:rFonts w:ascii="Times New Roman" w:hAnsi="Times New Roman" w:cs="Times New Roman"/>
          <w:sz w:val="28"/>
          <w:szCs w:val="28"/>
        </w:rPr>
        <w:t xml:space="preserve"> в пункте </w:t>
      </w:r>
      <w:r w:rsidR="00B57299" w:rsidRPr="00B57C73">
        <w:rPr>
          <w:rFonts w:ascii="Times New Roman" w:hAnsi="Times New Roman" w:cs="Times New Roman"/>
          <w:sz w:val="28"/>
          <w:szCs w:val="28"/>
        </w:rPr>
        <w:t>57</w:t>
      </w:r>
      <w:r w:rsidR="004911B6" w:rsidRPr="00B57C73">
        <w:rPr>
          <w:rFonts w:ascii="Times New Roman" w:hAnsi="Times New Roman" w:cs="Times New Roman"/>
          <w:sz w:val="28"/>
          <w:szCs w:val="28"/>
        </w:rPr>
        <w:t xml:space="preserve"> главы </w:t>
      </w:r>
      <w:r w:rsidR="004911B6" w:rsidRPr="00B57C73">
        <w:rPr>
          <w:rFonts w:ascii="Times New Roman" w:hAnsi="Times New Roman" w:cs="Times New Roman"/>
          <w:sz w:val="28"/>
          <w:szCs w:val="28"/>
          <w:lang w:val="en-US"/>
        </w:rPr>
        <w:t>II</w:t>
      </w:r>
      <w:r w:rsidR="004911B6" w:rsidRPr="00587C94">
        <w:rPr>
          <w:rFonts w:ascii="Times New Roman" w:hAnsi="Times New Roman" w:cs="Times New Roman"/>
          <w:sz w:val="28"/>
          <w:szCs w:val="28"/>
        </w:rPr>
        <w:t xml:space="preserve"> настоящег</w:t>
      </w:r>
      <w:r w:rsidR="00F34F1D">
        <w:rPr>
          <w:rFonts w:ascii="Times New Roman" w:hAnsi="Times New Roman" w:cs="Times New Roman"/>
          <w:sz w:val="28"/>
          <w:szCs w:val="28"/>
        </w:rPr>
        <w:t>о Административного регламента</w:t>
      </w:r>
      <w:r w:rsidR="004911B6" w:rsidRPr="00587C94">
        <w:rPr>
          <w:rFonts w:ascii="Times New Roman" w:hAnsi="Times New Roman" w:cs="Times New Roman"/>
          <w:sz w:val="28"/>
          <w:szCs w:val="28"/>
        </w:rPr>
        <w:t xml:space="preserve"> одним из следующих способов по выбору Заявителя (представителя):</w:t>
      </w:r>
    </w:p>
    <w:p w14:paraId="234B1173" w14:textId="77777777" w:rsidR="004911B6" w:rsidRPr="00587C94" w:rsidRDefault="004911B6" w:rsidP="004911B6">
      <w:pPr>
        <w:pStyle w:val="ConsPlusNormal"/>
        <w:ind w:firstLine="709"/>
        <w:jc w:val="both"/>
        <w:rPr>
          <w:rFonts w:ascii="Times New Roman" w:hAnsi="Times New Roman" w:cs="Times New Roman"/>
          <w:sz w:val="28"/>
          <w:szCs w:val="28"/>
        </w:rPr>
      </w:pPr>
      <w:bookmarkStart w:id="9" w:name="P159"/>
      <w:bookmarkEnd w:id="9"/>
      <w:r w:rsidRPr="00587C94">
        <w:rPr>
          <w:rFonts w:ascii="Times New Roman" w:hAnsi="Times New Roman" w:cs="Times New Roman"/>
          <w:sz w:val="28"/>
          <w:szCs w:val="28"/>
        </w:rPr>
        <w:t>1) в электронной форме посредством Единого портала.</w:t>
      </w:r>
    </w:p>
    <w:p w14:paraId="11E92699" w14:textId="77777777"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В случае представления заявления о выдаче Разрешения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именуется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387A6970" w14:textId="753BC11A"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lastRenderedPageBreak/>
        <w:t xml:space="preserve">Заявление направляется Заявителем или его представителем вместе с прикрепленными электронными документами, указанными </w:t>
      </w:r>
      <w:r w:rsidRPr="00B57C73">
        <w:rPr>
          <w:rFonts w:ascii="Times New Roman" w:hAnsi="Times New Roman" w:cs="Times New Roman"/>
          <w:sz w:val="28"/>
          <w:szCs w:val="28"/>
        </w:rPr>
        <w:t xml:space="preserve">в </w:t>
      </w:r>
      <w:hyperlink w:anchor="P176">
        <w:r w:rsidRPr="00B57C73">
          <w:rPr>
            <w:rFonts w:ascii="Times New Roman" w:hAnsi="Times New Roman" w:cs="Times New Roman"/>
            <w:sz w:val="28"/>
            <w:szCs w:val="28"/>
          </w:rPr>
          <w:t xml:space="preserve">пункте </w:t>
        </w:r>
      </w:hyperlink>
      <w:r w:rsidR="00B57299" w:rsidRPr="00B57C73">
        <w:rPr>
          <w:rFonts w:ascii="Times New Roman" w:hAnsi="Times New Roman" w:cs="Times New Roman"/>
          <w:sz w:val="28"/>
          <w:szCs w:val="28"/>
        </w:rPr>
        <w:t>57</w:t>
      </w:r>
      <w:r w:rsidRPr="00B57C73">
        <w:rPr>
          <w:rFonts w:ascii="Times New Roman" w:hAnsi="Times New Roman" w:cs="Times New Roman"/>
          <w:sz w:val="28"/>
          <w:szCs w:val="28"/>
        </w:rPr>
        <w:t xml:space="preserve"> </w:t>
      </w:r>
      <w:r w:rsidR="00911CB8">
        <w:rPr>
          <w:rFonts w:ascii="Times New Roman" w:hAnsi="Times New Roman" w:cs="Times New Roman"/>
          <w:sz w:val="28"/>
          <w:szCs w:val="28"/>
        </w:rPr>
        <w:t xml:space="preserve">     </w:t>
      </w:r>
      <w:r w:rsidRPr="00B57C73">
        <w:rPr>
          <w:rFonts w:ascii="Times New Roman" w:hAnsi="Times New Roman" w:cs="Times New Roman"/>
          <w:sz w:val="28"/>
          <w:szCs w:val="28"/>
        </w:rPr>
        <w:t xml:space="preserve">главы </w:t>
      </w:r>
      <w:r w:rsidRPr="00B57C73">
        <w:rPr>
          <w:rFonts w:ascii="Times New Roman" w:hAnsi="Times New Roman" w:cs="Times New Roman"/>
          <w:sz w:val="28"/>
          <w:szCs w:val="28"/>
          <w:lang w:val="en-US"/>
        </w:rPr>
        <w:t>II</w:t>
      </w:r>
      <w:r w:rsidRPr="00587C94">
        <w:rPr>
          <w:rFonts w:ascii="Times New Roman" w:hAnsi="Times New Roman" w:cs="Times New Roman"/>
          <w:sz w:val="28"/>
          <w:szCs w:val="28"/>
        </w:rPr>
        <w:t xml:space="preserve">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7">
        <w:r w:rsidRPr="00587C94">
          <w:rPr>
            <w:rFonts w:ascii="Times New Roman" w:hAnsi="Times New Roman" w:cs="Times New Roman"/>
            <w:sz w:val="28"/>
            <w:szCs w:val="28"/>
          </w:rPr>
          <w:t>частью 5 статьи 8</w:t>
        </w:r>
      </w:hyperlink>
      <w:r w:rsidRPr="00587C94">
        <w:rPr>
          <w:rFonts w:ascii="Times New Roman" w:hAnsi="Times New Roman" w:cs="Times New Roman"/>
          <w:sz w:val="28"/>
          <w:szCs w:val="28"/>
        </w:rPr>
        <w:t xml:space="preserve"> Федераль</w:t>
      </w:r>
      <w:r w:rsidR="00911CB8">
        <w:rPr>
          <w:rFonts w:ascii="Times New Roman" w:hAnsi="Times New Roman" w:cs="Times New Roman"/>
          <w:sz w:val="28"/>
          <w:szCs w:val="28"/>
        </w:rPr>
        <w:t xml:space="preserve">ного закона от 06.04.2011 года </w:t>
      </w:r>
      <w:r w:rsidR="004C4255">
        <w:rPr>
          <w:rFonts w:ascii="Times New Roman" w:hAnsi="Times New Roman" w:cs="Times New Roman"/>
          <w:sz w:val="28"/>
          <w:szCs w:val="28"/>
        </w:rPr>
        <w:t xml:space="preserve">        </w:t>
      </w:r>
      <w:r w:rsidRPr="00587C94">
        <w:rPr>
          <w:rFonts w:ascii="Times New Roman" w:hAnsi="Times New Roman" w:cs="Times New Roman"/>
          <w:sz w:val="28"/>
          <w:szCs w:val="28"/>
        </w:rPr>
        <w:t xml:space="preserve">№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8">
        <w:r w:rsidRPr="00587C94">
          <w:rPr>
            <w:rFonts w:ascii="Times New Roman" w:hAnsi="Times New Roman" w:cs="Times New Roman"/>
            <w:sz w:val="28"/>
            <w:szCs w:val="28"/>
          </w:rPr>
          <w:t>Правилами</w:t>
        </w:r>
      </w:hyperlink>
      <w:r w:rsidRPr="00587C94">
        <w:rPr>
          <w:rFonts w:ascii="Times New Roman" w:hAnsi="Times New Roman" w:cs="Times New Roman"/>
          <w:sz w:val="28"/>
          <w:szCs w:val="28"/>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года № 33 «Об использовании простой электронной подписи при оказании государственных и муниципальных услуг», в соответствии с </w:t>
      </w:r>
      <w:hyperlink r:id="rId19">
        <w:r w:rsidRPr="00587C94">
          <w:rPr>
            <w:rFonts w:ascii="Times New Roman" w:hAnsi="Times New Roman" w:cs="Times New Roman"/>
            <w:sz w:val="28"/>
            <w:szCs w:val="28"/>
          </w:rPr>
          <w:t>Правилами</w:t>
        </w:r>
      </w:hyperlink>
      <w:r w:rsidRPr="00587C94">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года № 634 «О видах электронной подписи, использование которых допускается при обращении за получением государственных и муниципальных услуг» (далее именуется - усиленная неквалифицированная электронная подпись);</w:t>
      </w:r>
    </w:p>
    <w:p w14:paraId="4B2BCDD2" w14:textId="69EEA2D8"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2) на бумажном носителе посредством личного обращения</w:t>
      </w:r>
      <w:r w:rsidR="00CB0A86">
        <w:rPr>
          <w:rFonts w:ascii="Times New Roman" w:hAnsi="Times New Roman" w:cs="Times New Roman"/>
          <w:sz w:val="28"/>
          <w:szCs w:val="28"/>
        </w:rPr>
        <w:t xml:space="preserve">                         </w:t>
      </w:r>
      <w:r w:rsidRPr="00587C94">
        <w:rPr>
          <w:rFonts w:ascii="Times New Roman" w:hAnsi="Times New Roman" w:cs="Times New Roman"/>
          <w:sz w:val="28"/>
          <w:szCs w:val="28"/>
        </w:rPr>
        <w:t xml:space="preserve"> в Уполномоченный орган либо посредством почтового отправления </w:t>
      </w:r>
      <w:r w:rsidR="00CB0A86">
        <w:rPr>
          <w:rFonts w:ascii="Times New Roman" w:hAnsi="Times New Roman" w:cs="Times New Roman"/>
          <w:sz w:val="28"/>
          <w:szCs w:val="28"/>
        </w:rPr>
        <w:t xml:space="preserve">                    </w:t>
      </w:r>
      <w:r w:rsidRPr="00587C94">
        <w:rPr>
          <w:rFonts w:ascii="Times New Roman" w:hAnsi="Times New Roman" w:cs="Times New Roman"/>
          <w:sz w:val="28"/>
          <w:szCs w:val="28"/>
        </w:rPr>
        <w:t>с уведомлением о вручении.</w:t>
      </w:r>
    </w:p>
    <w:p w14:paraId="6A83CCD9" w14:textId="4CA92169" w:rsidR="004911B6" w:rsidRPr="00587C94" w:rsidRDefault="00B75C25" w:rsidP="00587C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004911B6" w:rsidRPr="00587C94">
        <w:rPr>
          <w:rFonts w:ascii="Times New Roman" w:hAnsi="Times New Roman" w:cs="Times New Roman"/>
          <w:sz w:val="28"/>
          <w:szCs w:val="28"/>
        </w:rPr>
        <w:t xml:space="preserve">. Документы, прилагаемые Заявителем к заявлению, представляемые </w:t>
      </w:r>
      <w:r w:rsidR="00CB0A86">
        <w:rPr>
          <w:rFonts w:ascii="Times New Roman" w:hAnsi="Times New Roman" w:cs="Times New Roman"/>
          <w:sz w:val="28"/>
          <w:szCs w:val="28"/>
        </w:rPr>
        <w:t xml:space="preserve">    </w:t>
      </w:r>
      <w:r w:rsidR="004911B6" w:rsidRPr="00587C94">
        <w:rPr>
          <w:rFonts w:ascii="Times New Roman" w:hAnsi="Times New Roman" w:cs="Times New Roman"/>
          <w:sz w:val="28"/>
          <w:szCs w:val="28"/>
        </w:rPr>
        <w:t>в электронной форме, направляются в следующих форматах:</w:t>
      </w:r>
    </w:p>
    <w:p w14:paraId="5D569FAF" w14:textId="4AF2EE48"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1) xml - для документов, в отношении которых утверждены формы</w:t>
      </w:r>
      <w:r w:rsidR="00CB0A86">
        <w:rPr>
          <w:rFonts w:ascii="Times New Roman" w:hAnsi="Times New Roman" w:cs="Times New Roman"/>
          <w:sz w:val="28"/>
          <w:szCs w:val="28"/>
        </w:rPr>
        <w:t xml:space="preserve">           </w:t>
      </w:r>
      <w:r w:rsidRPr="00587C94">
        <w:rPr>
          <w:rFonts w:ascii="Times New Roman" w:hAnsi="Times New Roman" w:cs="Times New Roman"/>
          <w:sz w:val="28"/>
          <w:szCs w:val="28"/>
        </w:rPr>
        <w:t xml:space="preserve"> и требования по формированию электронных документов в виде файлов</w:t>
      </w:r>
      <w:r w:rsidR="00CB0A86">
        <w:rPr>
          <w:rFonts w:ascii="Times New Roman" w:hAnsi="Times New Roman" w:cs="Times New Roman"/>
          <w:sz w:val="28"/>
          <w:szCs w:val="28"/>
        </w:rPr>
        <w:t xml:space="preserve">            </w:t>
      </w:r>
      <w:r w:rsidRPr="00587C94">
        <w:rPr>
          <w:rFonts w:ascii="Times New Roman" w:hAnsi="Times New Roman" w:cs="Times New Roman"/>
          <w:sz w:val="28"/>
          <w:szCs w:val="28"/>
        </w:rPr>
        <w:t xml:space="preserve"> в формате xml;</w:t>
      </w:r>
    </w:p>
    <w:p w14:paraId="5F38EA45" w14:textId="77777777"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 xml:space="preserve">2) doc, docx, odt - для документов с текстовым содержанием, </w:t>
      </w:r>
      <w:r w:rsidR="00911CB8">
        <w:rPr>
          <w:rFonts w:ascii="Times New Roman" w:hAnsi="Times New Roman" w:cs="Times New Roman"/>
          <w:sz w:val="28"/>
          <w:szCs w:val="28"/>
        </w:rPr>
        <w:t xml:space="preserve">                        </w:t>
      </w:r>
      <w:r w:rsidRPr="00587C94">
        <w:rPr>
          <w:rFonts w:ascii="Times New Roman" w:hAnsi="Times New Roman" w:cs="Times New Roman"/>
          <w:sz w:val="28"/>
          <w:szCs w:val="28"/>
        </w:rPr>
        <w:t>не включающим формулы;</w:t>
      </w:r>
    </w:p>
    <w:p w14:paraId="25802FE9" w14:textId="3744D60B" w:rsidR="004911B6" w:rsidRPr="00587C94" w:rsidRDefault="004911B6" w:rsidP="00587C94">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 xml:space="preserve">3) pdf, jpg, jpeg, png, bmp, tiff - для документов с текстовым содержанием,   в   том   числе   включающих   формулы   и  (или)  графические изображения, </w:t>
      </w:r>
      <w:r w:rsidR="00CB0A86">
        <w:rPr>
          <w:rFonts w:ascii="Times New Roman" w:hAnsi="Times New Roman" w:cs="Times New Roman"/>
          <w:sz w:val="28"/>
          <w:szCs w:val="28"/>
        </w:rPr>
        <w:t xml:space="preserve">    </w:t>
      </w:r>
      <w:r w:rsidRPr="00587C94">
        <w:rPr>
          <w:rFonts w:ascii="Times New Roman" w:hAnsi="Times New Roman" w:cs="Times New Roman"/>
          <w:sz w:val="28"/>
          <w:szCs w:val="28"/>
        </w:rPr>
        <w:t>а также документов с графическим содержанием;</w:t>
      </w:r>
    </w:p>
    <w:p w14:paraId="41BAC520" w14:textId="77777777"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4) zip, rar - для сжатых документов в один файл;</w:t>
      </w:r>
    </w:p>
    <w:p w14:paraId="35294168" w14:textId="77777777"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5) sig - для открепленной усиленной квалифицированной электронной подписи.</w:t>
      </w:r>
    </w:p>
    <w:p w14:paraId="0ABEF206" w14:textId="741D8D3C" w:rsidR="004911B6" w:rsidRPr="00587C94" w:rsidRDefault="00B75C25" w:rsidP="004911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4911B6" w:rsidRPr="00587C94">
        <w:rPr>
          <w:rFonts w:ascii="Times New Roman" w:hAnsi="Times New Roman" w:cs="Times New Roman"/>
          <w:sz w:val="28"/>
          <w:szCs w:val="28"/>
        </w:rPr>
        <w:t xml:space="preserve">. В случае если оригиналы документов, прилагаемых к заявлению </w:t>
      </w:r>
      <w:r w:rsidR="00CB0A86">
        <w:rPr>
          <w:rFonts w:ascii="Times New Roman" w:hAnsi="Times New Roman" w:cs="Times New Roman"/>
          <w:sz w:val="28"/>
          <w:szCs w:val="28"/>
        </w:rPr>
        <w:t xml:space="preserve">        </w:t>
      </w:r>
      <w:r w:rsidR="004911B6" w:rsidRPr="00587C94">
        <w:rPr>
          <w:rFonts w:ascii="Times New Roman" w:hAnsi="Times New Roman" w:cs="Times New Roman"/>
          <w:sz w:val="28"/>
          <w:szCs w:val="28"/>
        </w:rPr>
        <w:lastRenderedPageBreak/>
        <w:t>о выдаче Разрешения,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A578F58" w14:textId="77777777"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1) «черно-белый» (при отсутствии в документе графических изображений и(или) цветного текста);</w:t>
      </w:r>
    </w:p>
    <w:p w14:paraId="6C230187" w14:textId="77777777"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2) «оттенки серого» (при наличии в документе графических изображений, отличных от цветного графического изображения);</w:t>
      </w:r>
    </w:p>
    <w:p w14:paraId="15FE7ABA" w14:textId="77777777"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3) «цветной» или «режим полный цвет о передачи» (при наличии в документе цветных графических изображений либо цветного текста).</w:t>
      </w:r>
    </w:p>
    <w:p w14:paraId="5EB6ED96" w14:textId="77777777" w:rsidR="004911B6" w:rsidRPr="00587C94" w:rsidRDefault="004911B6" w:rsidP="004911B6">
      <w:pPr>
        <w:pStyle w:val="ConsPlusNormal"/>
        <w:ind w:firstLine="709"/>
        <w:jc w:val="both"/>
        <w:rPr>
          <w:rFonts w:ascii="Times New Roman" w:hAnsi="Times New Roman" w:cs="Times New Roman"/>
          <w:sz w:val="28"/>
          <w:szCs w:val="28"/>
        </w:rPr>
      </w:pPr>
      <w:r w:rsidRPr="00587C94">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и(или) графическую информацию.</w:t>
      </w:r>
    </w:p>
    <w:p w14:paraId="2AC5804A" w14:textId="77777777" w:rsidR="004911B6" w:rsidRDefault="004911B6" w:rsidP="004911B6">
      <w:pPr>
        <w:pStyle w:val="ConsPlusNormal"/>
        <w:ind w:firstLine="709"/>
        <w:jc w:val="both"/>
        <w:rPr>
          <w:rFonts w:ascii="Times New Roman" w:hAnsi="Times New Roman" w:cs="Times New Roman"/>
          <w:color w:val="000000" w:themeColor="text1"/>
          <w:sz w:val="28"/>
          <w:szCs w:val="28"/>
        </w:rPr>
      </w:pPr>
      <w:bookmarkStart w:id="10" w:name="P175"/>
      <w:bookmarkEnd w:id="10"/>
    </w:p>
    <w:p w14:paraId="75D766D4" w14:textId="77777777" w:rsidR="0067275B" w:rsidRDefault="0067275B" w:rsidP="00386CAF">
      <w:pPr>
        <w:pStyle w:val="ConsPlusTitle"/>
        <w:jc w:val="center"/>
        <w:outlineLvl w:val="2"/>
        <w:rPr>
          <w:rFonts w:ascii="Times New Roman" w:hAnsi="Times New Roman" w:cs="Times New Roman"/>
          <w:b w:val="0"/>
          <w:color w:val="C00000"/>
          <w:sz w:val="28"/>
          <w:szCs w:val="28"/>
          <w:highlight w:val="lightGray"/>
        </w:rPr>
      </w:pPr>
    </w:p>
    <w:p w14:paraId="171670F9" w14:textId="77777777" w:rsidR="00CB0A86" w:rsidRDefault="00386CAF" w:rsidP="00386CAF">
      <w:pPr>
        <w:pStyle w:val="ConsPlusTitle"/>
        <w:jc w:val="center"/>
        <w:outlineLvl w:val="2"/>
        <w:rPr>
          <w:rFonts w:ascii="Times New Roman" w:hAnsi="Times New Roman" w:cs="Times New Roman"/>
          <w:b w:val="0"/>
          <w:sz w:val="28"/>
          <w:szCs w:val="28"/>
        </w:rPr>
      </w:pPr>
      <w:r w:rsidRPr="00B5327E">
        <w:rPr>
          <w:rFonts w:ascii="Times New Roman" w:hAnsi="Times New Roman" w:cs="Times New Roman"/>
          <w:b w:val="0"/>
          <w:sz w:val="28"/>
          <w:szCs w:val="28"/>
        </w:rPr>
        <w:t>Исчерпывающий перечень</w:t>
      </w:r>
    </w:p>
    <w:p w14:paraId="2C2C91B4" w14:textId="44DE6269" w:rsidR="00CB0A86" w:rsidRDefault="00386CAF" w:rsidP="00386CAF">
      <w:pPr>
        <w:pStyle w:val="ConsPlusTitle"/>
        <w:jc w:val="center"/>
        <w:outlineLvl w:val="2"/>
        <w:rPr>
          <w:rFonts w:ascii="Times New Roman" w:hAnsi="Times New Roman" w:cs="Times New Roman"/>
          <w:b w:val="0"/>
          <w:sz w:val="28"/>
          <w:szCs w:val="28"/>
        </w:rPr>
      </w:pPr>
      <w:r w:rsidRPr="00B5327E">
        <w:rPr>
          <w:rFonts w:ascii="Times New Roman" w:hAnsi="Times New Roman" w:cs="Times New Roman"/>
          <w:b w:val="0"/>
          <w:sz w:val="28"/>
          <w:szCs w:val="28"/>
        </w:rPr>
        <w:t xml:space="preserve"> документов, необходимых для</w:t>
      </w:r>
    </w:p>
    <w:p w14:paraId="44ED09B6" w14:textId="52F8C1B8" w:rsidR="00386CAF" w:rsidRPr="00B5327E" w:rsidRDefault="00386CAF" w:rsidP="00386CAF">
      <w:pPr>
        <w:pStyle w:val="ConsPlusTitle"/>
        <w:jc w:val="center"/>
        <w:outlineLvl w:val="2"/>
        <w:rPr>
          <w:rFonts w:ascii="Times New Roman" w:hAnsi="Times New Roman" w:cs="Times New Roman"/>
          <w:b w:val="0"/>
          <w:sz w:val="28"/>
          <w:szCs w:val="28"/>
        </w:rPr>
      </w:pPr>
      <w:r w:rsidRPr="00B5327E">
        <w:rPr>
          <w:rFonts w:ascii="Times New Roman" w:hAnsi="Times New Roman" w:cs="Times New Roman"/>
          <w:b w:val="0"/>
          <w:sz w:val="28"/>
          <w:szCs w:val="28"/>
        </w:rPr>
        <w:t xml:space="preserve"> предоставления муниципальной услуги</w:t>
      </w:r>
    </w:p>
    <w:p w14:paraId="549A5C30" w14:textId="77777777" w:rsidR="00386CAF" w:rsidRDefault="00386CAF" w:rsidP="00386CAF">
      <w:pPr>
        <w:pStyle w:val="ConsPlusNormal"/>
        <w:jc w:val="both"/>
        <w:rPr>
          <w:rFonts w:ascii="Times New Roman" w:hAnsi="Times New Roman" w:cs="Times New Roman"/>
          <w:color w:val="000000" w:themeColor="text1"/>
          <w:sz w:val="28"/>
          <w:szCs w:val="28"/>
        </w:rPr>
      </w:pPr>
    </w:p>
    <w:p w14:paraId="40CF8BCF" w14:textId="77777777" w:rsidR="00A06D76" w:rsidRPr="00D1052B" w:rsidRDefault="00A06D76" w:rsidP="00386CAF">
      <w:pPr>
        <w:pStyle w:val="ConsPlusNormal"/>
        <w:jc w:val="both"/>
        <w:rPr>
          <w:rFonts w:ascii="Times New Roman" w:hAnsi="Times New Roman" w:cs="Times New Roman"/>
          <w:color w:val="000000" w:themeColor="text1"/>
          <w:sz w:val="28"/>
          <w:szCs w:val="28"/>
        </w:rPr>
      </w:pPr>
    </w:p>
    <w:p w14:paraId="75334D07" w14:textId="77777777" w:rsidR="00386CAF" w:rsidRPr="00D1052B" w:rsidRDefault="00B75C25" w:rsidP="00386CAF">
      <w:pPr>
        <w:pStyle w:val="ConsPlusNormal"/>
        <w:ind w:firstLine="709"/>
        <w:jc w:val="both"/>
        <w:rPr>
          <w:rFonts w:ascii="Times New Roman" w:hAnsi="Times New Roman" w:cs="Times New Roman"/>
          <w:color w:val="000000" w:themeColor="text1"/>
          <w:sz w:val="28"/>
          <w:szCs w:val="28"/>
        </w:rPr>
      </w:pPr>
      <w:bookmarkStart w:id="11" w:name="P157"/>
      <w:bookmarkStart w:id="12" w:name="P158"/>
      <w:bookmarkStart w:id="13" w:name="P176"/>
      <w:bookmarkEnd w:id="11"/>
      <w:bookmarkEnd w:id="12"/>
      <w:bookmarkEnd w:id="13"/>
      <w:r>
        <w:rPr>
          <w:rFonts w:ascii="Times New Roman" w:hAnsi="Times New Roman" w:cs="Times New Roman"/>
          <w:color w:val="000000" w:themeColor="text1"/>
          <w:sz w:val="28"/>
          <w:szCs w:val="28"/>
        </w:rPr>
        <w:t>57</w:t>
      </w:r>
      <w:r w:rsidR="00386CAF" w:rsidRPr="00D1052B">
        <w:rPr>
          <w:rFonts w:ascii="Times New Roman" w:hAnsi="Times New Roman" w:cs="Times New Roman"/>
          <w:color w:val="000000" w:themeColor="text1"/>
          <w:sz w:val="28"/>
          <w:szCs w:val="28"/>
        </w:rPr>
        <w:t xml:space="preserve">. Документы, прилагаемые </w:t>
      </w:r>
      <w:r w:rsidR="00386CAF">
        <w:rPr>
          <w:rFonts w:ascii="Times New Roman" w:hAnsi="Times New Roman" w:cs="Times New Roman"/>
          <w:color w:val="000000" w:themeColor="text1"/>
          <w:sz w:val="28"/>
          <w:szCs w:val="28"/>
        </w:rPr>
        <w:t>З</w:t>
      </w:r>
      <w:r w:rsidR="00386CAF" w:rsidRPr="00D1052B">
        <w:rPr>
          <w:rFonts w:ascii="Times New Roman" w:hAnsi="Times New Roman" w:cs="Times New Roman"/>
          <w:color w:val="000000" w:themeColor="text1"/>
          <w:sz w:val="28"/>
          <w:szCs w:val="28"/>
        </w:rPr>
        <w:t xml:space="preserve">аявителем к </w:t>
      </w:r>
      <w:r w:rsidR="00386CAF">
        <w:rPr>
          <w:rFonts w:ascii="Times New Roman" w:hAnsi="Times New Roman" w:cs="Times New Roman"/>
          <w:color w:val="000000" w:themeColor="text1"/>
          <w:sz w:val="28"/>
          <w:szCs w:val="28"/>
        </w:rPr>
        <w:t>з</w:t>
      </w:r>
      <w:r w:rsidR="00386CAF" w:rsidRPr="00D1052B">
        <w:rPr>
          <w:rFonts w:ascii="Times New Roman" w:hAnsi="Times New Roman" w:cs="Times New Roman"/>
          <w:color w:val="000000" w:themeColor="text1"/>
          <w:sz w:val="28"/>
          <w:szCs w:val="28"/>
        </w:rPr>
        <w:t>аявлению, представляемые в электронной форме, должны обеспечивать возможность идентифицировать документ и количество листов в документе.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4C1EF4A9"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E41BB5">
        <w:rPr>
          <w:rFonts w:ascii="Times New Roman" w:hAnsi="Times New Roman" w:cs="Times New Roman"/>
          <w:color w:val="000000" w:themeColor="text1"/>
          <w:sz w:val="28"/>
          <w:szCs w:val="28"/>
        </w:rPr>
        <w:t xml:space="preserve">1) </w:t>
      </w:r>
      <w:hyperlink w:anchor="P636">
        <w:r w:rsidRPr="00E41BB5">
          <w:rPr>
            <w:rFonts w:ascii="Times New Roman" w:hAnsi="Times New Roman" w:cs="Times New Roman"/>
            <w:color w:val="000000" w:themeColor="text1"/>
            <w:sz w:val="28"/>
            <w:szCs w:val="28"/>
          </w:rPr>
          <w:t>заявление</w:t>
        </w:r>
      </w:hyperlink>
      <w:r w:rsidRPr="00D1052B">
        <w:rPr>
          <w:rFonts w:ascii="Times New Roman" w:hAnsi="Times New Roman" w:cs="Times New Roman"/>
          <w:color w:val="000000" w:themeColor="text1"/>
          <w:sz w:val="28"/>
          <w:szCs w:val="28"/>
        </w:rPr>
        <w:t xml:space="preserve"> (образец заявления в приложении </w:t>
      </w:r>
      <w:r w:rsidR="00587C94">
        <w:rPr>
          <w:rFonts w:ascii="Times New Roman" w:hAnsi="Times New Roman" w:cs="Times New Roman"/>
          <w:color w:val="000000" w:themeColor="text1"/>
          <w:sz w:val="28"/>
          <w:szCs w:val="28"/>
        </w:rPr>
        <w:t>2</w:t>
      </w:r>
      <w:r w:rsidR="00F34F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 настоящему Административному регламенту</w:t>
      </w:r>
      <w:r w:rsidRPr="00D1052B">
        <w:rPr>
          <w:rFonts w:ascii="Times New Roman" w:hAnsi="Times New Roman" w:cs="Times New Roman"/>
          <w:color w:val="000000" w:themeColor="text1"/>
          <w:sz w:val="28"/>
          <w:szCs w:val="28"/>
        </w:rPr>
        <w:t>). В заявлении о предоставлении муниципальной услуги указывается:</w:t>
      </w:r>
    </w:p>
    <w:p w14:paraId="5A9CDF9E"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наименование юридического лица (фамилия, имя, отчество индивидуального предпринимателя, физического лица);</w:t>
      </w:r>
    </w:p>
    <w:p w14:paraId="4F3BA3A3"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юридический адрес (фактический адрес), номер телефона, e-mail;</w:t>
      </w:r>
    </w:p>
    <w:p w14:paraId="3E018BFE"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ИНН или ОГРН; банковские реквизиты (для оплаты компенсационной стоимости);</w:t>
      </w:r>
    </w:p>
    <w:p w14:paraId="5C6458B4" w14:textId="77777777" w:rsidR="00386CAF" w:rsidRPr="008C2622" w:rsidRDefault="00E41BB5"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место </w:t>
      </w:r>
      <w:r w:rsidRPr="008C2622">
        <w:rPr>
          <w:rFonts w:ascii="Times New Roman" w:hAnsi="Times New Roman" w:cs="Times New Roman"/>
          <w:color w:val="000000" w:themeColor="text1"/>
          <w:sz w:val="28"/>
          <w:szCs w:val="28"/>
        </w:rPr>
        <w:t xml:space="preserve">вырубки </w:t>
      </w:r>
      <w:r w:rsidR="00386CAF" w:rsidRPr="008C2622">
        <w:rPr>
          <w:rFonts w:ascii="Times New Roman" w:hAnsi="Times New Roman" w:cs="Times New Roman"/>
          <w:color w:val="000000" w:themeColor="text1"/>
          <w:sz w:val="28"/>
          <w:szCs w:val="28"/>
        </w:rPr>
        <w:t>зеленых насаждений;</w:t>
      </w:r>
    </w:p>
    <w:p w14:paraId="10ABCB88" w14:textId="77777777" w:rsidR="00386CAF" w:rsidRPr="008C2622" w:rsidRDefault="00386CAF"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 xml:space="preserve">вид, количество, диаметр зеленых насаждений, </w:t>
      </w:r>
      <w:r w:rsidR="00E41BB5" w:rsidRPr="008C2622">
        <w:rPr>
          <w:rFonts w:ascii="Times New Roman" w:hAnsi="Times New Roman" w:cs="Times New Roman"/>
          <w:color w:val="000000" w:themeColor="text1"/>
          <w:sz w:val="28"/>
          <w:szCs w:val="28"/>
        </w:rPr>
        <w:t>заявляемых для вырубки</w:t>
      </w:r>
      <w:r w:rsidRPr="008C2622">
        <w:rPr>
          <w:rFonts w:ascii="Times New Roman" w:hAnsi="Times New Roman" w:cs="Times New Roman"/>
          <w:color w:val="000000" w:themeColor="text1"/>
          <w:sz w:val="28"/>
          <w:szCs w:val="28"/>
        </w:rPr>
        <w:t>;</w:t>
      </w:r>
    </w:p>
    <w:p w14:paraId="29ABE797" w14:textId="77777777" w:rsidR="00386CAF" w:rsidRPr="008C2622" w:rsidRDefault="00386CAF"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цел</w:t>
      </w:r>
      <w:r w:rsidR="00E41BB5" w:rsidRPr="008C2622">
        <w:rPr>
          <w:rFonts w:ascii="Times New Roman" w:hAnsi="Times New Roman" w:cs="Times New Roman"/>
          <w:color w:val="000000" w:themeColor="text1"/>
          <w:sz w:val="28"/>
          <w:szCs w:val="28"/>
        </w:rPr>
        <w:t xml:space="preserve">ь вырубки </w:t>
      </w:r>
      <w:r w:rsidRPr="008C2622">
        <w:rPr>
          <w:rFonts w:ascii="Times New Roman" w:hAnsi="Times New Roman" w:cs="Times New Roman"/>
          <w:color w:val="000000" w:themeColor="text1"/>
          <w:sz w:val="28"/>
          <w:szCs w:val="28"/>
        </w:rPr>
        <w:t>насаждений;</w:t>
      </w:r>
    </w:p>
    <w:p w14:paraId="42E054C3" w14:textId="77777777" w:rsidR="00F27CD6" w:rsidRPr="008C2622" w:rsidRDefault="00F27CD6"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схематичное изображение земельного участка с обозначенными зелеными насаждениями, подлежащими вырубке;</w:t>
      </w:r>
    </w:p>
    <w:p w14:paraId="33208C91" w14:textId="77777777" w:rsidR="00386CAF" w:rsidRPr="008C2622" w:rsidRDefault="00386CAF"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контактный телефон, адрес электронной почты.</w:t>
      </w:r>
    </w:p>
    <w:p w14:paraId="02BD5459" w14:textId="77777777" w:rsidR="00386CAF" w:rsidRPr="008C2622" w:rsidRDefault="00386CAF"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 xml:space="preserve">В случае представления заявления о выдаче Разрешения в электронной </w:t>
      </w:r>
    </w:p>
    <w:p w14:paraId="34597A41" w14:textId="77777777" w:rsidR="00386CAF" w:rsidRPr="008C2622" w:rsidRDefault="00386CAF" w:rsidP="00386CAF">
      <w:pPr>
        <w:pStyle w:val="ConsPlusNormal"/>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форме посредством Единого портала</w:t>
      </w:r>
      <w:r w:rsidR="00E41BB5" w:rsidRPr="008C2622">
        <w:rPr>
          <w:rFonts w:ascii="Times New Roman" w:hAnsi="Times New Roman" w:cs="Times New Roman"/>
          <w:color w:val="000000" w:themeColor="text1"/>
          <w:sz w:val="28"/>
          <w:szCs w:val="28"/>
        </w:rPr>
        <w:t xml:space="preserve">, </w:t>
      </w:r>
      <w:r w:rsidRPr="008C2622">
        <w:rPr>
          <w:rFonts w:ascii="Times New Roman" w:hAnsi="Times New Roman" w:cs="Times New Roman"/>
          <w:color w:val="000000" w:themeColor="text1"/>
          <w:sz w:val="28"/>
          <w:szCs w:val="28"/>
        </w:rPr>
        <w:t xml:space="preserve">указанное заявление заполняется путем внесения соответствующих сведений в интерактивную форму на Едином </w:t>
      </w:r>
      <w:r w:rsidRPr="008C2622">
        <w:rPr>
          <w:rFonts w:ascii="Times New Roman" w:hAnsi="Times New Roman" w:cs="Times New Roman"/>
          <w:color w:val="000000" w:themeColor="text1"/>
          <w:sz w:val="28"/>
          <w:szCs w:val="28"/>
        </w:rPr>
        <w:lastRenderedPageBreak/>
        <w:t>портале, без необходимости предоставления в иной форме;</w:t>
      </w:r>
    </w:p>
    <w:p w14:paraId="67B3D1A0" w14:textId="77777777" w:rsidR="00386CAF" w:rsidRPr="00D1052B" w:rsidRDefault="00F27CD6"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 xml:space="preserve">2) </w:t>
      </w:r>
      <w:r w:rsidR="00386CAF" w:rsidRPr="008C2622">
        <w:rPr>
          <w:rFonts w:ascii="Times New Roman" w:hAnsi="Times New Roman" w:cs="Times New Roman"/>
          <w:color w:val="000000" w:themeColor="text1"/>
          <w:sz w:val="28"/>
          <w:szCs w:val="28"/>
        </w:rPr>
        <w:t>документ, удостоверяющий личность Заявителя или его представителя (предоставляется в случае личного обращения в Уполномоченный орган).</w:t>
      </w:r>
      <w:r w:rsidR="00386CAF" w:rsidRPr="00D1052B">
        <w:rPr>
          <w:rFonts w:ascii="Times New Roman" w:hAnsi="Times New Roman" w:cs="Times New Roman"/>
          <w:color w:val="000000" w:themeColor="text1"/>
          <w:sz w:val="28"/>
          <w:szCs w:val="28"/>
        </w:rPr>
        <w:t xml:space="preserve">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w:t>
      </w:r>
      <w:r w:rsidR="00386CAF" w:rsidRPr="000E5186">
        <w:rPr>
          <w:rFonts w:ascii="Times New Roman" w:hAnsi="Times New Roman" w:cs="Times New Roman"/>
          <w:color w:val="000000" w:themeColor="text1"/>
          <w:sz w:val="28"/>
          <w:szCs w:val="28"/>
        </w:rPr>
        <w:t>в ЕСИА) из состава соответствующих данных указанной учетной записи и могут быть</w:t>
      </w:r>
      <w:r w:rsidR="00386CAF" w:rsidRPr="00D1052B">
        <w:rPr>
          <w:rFonts w:ascii="Times New Roman" w:hAnsi="Times New Roman" w:cs="Times New Roman"/>
          <w:color w:val="000000" w:themeColor="text1"/>
          <w:sz w:val="28"/>
          <w:szCs w:val="28"/>
        </w:rPr>
        <w:t xml:space="preserve"> проверены путем направления запроса с использованием системы межведомственного электронного взаимодействия;</w:t>
      </w:r>
    </w:p>
    <w:p w14:paraId="787DD8F0"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E41BB5">
        <w:rPr>
          <w:rFonts w:ascii="Times New Roman" w:hAnsi="Times New Roman" w:cs="Times New Roman"/>
          <w:color w:val="000000" w:themeColor="text1"/>
          <w:sz w:val="28"/>
          <w:szCs w:val="28"/>
        </w:rPr>
        <w:t>3) документ,</w:t>
      </w:r>
      <w:r w:rsidRPr="00D1052B">
        <w:rPr>
          <w:rFonts w:ascii="Times New Roman" w:hAnsi="Times New Roman" w:cs="Times New Roman"/>
          <w:color w:val="000000" w:themeColor="text1"/>
          <w:sz w:val="28"/>
          <w:szCs w:val="28"/>
        </w:rPr>
        <w:t xml:space="preserve">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14:paraId="0EF86C05"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1C306E">
        <w:rPr>
          <w:rFonts w:ascii="Times New Roman" w:hAnsi="Times New Roman" w:cs="Times New Roman"/>
          <w:color w:val="000000" w:themeColor="text1"/>
          <w:sz w:val="28"/>
          <w:szCs w:val="28"/>
        </w:rPr>
        <w:t>4) правоустанавливающие и(или) правоудостоверяющие документы на земельный участок, если сведения о таких документах отсутствуют в Едином государственном реестре прав на недвижимое имущество и сделок с ним;</w:t>
      </w:r>
    </w:p>
    <w:p w14:paraId="6B54C6F8"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5) правоустанавливающие документы на объект инженерных коммуникаций, расположенный на земельном участке, в охранной зоне которог</w:t>
      </w:r>
      <w:r w:rsidR="001C306E">
        <w:rPr>
          <w:rFonts w:ascii="Times New Roman" w:hAnsi="Times New Roman" w:cs="Times New Roman"/>
          <w:color w:val="000000" w:themeColor="text1"/>
          <w:sz w:val="28"/>
          <w:szCs w:val="28"/>
        </w:rPr>
        <w:t xml:space="preserve">о планируется вырубка </w:t>
      </w:r>
      <w:r w:rsidRPr="00D1052B">
        <w:rPr>
          <w:rFonts w:ascii="Times New Roman" w:hAnsi="Times New Roman" w:cs="Times New Roman"/>
          <w:color w:val="000000" w:themeColor="text1"/>
          <w:sz w:val="28"/>
          <w:szCs w:val="28"/>
        </w:rPr>
        <w:t>зеленых насаждений;</w:t>
      </w:r>
    </w:p>
    <w:p w14:paraId="2E61F90D"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6) проект производства работ из проектной документации</w:t>
      </w:r>
      <w:r w:rsidR="00B52B07">
        <w:rPr>
          <w:rFonts w:ascii="Times New Roman" w:hAnsi="Times New Roman" w:cs="Times New Roman"/>
          <w:color w:val="000000" w:themeColor="text1"/>
          <w:sz w:val="28"/>
          <w:szCs w:val="28"/>
        </w:rPr>
        <w:t>;</w:t>
      </w:r>
    </w:p>
    <w:p w14:paraId="7F9C435B" w14:textId="77777777" w:rsidR="00386CAF" w:rsidRPr="00D1052B" w:rsidRDefault="00F27CD6"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386CAF" w:rsidRPr="008B636A">
        <w:rPr>
          <w:rFonts w:ascii="Times New Roman" w:hAnsi="Times New Roman" w:cs="Times New Roman"/>
          <w:color w:val="000000" w:themeColor="text1"/>
          <w:sz w:val="28"/>
          <w:szCs w:val="28"/>
        </w:rPr>
        <w:t>)</w:t>
      </w:r>
      <w:r w:rsidR="00911CB8">
        <w:rPr>
          <w:rFonts w:ascii="Times New Roman" w:hAnsi="Times New Roman" w:cs="Times New Roman"/>
          <w:color w:val="000000" w:themeColor="text1"/>
          <w:sz w:val="28"/>
          <w:szCs w:val="28"/>
        </w:rPr>
        <w:t xml:space="preserve"> </w:t>
      </w:r>
      <w:r w:rsidR="00386CAF" w:rsidRPr="00E067BC">
        <w:rPr>
          <w:rFonts w:ascii="Times New Roman" w:hAnsi="Times New Roman" w:cs="Times New Roman"/>
          <w:color w:val="000000" w:themeColor="text1"/>
          <w:sz w:val="28"/>
          <w:szCs w:val="28"/>
        </w:rPr>
        <w:t xml:space="preserve">протокол общего собрания собственников помещений многоквартирного жилого дома с положительным решением о вырубке, если земельный участок входит в состав имущества многоквартирного жилого дома (в случаях вырубки по </w:t>
      </w:r>
      <w:hyperlink w:anchor="P53">
        <w:r w:rsidR="00386CAF" w:rsidRPr="00E067BC">
          <w:rPr>
            <w:rFonts w:ascii="Times New Roman" w:hAnsi="Times New Roman" w:cs="Times New Roman"/>
            <w:color w:val="000000" w:themeColor="text1"/>
            <w:sz w:val="28"/>
            <w:szCs w:val="28"/>
          </w:rPr>
          <w:t>подпункт</w:t>
        </w:r>
        <w:r w:rsidR="00E80510" w:rsidRPr="00E067BC">
          <w:rPr>
            <w:rFonts w:ascii="Times New Roman" w:hAnsi="Times New Roman" w:cs="Times New Roman"/>
            <w:color w:val="000000" w:themeColor="text1"/>
            <w:sz w:val="28"/>
            <w:szCs w:val="28"/>
          </w:rPr>
          <w:t>у 5</w:t>
        </w:r>
      </w:hyperlink>
      <w:r w:rsidR="001A73ED">
        <w:t xml:space="preserve"> </w:t>
      </w:r>
      <w:r w:rsidR="00386CAF" w:rsidRPr="00E067BC">
        <w:rPr>
          <w:rFonts w:ascii="Times New Roman" w:hAnsi="Times New Roman" w:cs="Times New Roman"/>
          <w:color w:val="000000" w:themeColor="text1"/>
          <w:sz w:val="28"/>
          <w:szCs w:val="28"/>
        </w:rPr>
        <w:t>пункта 2</w:t>
      </w:r>
      <w:r w:rsidR="001A73ED">
        <w:rPr>
          <w:rFonts w:ascii="Times New Roman" w:hAnsi="Times New Roman" w:cs="Times New Roman"/>
          <w:color w:val="000000" w:themeColor="text1"/>
          <w:sz w:val="28"/>
          <w:szCs w:val="28"/>
        </w:rPr>
        <w:t xml:space="preserve"> </w:t>
      </w:r>
      <w:r w:rsidR="00386CAF" w:rsidRPr="00E067BC">
        <w:rPr>
          <w:rFonts w:ascii="Times New Roman" w:hAnsi="Times New Roman" w:cs="Times New Roman"/>
          <w:color w:val="000000" w:themeColor="text1"/>
          <w:sz w:val="28"/>
          <w:szCs w:val="28"/>
        </w:rPr>
        <w:t xml:space="preserve">главы </w:t>
      </w:r>
      <w:r w:rsidR="00386CAF" w:rsidRPr="00E067BC">
        <w:rPr>
          <w:rFonts w:ascii="Times New Roman" w:hAnsi="Times New Roman" w:cs="Times New Roman"/>
          <w:color w:val="000000" w:themeColor="text1"/>
          <w:sz w:val="28"/>
          <w:szCs w:val="28"/>
          <w:lang w:val="en-US"/>
        </w:rPr>
        <w:t>I</w:t>
      </w:r>
      <w:r w:rsidR="00386CAF" w:rsidRPr="00E067BC">
        <w:rPr>
          <w:rFonts w:ascii="Times New Roman" w:hAnsi="Times New Roman" w:cs="Times New Roman"/>
          <w:color w:val="000000" w:themeColor="text1"/>
          <w:sz w:val="28"/>
          <w:szCs w:val="28"/>
        </w:rPr>
        <w:t xml:space="preserve"> настоящего Административного регламента).</w:t>
      </w:r>
    </w:p>
    <w:p w14:paraId="28D0FFE2"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Протокол общего собрания собственников помещений многоквартирного жилого </w:t>
      </w:r>
      <w:r w:rsidR="00B52B07">
        <w:rPr>
          <w:rFonts w:ascii="Times New Roman" w:hAnsi="Times New Roman" w:cs="Times New Roman"/>
          <w:color w:val="000000" w:themeColor="text1"/>
          <w:sz w:val="28"/>
          <w:szCs w:val="28"/>
        </w:rPr>
        <w:t xml:space="preserve">дома </w:t>
      </w:r>
      <w:r w:rsidRPr="00D1052B">
        <w:rPr>
          <w:rFonts w:ascii="Times New Roman" w:hAnsi="Times New Roman" w:cs="Times New Roman"/>
          <w:color w:val="000000" w:themeColor="text1"/>
          <w:sz w:val="28"/>
          <w:szCs w:val="28"/>
        </w:rPr>
        <w:t>не требуется:</w:t>
      </w:r>
    </w:p>
    <w:p w14:paraId="74F54476"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если зеленые насаждения, подлежащие вырубке, находятся в аварийном состоянии;</w:t>
      </w:r>
    </w:p>
    <w:p w14:paraId="00504806" w14:textId="77777777" w:rsidR="00386CAF" w:rsidRPr="00D1052B" w:rsidRDefault="00F27CD6"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386CAF" w:rsidRPr="00D1052B">
        <w:rPr>
          <w:rFonts w:ascii="Times New Roman" w:hAnsi="Times New Roman" w:cs="Times New Roman"/>
          <w:color w:val="000000" w:themeColor="text1"/>
          <w:sz w:val="28"/>
          <w:szCs w:val="28"/>
        </w:rPr>
        <w:t xml:space="preserve">) </w:t>
      </w:r>
      <w:r w:rsidR="00386CAF" w:rsidRPr="00E067BC">
        <w:rPr>
          <w:rFonts w:ascii="Times New Roman" w:hAnsi="Times New Roman" w:cs="Times New Roman"/>
          <w:color w:val="000000" w:themeColor="text1"/>
          <w:sz w:val="28"/>
          <w:szCs w:val="28"/>
        </w:rPr>
        <w:t>муниципальный контракт на выполнение работ, оказание услуг (в случаях вырубки по подпункт</w:t>
      </w:r>
      <w:r w:rsidR="00DD0947" w:rsidRPr="00E067BC">
        <w:rPr>
          <w:rFonts w:ascii="Times New Roman" w:hAnsi="Times New Roman" w:cs="Times New Roman"/>
          <w:color w:val="000000" w:themeColor="text1"/>
          <w:sz w:val="28"/>
          <w:szCs w:val="28"/>
        </w:rPr>
        <w:t>у</w:t>
      </w:r>
      <w:r w:rsidR="004E678E">
        <w:rPr>
          <w:rFonts w:ascii="Times New Roman" w:hAnsi="Times New Roman" w:cs="Times New Roman"/>
          <w:color w:val="000000" w:themeColor="text1"/>
          <w:sz w:val="28"/>
          <w:szCs w:val="28"/>
        </w:rPr>
        <w:t xml:space="preserve"> </w:t>
      </w:r>
      <w:r w:rsidRPr="00E067BC">
        <w:rPr>
          <w:rFonts w:ascii="Times New Roman" w:hAnsi="Times New Roman" w:cs="Times New Roman"/>
          <w:color w:val="000000" w:themeColor="text1"/>
          <w:sz w:val="28"/>
          <w:szCs w:val="28"/>
        </w:rPr>
        <w:t>6</w:t>
      </w:r>
      <w:r w:rsidR="004E678E">
        <w:rPr>
          <w:rFonts w:ascii="Times New Roman" w:hAnsi="Times New Roman" w:cs="Times New Roman"/>
          <w:color w:val="000000" w:themeColor="text1"/>
          <w:sz w:val="28"/>
          <w:szCs w:val="28"/>
        </w:rPr>
        <w:t xml:space="preserve"> </w:t>
      </w:r>
      <w:r w:rsidR="00386CAF" w:rsidRPr="00E067BC">
        <w:rPr>
          <w:rFonts w:ascii="Times New Roman" w:hAnsi="Times New Roman" w:cs="Times New Roman"/>
          <w:color w:val="000000" w:themeColor="text1"/>
          <w:sz w:val="28"/>
          <w:szCs w:val="28"/>
        </w:rPr>
        <w:t xml:space="preserve">пункта 2 главы </w:t>
      </w:r>
      <w:r w:rsidR="00386CAF" w:rsidRPr="00E067BC">
        <w:rPr>
          <w:rFonts w:ascii="Times New Roman" w:hAnsi="Times New Roman" w:cs="Times New Roman"/>
          <w:color w:val="000000" w:themeColor="text1"/>
          <w:sz w:val="28"/>
          <w:szCs w:val="28"/>
          <w:lang w:val="en-US"/>
        </w:rPr>
        <w:t>I</w:t>
      </w:r>
      <w:r w:rsidR="00386CAF" w:rsidRPr="00E067BC">
        <w:rPr>
          <w:rFonts w:ascii="Times New Roman" w:hAnsi="Times New Roman" w:cs="Times New Roman"/>
          <w:color w:val="000000" w:themeColor="text1"/>
          <w:sz w:val="28"/>
          <w:szCs w:val="28"/>
        </w:rPr>
        <w:t xml:space="preserve"> настоящего Административного регламента);</w:t>
      </w:r>
    </w:p>
    <w:p w14:paraId="22E7CA0D"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58</w:t>
      </w:r>
      <w:r w:rsidR="00386CAF" w:rsidRPr="00D1052B">
        <w:rPr>
          <w:rFonts w:ascii="Times New Roman" w:hAnsi="Times New Roman" w:cs="Times New Roman"/>
          <w:color w:val="000000" w:themeColor="text1"/>
          <w:sz w:val="28"/>
          <w:szCs w:val="28"/>
        </w:rPr>
        <w:t>.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13F0D39"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 предписание надзорного органа;</w:t>
      </w:r>
    </w:p>
    <w:p w14:paraId="5AEB03EB"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2) разрешение на размещение объекта;</w:t>
      </w:r>
    </w:p>
    <w:p w14:paraId="050241C4"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3) разрешение на правопроведения земляных работ;</w:t>
      </w:r>
    </w:p>
    <w:p w14:paraId="42A1A530"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 xml:space="preserve">4) схема движения транспорта и пешеходов, в </w:t>
      </w:r>
      <w:r w:rsidR="001771A5">
        <w:rPr>
          <w:rFonts w:ascii="Times New Roman" w:hAnsi="Times New Roman" w:cs="Times New Roman"/>
          <w:color w:val="000000" w:themeColor="text1"/>
          <w:sz w:val="28"/>
          <w:szCs w:val="28"/>
        </w:rPr>
        <w:t>случае обращения за получением Р</w:t>
      </w:r>
      <w:r w:rsidRPr="00D1052B">
        <w:rPr>
          <w:rFonts w:ascii="Times New Roman" w:hAnsi="Times New Roman" w:cs="Times New Roman"/>
          <w:color w:val="000000" w:themeColor="text1"/>
          <w:sz w:val="28"/>
          <w:szCs w:val="28"/>
        </w:rPr>
        <w:t>азрешения, проводимой на проезжей части;</w:t>
      </w:r>
    </w:p>
    <w:p w14:paraId="4E4B09FD"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5)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14:paraId="2FCB09CD" w14:textId="7D35644C" w:rsidR="00386CAF"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6) выписка из Единого государственного реестра прав на недвижимое имущество и сделок с ним о правах на земельный участок</w:t>
      </w:r>
      <w:r w:rsidR="00295A43">
        <w:rPr>
          <w:rFonts w:ascii="Times New Roman" w:hAnsi="Times New Roman" w:cs="Times New Roman"/>
          <w:color w:val="000000" w:themeColor="text1"/>
          <w:sz w:val="28"/>
          <w:szCs w:val="28"/>
        </w:rPr>
        <w:t>.</w:t>
      </w:r>
    </w:p>
    <w:p w14:paraId="1B43BD9D" w14:textId="77777777" w:rsidR="00386CAF" w:rsidRPr="00D1052B" w:rsidRDefault="006F7E05" w:rsidP="002A4F4D">
      <w:pPr>
        <w:pStyle w:val="ConsPlusNormal"/>
        <w:ind w:firstLine="709"/>
        <w:jc w:val="both"/>
        <w:rPr>
          <w:rFonts w:ascii="Times New Roman" w:hAnsi="Times New Roman" w:cs="Times New Roman"/>
          <w:color w:val="000000" w:themeColor="text1"/>
          <w:sz w:val="28"/>
          <w:szCs w:val="28"/>
        </w:rPr>
      </w:pPr>
      <w:bookmarkStart w:id="14" w:name="P217"/>
      <w:bookmarkEnd w:id="14"/>
      <w:r>
        <w:rPr>
          <w:rFonts w:ascii="Times New Roman" w:hAnsi="Times New Roman" w:cs="Times New Roman"/>
          <w:color w:val="000000" w:themeColor="text1"/>
          <w:sz w:val="28"/>
          <w:szCs w:val="28"/>
        </w:rPr>
        <w:t>5</w:t>
      </w:r>
      <w:r w:rsidR="009E39F0">
        <w:rPr>
          <w:rFonts w:ascii="Times New Roman" w:hAnsi="Times New Roman" w:cs="Times New Roman"/>
          <w:color w:val="000000" w:themeColor="text1"/>
          <w:sz w:val="28"/>
          <w:szCs w:val="28"/>
        </w:rPr>
        <w:t>9</w:t>
      </w:r>
      <w:r w:rsidR="00386CAF" w:rsidRPr="00D1052B">
        <w:rPr>
          <w:rFonts w:ascii="Times New Roman" w:hAnsi="Times New Roman" w:cs="Times New Roman"/>
          <w:color w:val="000000" w:themeColor="text1"/>
          <w:sz w:val="28"/>
          <w:szCs w:val="28"/>
        </w:rPr>
        <w:t>.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0CDF619"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 предписание надзорного органа;</w:t>
      </w:r>
    </w:p>
    <w:p w14:paraId="4866CA30"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2) разрешение на размещение объекта;</w:t>
      </w:r>
    </w:p>
    <w:p w14:paraId="2A677A9E"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3) разрешение на правопроведения земляных работ;</w:t>
      </w:r>
    </w:p>
    <w:p w14:paraId="5ED7B771"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4) схема движения транспорта и пешеходов, в случае обращения за получением Разрешения, проводимой на проезжей части;</w:t>
      </w:r>
    </w:p>
    <w:p w14:paraId="14A56529"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5)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14:paraId="28269A15" w14:textId="68652DB4"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6) выписка из Единого государственного реестра прав на недвижимое имущество и сделок с ним о правах на земельный участок</w:t>
      </w:r>
      <w:r w:rsidR="00295A43">
        <w:rPr>
          <w:rFonts w:ascii="Times New Roman" w:hAnsi="Times New Roman" w:cs="Times New Roman"/>
          <w:color w:val="000000" w:themeColor="text1"/>
          <w:sz w:val="28"/>
          <w:szCs w:val="28"/>
        </w:rPr>
        <w:t>.</w:t>
      </w:r>
    </w:p>
    <w:p w14:paraId="6BF1D657"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r w:rsidR="00386CAF" w:rsidRPr="00D1052B">
        <w:rPr>
          <w:rFonts w:ascii="Times New Roman" w:hAnsi="Times New Roman" w:cs="Times New Roman"/>
          <w:color w:val="000000" w:themeColor="text1"/>
          <w:sz w:val="28"/>
          <w:szCs w:val="28"/>
        </w:rPr>
        <w:t xml:space="preserve">. В соответствии с требованиями Федерального </w:t>
      </w:r>
      <w:hyperlink r:id="rId20">
        <w:r w:rsidR="00386CAF" w:rsidRPr="00D1052B">
          <w:rPr>
            <w:rFonts w:ascii="Times New Roman" w:hAnsi="Times New Roman" w:cs="Times New Roman"/>
            <w:color w:val="000000" w:themeColor="text1"/>
            <w:sz w:val="28"/>
            <w:szCs w:val="28"/>
          </w:rPr>
          <w:t>закона</w:t>
        </w:r>
      </w:hyperlink>
      <w:r w:rsidR="00386CAF" w:rsidRPr="00D1052B">
        <w:rPr>
          <w:rFonts w:ascii="Times New Roman" w:hAnsi="Times New Roman" w:cs="Times New Roman"/>
          <w:color w:val="000000" w:themeColor="text1"/>
          <w:sz w:val="28"/>
          <w:szCs w:val="28"/>
        </w:rPr>
        <w:t xml:space="preserve">                                           от 27.07.2010 года № 210-ФЗ «Об организации предоставления государственных и муниципальных услуг» запрещается требовать от Заявителя:</w:t>
      </w:r>
    </w:p>
    <w:p w14:paraId="37B8C915"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706FFAC" w14:textId="77777777" w:rsidR="00386CAF"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w:t>
      </w:r>
      <w:r w:rsidRPr="00D1052B">
        <w:rPr>
          <w:rFonts w:ascii="Times New Roman" w:hAnsi="Times New Roman" w:cs="Times New Roman"/>
          <w:color w:val="000000" w:themeColor="text1"/>
          <w:sz w:val="28"/>
          <w:szCs w:val="28"/>
        </w:rPr>
        <w:lastRenderedPageBreak/>
        <w:t xml:space="preserve">либо подведомственных органам местного самоуправления организаций, участвующих в предоставлении  муниципальных услуг, за исключением документов, включенных в определенный </w:t>
      </w:r>
      <w:hyperlink r:id="rId21">
        <w:r w:rsidRPr="00D1052B">
          <w:rPr>
            <w:rFonts w:ascii="Times New Roman" w:hAnsi="Times New Roman" w:cs="Times New Roman"/>
            <w:color w:val="000000" w:themeColor="text1"/>
            <w:sz w:val="28"/>
            <w:szCs w:val="28"/>
          </w:rPr>
          <w:t>частью 6 статьи 7</w:t>
        </w:r>
      </w:hyperlink>
      <w:r w:rsidRPr="00D1052B">
        <w:rPr>
          <w:rFonts w:ascii="Times New Roman" w:hAnsi="Times New Roman" w:cs="Times New Roman"/>
          <w:color w:val="000000" w:themeColor="text1"/>
          <w:sz w:val="28"/>
          <w:szCs w:val="28"/>
        </w:rPr>
        <w:t xml:space="preserve"> Федерального </w:t>
      </w:r>
    </w:p>
    <w:p w14:paraId="728B498A" w14:textId="77777777" w:rsidR="00386CAF" w:rsidRPr="00D1052B" w:rsidRDefault="00386CAF" w:rsidP="00386CAF">
      <w:pPr>
        <w:pStyle w:val="ConsPlusNormal"/>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закона от 27.07.2010 года № 210-ФЗ</w:t>
      </w:r>
      <w:r w:rsidR="004262B3">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«Об</w:t>
      </w:r>
      <w:r w:rsidR="004262B3">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организации предоставления государственных и муниципальных услуг» (далее именуется - Федеральный закон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4912E17"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0A2050B"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2A844EC" w14:textId="77777777" w:rsidR="00386CAF" w:rsidRPr="00D1052B" w:rsidRDefault="001771A5"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наличие ошибок в з</w:t>
      </w:r>
      <w:r w:rsidR="00386CAF" w:rsidRPr="00D1052B">
        <w:rPr>
          <w:rFonts w:ascii="Times New Roman" w:hAnsi="Times New Roman" w:cs="Times New Roman"/>
          <w:color w:val="000000" w:themeColor="text1"/>
          <w:sz w:val="28"/>
          <w:szCs w:val="28"/>
        </w:rPr>
        <w:t xml:space="preserve">аявлении </w:t>
      </w:r>
      <w:r>
        <w:rPr>
          <w:rFonts w:ascii="Times New Roman" w:hAnsi="Times New Roman" w:cs="Times New Roman"/>
          <w:color w:val="000000" w:themeColor="text1"/>
          <w:sz w:val="28"/>
          <w:szCs w:val="28"/>
        </w:rPr>
        <w:t>и документах, поданных З</w:t>
      </w:r>
      <w:r w:rsidR="00386CAF" w:rsidRPr="00D1052B">
        <w:rPr>
          <w:rFonts w:ascii="Times New Roman" w:hAnsi="Times New Roman" w:cs="Times New Roman"/>
          <w:color w:val="000000" w:themeColor="text1"/>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C68E7FB"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F983E47"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необходимых для предоставления муниципальной услуги, либо в предоставлении муниципальной услуги, о чем в письменной форме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(представитель заявителя), а также приносятся извинения за доставленные неудобства;</w:t>
      </w:r>
    </w:p>
    <w:p w14:paraId="0E9A2F8B" w14:textId="77777777" w:rsidR="00386CAF" w:rsidRPr="00D1052B" w:rsidRDefault="00386CAF" w:rsidP="001771A5">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r w:rsidRPr="00D1052B">
          <w:rPr>
            <w:rFonts w:ascii="Times New Roman" w:hAnsi="Times New Roman" w:cs="Times New Roman"/>
            <w:color w:val="000000" w:themeColor="text1"/>
            <w:sz w:val="28"/>
            <w:szCs w:val="28"/>
          </w:rPr>
          <w:t>части 1 статьи 9</w:t>
        </w:r>
      </w:hyperlink>
      <w:r w:rsidRPr="00D1052B">
        <w:rPr>
          <w:rFonts w:ascii="Times New Roman" w:hAnsi="Times New Roman" w:cs="Times New Roman"/>
          <w:color w:val="000000" w:themeColor="text1"/>
          <w:sz w:val="28"/>
          <w:szCs w:val="28"/>
        </w:rPr>
        <w:t xml:space="preserve"> Федерального закона № 210-ФЗ.</w:t>
      </w:r>
    </w:p>
    <w:p w14:paraId="4C1EA3D0" w14:textId="77777777" w:rsidR="00386CAF" w:rsidRDefault="00386CAF" w:rsidP="00386CAF">
      <w:pPr>
        <w:pStyle w:val="ConsPlusNormal"/>
        <w:jc w:val="both"/>
        <w:rPr>
          <w:rFonts w:ascii="Times New Roman" w:hAnsi="Times New Roman" w:cs="Times New Roman"/>
          <w:color w:val="000000" w:themeColor="text1"/>
          <w:sz w:val="28"/>
          <w:szCs w:val="28"/>
        </w:rPr>
      </w:pPr>
    </w:p>
    <w:p w14:paraId="4E7F44DE" w14:textId="2CC0211F" w:rsidR="00386CAF" w:rsidRDefault="00386CAF" w:rsidP="00386CAF">
      <w:pPr>
        <w:pStyle w:val="ConsPlusNormal"/>
        <w:jc w:val="both"/>
        <w:rPr>
          <w:rFonts w:ascii="Times New Roman" w:hAnsi="Times New Roman" w:cs="Times New Roman"/>
          <w:color w:val="000000" w:themeColor="text1"/>
          <w:sz w:val="28"/>
          <w:szCs w:val="28"/>
        </w:rPr>
      </w:pPr>
    </w:p>
    <w:p w14:paraId="61C37282" w14:textId="220CD3AC" w:rsidR="00CB0A86" w:rsidRDefault="00CB0A86" w:rsidP="00386CAF">
      <w:pPr>
        <w:pStyle w:val="ConsPlusNormal"/>
        <w:jc w:val="both"/>
        <w:rPr>
          <w:rFonts w:ascii="Times New Roman" w:hAnsi="Times New Roman" w:cs="Times New Roman"/>
          <w:color w:val="000000" w:themeColor="text1"/>
          <w:sz w:val="28"/>
          <w:szCs w:val="28"/>
        </w:rPr>
      </w:pPr>
    </w:p>
    <w:p w14:paraId="61213D48" w14:textId="5338DE27" w:rsidR="00CB0A86" w:rsidRDefault="00CB0A86" w:rsidP="00386CAF">
      <w:pPr>
        <w:pStyle w:val="ConsPlusNormal"/>
        <w:jc w:val="both"/>
        <w:rPr>
          <w:rFonts w:ascii="Times New Roman" w:hAnsi="Times New Roman" w:cs="Times New Roman"/>
          <w:color w:val="000000" w:themeColor="text1"/>
          <w:sz w:val="28"/>
          <w:szCs w:val="28"/>
        </w:rPr>
      </w:pPr>
    </w:p>
    <w:p w14:paraId="47AF66B1" w14:textId="2F037D0D" w:rsidR="00CB0A86" w:rsidRDefault="00CB0A86" w:rsidP="00386CAF">
      <w:pPr>
        <w:pStyle w:val="ConsPlusNormal"/>
        <w:jc w:val="both"/>
        <w:rPr>
          <w:rFonts w:ascii="Times New Roman" w:hAnsi="Times New Roman" w:cs="Times New Roman"/>
          <w:color w:val="000000" w:themeColor="text1"/>
          <w:sz w:val="28"/>
          <w:szCs w:val="28"/>
        </w:rPr>
      </w:pPr>
    </w:p>
    <w:p w14:paraId="33E13304" w14:textId="616EEB61" w:rsidR="00CB0A86" w:rsidRDefault="00CB0A86" w:rsidP="00386CAF">
      <w:pPr>
        <w:pStyle w:val="ConsPlusNormal"/>
        <w:jc w:val="both"/>
        <w:rPr>
          <w:rFonts w:ascii="Times New Roman" w:hAnsi="Times New Roman" w:cs="Times New Roman"/>
          <w:color w:val="000000" w:themeColor="text1"/>
          <w:sz w:val="28"/>
          <w:szCs w:val="28"/>
        </w:rPr>
      </w:pPr>
    </w:p>
    <w:p w14:paraId="7748DAA7" w14:textId="77777777" w:rsidR="00CB0A86" w:rsidRPr="00D1052B" w:rsidRDefault="00CB0A86" w:rsidP="00386CAF">
      <w:pPr>
        <w:pStyle w:val="ConsPlusNormal"/>
        <w:jc w:val="both"/>
        <w:rPr>
          <w:rFonts w:ascii="Times New Roman" w:hAnsi="Times New Roman" w:cs="Times New Roman"/>
          <w:color w:val="000000" w:themeColor="text1"/>
          <w:sz w:val="28"/>
          <w:szCs w:val="28"/>
        </w:rPr>
      </w:pPr>
    </w:p>
    <w:p w14:paraId="30615EDE" w14:textId="77777777" w:rsidR="00CB0A86" w:rsidRDefault="00386CAF" w:rsidP="00386CAF">
      <w:pPr>
        <w:pStyle w:val="ConsPlusTitle"/>
        <w:jc w:val="center"/>
        <w:outlineLvl w:val="2"/>
        <w:rPr>
          <w:rFonts w:ascii="Times New Roman" w:hAnsi="Times New Roman" w:cs="Times New Roman"/>
          <w:b w:val="0"/>
          <w:color w:val="000000" w:themeColor="text1"/>
          <w:sz w:val="28"/>
          <w:szCs w:val="28"/>
        </w:rPr>
      </w:pPr>
      <w:bookmarkStart w:id="15" w:name="P236"/>
      <w:bookmarkEnd w:id="15"/>
      <w:r w:rsidRPr="00D1052B">
        <w:rPr>
          <w:rFonts w:ascii="Times New Roman" w:hAnsi="Times New Roman" w:cs="Times New Roman"/>
          <w:b w:val="0"/>
          <w:color w:val="000000" w:themeColor="text1"/>
          <w:sz w:val="28"/>
          <w:szCs w:val="28"/>
        </w:rPr>
        <w:lastRenderedPageBreak/>
        <w:t xml:space="preserve"> Исчерпывающий перечень </w:t>
      </w:r>
    </w:p>
    <w:p w14:paraId="4FF191D6" w14:textId="0174AB3E" w:rsidR="00CB0A86"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оснований </w:t>
      </w:r>
      <w:r w:rsidR="00251A73">
        <w:rPr>
          <w:rFonts w:ascii="Times New Roman" w:hAnsi="Times New Roman" w:cs="Times New Roman"/>
          <w:b w:val="0"/>
          <w:color w:val="000000" w:themeColor="text1"/>
          <w:sz w:val="28"/>
          <w:szCs w:val="28"/>
        </w:rPr>
        <w:t xml:space="preserve">для </w:t>
      </w:r>
      <w:r w:rsidRPr="00D1052B">
        <w:rPr>
          <w:rFonts w:ascii="Times New Roman" w:hAnsi="Times New Roman" w:cs="Times New Roman"/>
          <w:b w:val="0"/>
          <w:color w:val="000000" w:themeColor="text1"/>
          <w:sz w:val="28"/>
          <w:szCs w:val="28"/>
        </w:rPr>
        <w:t>отказа в приеме</w:t>
      </w:r>
    </w:p>
    <w:p w14:paraId="2840C264" w14:textId="2281283E" w:rsidR="00222522"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w:t>
      </w:r>
      <w:r w:rsidR="00222522">
        <w:rPr>
          <w:rFonts w:ascii="Times New Roman" w:hAnsi="Times New Roman" w:cs="Times New Roman"/>
          <w:b w:val="0"/>
          <w:color w:val="000000" w:themeColor="text1"/>
          <w:sz w:val="28"/>
          <w:szCs w:val="28"/>
        </w:rPr>
        <w:t xml:space="preserve">запроса о предоставлении муниципальной </w:t>
      </w:r>
    </w:p>
    <w:p w14:paraId="576E4886" w14:textId="77777777" w:rsidR="00222522" w:rsidRDefault="00222522" w:rsidP="00386CAF">
      <w:pPr>
        <w:pStyle w:val="ConsPlusTitle"/>
        <w:jc w:val="center"/>
        <w:outlineLvl w:val="2"/>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услуги и </w:t>
      </w:r>
      <w:r w:rsidR="00386CAF" w:rsidRPr="00D1052B">
        <w:rPr>
          <w:rFonts w:ascii="Times New Roman" w:hAnsi="Times New Roman" w:cs="Times New Roman"/>
          <w:b w:val="0"/>
          <w:color w:val="000000" w:themeColor="text1"/>
          <w:sz w:val="28"/>
          <w:szCs w:val="28"/>
        </w:rPr>
        <w:t>документов</w:t>
      </w:r>
      <w:r>
        <w:rPr>
          <w:rFonts w:ascii="Times New Roman" w:hAnsi="Times New Roman" w:cs="Times New Roman"/>
          <w:b w:val="0"/>
          <w:color w:val="000000" w:themeColor="text1"/>
          <w:sz w:val="28"/>
          <w:szCs w:val="28"/>
        </w:rPr>
        <w:t xml:space="preserve">, необходимых для </w:t>
      </w:r>
    </w:p>
    <w:p w14:paraId="3CE1207C" w14:textId="77777777" w:rsidR="00386CAF" w:rsidRPr="00D1052B" w:rsidRDefault="00222522" w:rsidP="00386CAF">
      <w:pPr>
        <w:pStyle w:val="ConsPlusTitle"/>
        <w:jc w:val="center"/>
        <w:outlineLvl w:val="2"/>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предоставления муниципальной услуги</w:t>
      </w:r>
    </w:p>
    <w:p w14:paraId="23A80CCA" w14:textId="77777777" w:rsidR="00386CAF" w:rsidRDefault="00386CAF" w:rsidP="00386CAF">
      <w:pPr>
        <w:pStyle w:val="ConsPlusTitle"/>
        <w:jc w:val="center"/>
        <w:rPr>
          <w:rFonts w:ascii="Times New Roman" w:hAnsi="Times New Roman" w:cs="Times New Roman"/>
          <w:b w:val="0"/>
          <w:color w:val="000000" w:themeColor="text1"/>
          <w:sz w:val="28"/>
          <w:szCs w:val="28"/>
        </w:rPr>
      </w:pPr>
    </w:p>
    <w:p w14:paraId="00FF6FC3" w14:textId="77777777" w:rsidR="006A3781" w:rsidRPr="00D1052B" w:rsidRDefault="006A3781" w:rsidP="00386CAF">
      <w:pPr>
        <w:pStyle w:val="ConsPlusTitle"/>
        <w:jc w:val="center"/>
        <w:rPr>
          <w:rFonts w:ascii="Times New Roman" w:hAnsi="Times New Roman" w:cs="Times New Roman"/>
          <w:b w:val="0"/>
          <w:color w:val="000000" w:themeColor="text1"/>
          <w:sz w:val="28"/>
          <w:szCs w:val="28"/>
        </w:rPr>
      </w:pPr>
    </w:p>
    <w:p w14:paraId="626F3F2A" w14:textId="59EAA638" w:rsidR="00386CAF" w:rsidRPr="00D1052B" w:rsidRDefault="009E39F0" w:rsidP="00386CAF">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61</w:t>
      </w:r>
      <w:r w:rsidR="00386CAF" w:rsidRPr="00D1052B">
        <w:rPr>
          <w:rFonts w:ascii="Times New Roman" w:hAnsi="Times New Roman" w:cs="Times New Roman"/>
          <w:b w:val="0"/>
          <w:color w:val="000000" w:themeColor="text1"/>
          <w:sz w:val="28"/>
          <w:szCs w:val="28"/>
        </w:rPr>
        <w:t>.</w:t>
      </w:r>
      <w:r w:rsidR="0062575F">
        <w:rPr>
          <w:rFonts w:ascii="Times New Roman" w:hAnsi="Times New Roman" w:cs="Times New Roman"/>
          <w:b w:val="0"/>
          <w:color w:val="000000" w:themeColor="text1"/>
          <w:sz w:val="28"/>
          <w:szCs w:val="28"/>
        </w:rPr>
        <w:t xml:space="preserve"> </w:t>
      </w:r>
      <w:r w:rsidR="00386CAF" w:rsidRPr="00D1052B">
        <w:rPr>
          <w:rFonts w:ascii="Times New Roman" w:hAnsi="Times New Roman" w:cs="Times New Roman"/>
          <w:b w:val="0"/>
          <w:color w:val="000000" w:themeColor="text1"/>
          <w:sz w:val="28"/>
          <w:szCs w:val="28"/>
        </w:rPr>
        <w:t>Основания для отказа в приеме документов:</w:t>
      </w:r>
    </w:p>
    <w:p w14:paraId="60D7185B"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1) заявление о предоставлении муниципальной услуги подано в орган государственной власти, орган местного самоуправления или организацию, в </w:t>
      </w:r>
    </w:p>
    <w:p w14:paraId="36CE4828" w14:textId="77777777" w:rsidR="00386CAF" w:rsidRPr="00D1052B" w:rsidRDefault="00386CAF" w:rsidP="00386CAF">
      <w:pPr>
        <w:pStyle w:val="ConsPlusNormal"/>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полномочия которых не входит предоставление услуги;</w:t>
      </w:r>
    </w:p>
    <w:p w14:paraId="22B2EBFE"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AF7598">
        <w:rPr>
          <w:rFonts w:ascii="Times New Roman" w:hAnsi="Times New Roman" w:cs="Times New Roman"/>
          <w:color w:val="000000" w:themeColor="text1"/>
          <w:sz w:val="28"/>
          <w:szCs w:val="28"/>
        </w:rPr>
        <w:t>2) представление неполного комплекта документов, необходимых для предоставления муниципальной услуги;</w:t>
      </w:r>
    </w:p>
    <w:p w14:paraId="4514315C"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3) представленные Заявителем документы утратили силу на момент обращения за муниципальной услугой;</w:t>
      </w:r>
    </w:p>
    <w:p w14:paraId="32B67834"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4) представленные Заявителем документы содержат подчистки и исправления текста, незаверенные в порядке, установленном законодательством Российской Федерации;</w:t>
      </w:r>
    </w:p>
    <w:p w14:paraId="1D2E3E4E"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5)</w:t>
      </w:r>
      <w:r w:rsidR="00222522">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21900E5"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AF7598">
        <w:rPr>
          <w:rFonts w:ascii="Times New Roman" w:hAnsi="Times New Roman" w:cs="Times New Roman"/>
          <w:color w:val="000000" w:themeColor="text1"/>
          <w:sz w:val="28"/>
          <w:szCs w:val="28"/>
        </w:rPr>
        <w:t>6) неполное заполнение полей в форме заявления, в том числе в интерактивной форме заявления на Е</w:t>
      </w:r>
      <w:r w:rsidR="00222522">
        <w:rPr>
          <w:rFonts w:ascii="Times New Roman" w:hAnsi="Times New Roman" w:cs="Times New Roman"/>
          <w:color w:val="000000" w:themeColor="text1"/>
          <w:sz w:val="28"/>
          <w:szCs w:val="28"/>
        </w:rPr>
        <w:t>дином портале</w:t>
      </w:r>
      <w:r w:rsidRPr="00AF7598">
        <w:rPr>
          <w:rFonts w:ascii="Times New Roman" w:hAnsi="Times New Roman" w:cs="Times New Roman"/>
          <w:color w:val="000000" w:themeColor="text1"/>
          <w:sz w:val="28"/>
          <w:szCs w:val="28"/>
        </w:rPr>
        <w:t>;</w:t>
      </w:r>
    </w:p>
    <w:p w14:paraId="6443FA66"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7) пода</w:t>
      </w:r>
      <w:r w:rsidR="005B4F40">
        <w:rPr>
          <w:rFonts w:ascii="Times New Roman" w:hAnsi="Times New Roman" w:cs="Times New Roman"/>
          <w:color w:val="000000" w:themeColor="text1"/>
          <w:sz w:val="28"/>
          <w:szCs w:val="28"/>
        </w:rPr>
        <w:t>ча заявления</w:t>
      </w:r>
      <w:r w:rsidRPr="00D1052B">
        <w:rPr>
          <w:rFonts w:ascii="Times New Roman" w:hAnsi="Times New Roman" w:cs="Times New Roman"/>
          <w:color w:val="000000" w:themeColor="text1"/>
          <w:sz w:val="28"/>
          <w:szCs w:val="28"/>
        </w:rPr>
        <w:t xml:space="preserve">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1EEA1783" w14:textId="77777777" w:rsidR="00386CAF" w:rsidRPr="00AF7598" w:rsidRDefault="00386CAF" w:rsidP="00386CAF">
      <w:pPr>
        <w:pStyle w:val="ConsPlusNormal"/>
        <w:ind w:firstLine="709"/>
        <w:jc w:val="both"/>
        <w:rPr>
          <w:rFonts w:ascii="Times New Roman" w:hAnsi="Times New Roman" w:cs="Times New Roman"/>
          <w:color w:val="000000" w:themeColor="text1"/>
          <w:sz w:val="28"/>
          <w:szCs w:val="28"/>
        </w:rPr>
      </w:pPr>
      <w:r w:rsidRPr="00AF7598">
        <w:rPr>
          <w:rFonts w:ascii="Times New Roman" w:hAnsi="Times New Roman" w:cs="Times New Roman"/>
          <w:color w:val="000000" w:themeColor="text1"/>
          <w:sz w:val="28"/>
          <w:szCs w:val="28"/>
        </w:rPr>
        <w:t xml:space="preserve">8) несоблюдение установленных </w:t>
      </w:r>
      <w:hyperlink r:id="rId23">
        <w:r w:rsidRPr="00AF7598">
          <w:rPr>
            <w:rFonts w:ascii="Times New Roman" w:hAnsi="Times New Roman" w:cs="Times New Roman"/>
            <w:color w:val="000000" w:themeColor="text1"/>
            <w:sz w:val="28"/>
            <w:szCs w:val="28"/>
          </w:rPr>
          <w:t>статьей 11</w:t>
        </w:r>
      </w:hyperlink>
      <w:r w:rsidRPr="00AF7598">
        <w:rPr>
          <w:rFonts w:ascii="Times New Roman" w:hAnsi="Times New Roman" w:cs="Times New Roman"/>
          <w:color w:val="000000" w:themeColor="text1"/>
          <w:sz w:val="28"/>
          <w:szCs w:val="28"/>
        </w:rPr>
        <w:t xml:space="preserve"> Федерального закона                       от 06.04.2011 года № 63-ФЗ «Об электронной подписи» условий признания действительности, усиленной квалифицированной электронной подписи.</w:t>
      </w:r>
    </w:p>
    <w:p w14:paraId="1594CB1E" w14:textId="77777777" w:rsidR="00386CAF" w:rsidRPr="00AF7598"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62</w:t>
      </w:r>
      <w:r w:rsidR="00386CAF" w:rsidRPr="00AF7598">
        <w:rPr>
          <w:rFonts w:ascii="Times New Roman" w:hAnsi="Times New Roman" w:cs="Times New Roman"/>
          <w:color w:val="000000" w:themeColor="text1"/>
          <w:sz w:val="28"/>
          <w:szCs w:val="28"/>
        </w:rPr>
        <w:t xml:space="preserve">. </w:t>
      </w:r>
      <w:hyperlink w:anchor="P707">
        <w:r w:rsidR="00386CAF" w:rsidRPr="00AF7598">
          <w:rPr>
            <w:rFonts w:ascii="Times New Roman" w:hAnsi="Times New Roman" w:cs="Times New Roman"/>
            <w:color w:val="000000" w:themeColor="text1"/>
            <w:sz w:val="28"/>
            <w:szCs w:val="28"/>
          </w:rPr>
          <w:t>Решение</w:t>
        </w:r>
      </w:hyperlink>
      <w:r w:rsidR="00386CAF" w:rsidRPr="00AF7598">
        <w:rPr>
          <w:rFonts w:ascii="Times New Roman" w:hAnsi="Times New Roman" w:cs="Times New Roman"/>
          <w:color w:val="000000" w:themeColor="text1"/>
          <w:sz w:val="28"/>
          <w:szCs w:val="28"/>
        </w:rPr>
        <w:t xml:space="preserve"> об отказе в приеме документов оформляетс</w:t>
      </w:r>
      <w:r w:rsidR="000C3A22">
        <w:rPr>
          <w:rFonts w:ascii="Times New Roman" w:hAnsi="Times New Roman" w:cs="Times New Roman"/>
          <w:color w:val="000000" w:themeColor="text1"/>
          <w:sz w:val="28"/>
          <w:szCs w:val="28"/>
        </w:rPr>
        <w:t>я по форме согласно приложению 3</w:t>
      </w:r>
      <w:r w:rsidR="00386CAF" w:rsidRPr="00AF7598">
        <w:rPr>
          <w:rFonts w:ascii="Times New Roman" w:hAnsi="Times New Roman" w:cs="Times New Roman"/>
          <w:color w:val="000000" w:themeColor="text1"/>
          <w:sz w:val="28"/>
          <w:szCs w:val="28"/>
        </w:rPr>
        <w:t xml:space="preserve"> к настоящему Административному регламенту.</w:t>
      </w:r>
    </w:p>
    <w:p w14:paraId="0840FF2A" w14:textId="77777777" w:rsidR="00386CAF" w:rsidRPr="00AF7598" w:rsidRDefault="00855F4F" w:rsidP="00386CAF">
      <w:pPr>
        <w:pStyle w:val="ConsPlusNormal"/>
        <w:ind w:firstLine="709"/>
        <w:jc w:val="both"/>
        <w:rPr>
          <w:rFonts w:ascii="Times New Roman" w:hAnsi="Times New Roman" w:cs="Times New Roman"/>
          <w:color w:val="000000" w:themeColor="text1"/>
          <w:sz w:val="28"/>
          <w:szCs w:val="28"/>
        </w:rPr>
      </w:pPr>
      <w:hyperlink w:anchor="P707">
        <w:r w:rsidR="00386CAF" w:rsidRPr="00AF7598">
          <w:rPr>
            <w:rFonts w:ascii="Times New Roman" w:hAnsi="Times New Roman" w:cs="Times New Roman"/>
            <w:color w:val="000000" w:themeColor="text1"/>
            <w:sz w:val="28"/>
            <w:szCs w:val="28"/>
          </w:rPr>
          <w:t>Решение</w:t>
        </w:r>
      </w:hyperlink>
      <w:r w:rsidR="00386CAF" w:rsidRPr="00AF7598">
        <w:rPr>
          <w:rFonts w:ascii="Times New Roman" w:hAnsi="Times New Roman" w:cs="Times New Roman"/>
          <w:color w:val="000000" w:themeColor="text1"/>
          <w:sz w:val="28"/>
          <w:szCs w:val="28"/>
        </w:rPr>
        <w:t xml:space="preserve"> об отказе в приеме документов направляется Заявителю способом, определенным Заявителем в заявлении, не позднее рабочего дня, следующего за днем регистрации такого заявления, либо выдается в день личного обращения за получением указанного решения в Уполномоченный орган.</w:t>
      </w:r>
    </w:p>
    <w:p w14:paraId="4089A9C0"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AF7598">
        <w:rPr>
          <w:rFonts w:ascii="Times New Roman" w:hAnsi="Times New Roman" w:cs="Times New Roman"/>
          <w:color w:val="000000" w:themeColor="text1"/>
          <w:sz w:val="28"/>
          <w:szCs w:val="28"/>
        </w:rPr>
        <w:t>Отказ в приеме документов не препятствует повторному обращению Заявителя в Уполномоченный орган.</w:t>
      </w:r>
    </w:p>
    <w:p w14:paraId="7C420D21" w14:textId="77777777" w:rsidR="00386CAF" w:rsidRDefault="00386CAF" w:rsidP="00386CAF">
      <w:pPr>
        <w:pStyle w:val="ConsPlusNormal"/>
        <w:jc w:val="both"/>
        <w:rPr>
          <w:rFonts w:ascii="Times New Roman" w:hAnsi="Times New Roman" w:cs="Times New Roman"/>
          <w:color w:val="000000" w:themeColor="text1"/>
          <w:sz w:val="28"/>
          <w:szCs w:val="28"/>
        </w:rPr>
      </w:pPr>
    </w:p>
    <w:p w14:paraId="0CFE97CA" w14:textId="73DA1D99" w:rsidR="00AF7598" w:rsidRDefault="00AF7598" w:rsidP="00386CAF">
      <w:pPr>
        <w:pStyle w:val="ConsPlusNormal"/>
        <w:jc w:val="both"/>
        <w:rPr>
          <w:rFonts w:ascii="Times New Roman" w:hAnsi="Times New Roman" w:cs="Times New Roman"/>
          <w:color w:val="000000" w:themeColor="text1"/>
          <w:sz w:val="28"/>
          <w:szCs w:val="28"/>
        </w:rPr>
      </w:pPr>
    </w:p>
    <w:p w14:paraId="11AE59A4" w14:textId="68B1AC89" w:rsidR="00CB0A86" w:rsidRDefault="00CB0A86" w:rsidP="00386CAF">
      <w:pPr>
        <w:pStyle w:val="ConsPlusNormal"/>
        <w:jc w:val="both"/>
        <w:rPr>
          <w:rFonts w:ascii="Times New Roman" w:hAnsi="Times New Roman" w:cs="Times New Roman"/>
          <w:color w:val="000000" w:themeColor="text1"/>
          <w:sz w:val="28"/>
          <w:szCs w:val="28"/>
        </w:rPr>
      </w:pPr>
    </w:p>
    <w:p w14:paraId="0334FA4F" w14:textId="227369D0" w:rsidR="00CB0A86" w:rsidRDefault="00CB0A86" w:rsidP="00386CAF">
      <w:pPr>
        <w:pStyle w:val="ConsPlusNormal"/>
        <w:jc w:val="both"/>
        <w:rPr>
          <w:rFonts w:ascii="Times New Roman" w:hAnsi="Times New Roman" w:cs="Times New Roman"/>
          <w:color w:val="000000" w:themeColor="text1"/>
          <w:sz w:val="28"/>
          <w:szCs w:val="28"/>
        </w:rPr>
      </w:pPr>
    </w:p>
    <w:p w14:paraId="40AF247C" w14:textId="1A178450" w:rsidR="00CB0A86" w:rsidRDefault="00CB0A86" w:rsidP="00386CAF">
      <w:pPr>
        <w:pStyle w:val="ConsPlusNormal"/>
        <w:jc w:val="both"/>
        <w:rPr>
          <w:rFonts w:ascii="Times New Roman" w:hAnsi="Times New Roman" w:cs="Times New Roman"/>
          <w:color w:val="000000" w:themeColor="text1"/>
          <w:sz w:val="28"/>
          <w:szCs w:val="28"/>
        </w:rPr>
      </w:pPr>
    </w:p>
    <w:p w14:paraId="133BADAF" w14:textId="7382C406" w:rsidR="00CB0A86" w:rsidRDefault="00CB0A86" w:rsidP="00386CAF">
      <w:pPr>
        <w:pStyle w:val="ConsPlusNormal"/>
        <w:jc w:val="both"/>
        <w:rPr>
          <w:rFonts w:ascii="Times New Roman" w:hAnsi="Times New Roman" w:cs="Times New Roman"/>
          <w:color w:val="000000" w:themeColor="text1"/>
          <w:sz w:val="28"/>
          <w:szCs w:val="28"/>
        </w:rPr>
      </w:pPr>
    </w:p>
    <w:p w14:paraId="7AA715E2" w14:textId="77777777" w:rsidR="00CB0A86" w:rsidRPr="00D1052B" w:rsidRDefault="00CB0A86" w:rsidP="00386CAF">
      <w:pPr>
        <w:pStyle w:val="ConsPlusNormal"/>
        <w:jc w:val="both"/>
        <w:rPr>
          <w:rFonts w:ascii="Times New Roman" w:hAnsi="Times New Roman" w:cs="Times New Roman"/>
          <w:color w:val="000000" w:themeColor="text1"/>
          <w:sz w:val="28"/>
          <w:szCs w:val="28"/>
        </w:rPr>
      </w:pPr>
    </w:p>
    <w:p w14:paraId="4222AC53" w14:textId="77777777" w:rsidR="00CB0A86" w:rsidRDefault="005B4F40" w:rsidP="005B4F40">
      <w:pPr>
        <w:suppressAutoHyphens/>
        <w:spacing w:after="0" w:line="240" w:lineRule="auto"/>
        <w:contextualSpacing/>
        <w:jc w:val="center"/>
        <w:rPr>
          <w:rFonts w:ascii="Times New Roman" w:eastAsia="Calibri" w:hAnsi="Times New Roman" w:cs="Times New Roman"/>
          <w:sz w:val="28"/>
          <w:szCs w:val="28"/>
          <w:lang w:eastAsia="zh-CN"/>
        </w:rPr>
      </w:pPr>
      <w:bookmarkStart w:id="16" w:name="P251"/>
      <w:bookmarkEnd w:id="16"/>
      <w:r>
        <w:rPr>
          <w:rFonts w:ascii="Times New Roman" w:eastAsia="Calibri" w:hAnsi="Times New Roman" w:cs="Times New Roman"/>
          <w:sz w:val="28"/>
          <w:szCs w:val="28"/>
          <w:lang w:eastAsia="zh-CN"/>
        </w:rPr>
        <w:lastRenderedPageBreak/>
        <w:t>Исчерпывающий п</w:t>
      </w:r>
      <w:r w:rsidR="006A3781" w:rsidRPr="00C34228">
        <w:rPr>
          <w:rFonts w:ascii="Times New Roman" w:eastAsia="Calibri" w:hAnsi="Times New Roman" w:cs="Times New Roman"/>
          <w:sz w:val="28"/>
          <w:szCs w:val="28"/>
          <w:lang w:eastAsia="zh-CN"/>
        </w:rPr>
        <w:t>еречень</w:t>
      </w:r>
    </w:p>
    <w:p w14:paraId="0F816689" w14:textId="31F49D07" w:rsidR="00CB0A86" w:rsidRDefault="006A3781" w:rsidP="006A3781">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оснований </w:t>
      </w:r>
      <w:r w:rsidR="005B4F40">
        <w:rPr>
          <w:rFonts w:ascii="Times New Roman" w:eastAsia="Calibri" w:hAnsi="Times New Roman" w:cs="Times New Roman"/>
          <w:sz w:val="28"/>
          <w:szCs w:val="28"/>
          <w:lang w:eastAsia="zh-CN"/>
        </w:rPr>
        <w:t>д</w:t>
      </w:r>
      <w:r w:rsidRPr="00C34228">
        <w:rPr>
          <w:rFonts w:ascii="Times New Roman" w:eastAsia="Calibri" w:hAnsi="Times New Roman" w:cs="Times New Roman"/>
          <w:sz w:val="28"/>
          <w:szCs w:val="28"/>
          <w:lang w:eastAsia="zh-CN"/>
        </w:rPr>
        <w:t>ля</w:t>
      </w:r>
      <w:r w:rsidR="00CB0A86">
        <w:rPr>
          <w:rFonts w:ascii="Times New Roman" w:eastAsia="Calibri" w:hAnsi="Times New Roman" w:cs="Times New Roman"/>
          <w:sz w:val="28"/>
          <w:szCs w:val="28"/>
          <w:lang w:eastAsia="zh-CN"/>
        </w:rPr>
        <w:t xml:space="preserve"> </w:t>
      </w:r>
      <w:r w:rsidRPr="00C34228">
        <w:rPr>
          <w:rFonts w:ascii="Times New Roman" w:eastAsia="Calibri" w:hAnsi="Times New Roman" w:cs="Times New Roman"/>
          <w:sz w:val="28"/>
          <w:szCs w:val="28"/>
          <w:lang w:eastAsia="zh-CN"/>
        </w:rPr>
        <w:t>приостановления</w:t>
      </w:r>
    </w:p>
    <w:p w14:paraId="2B7E01AB" w14:textId="4739CD2F" w:rsidR="005B4F40" w:rsidRDefault="006A3781" w:rsidP="006A3781">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 xml:space="preserve"> или отказа в предоставлении</w:t>
      </w:r>
      <w:r w:rsidR="005B4F40">
        <w:rPr>
          <w:rFonts w:ascii="Times New Roman" w:eastAsia="Calibri" w:hAnsi="Times New Roman" w:cs="Times New Roman"/>
          <w:sz w:val="28"/>
          <w:szCs w:val="28"/>
          <w:lang w:eastAsia="zh-CN"/>
        </w:rPr>
        <w:t xml:space="preserve"> </w:t>
      </w:r>
    </w:p>
    <w:p w14:paraId="1C12B70B" w14:textId="77777777" w:rsidR="006A3781" w:rsidRDefault="006A3781" w:rsidP="006A3781">
      <w:pPr>
        <w:suppressAutoHyphens/>
        <w:spacing w:after="0" w:line="240" w:lineRule="auto"/>
        <w:contextualSpacing/>
        <w:jc w:val="center"/>
        <w:rPr>
          <w:rFonts w:ascii="Times New Roman" w:eastAsia="Calibri" w:hAnsi="Times New Roman" w:cs="Times New Roman"/>
          <w:sz w:val="28"/>
          <w:szCs w:val="28"/>
          <w:lang w:eastAsia="zh-CN"/>
        </w:rPr>
      </w:pPr>
      <w:r w:rsidRPr="00C34228">
        <w:rPr>
          <w:rFonts w:ascii="Times New Roman" w:eastAsia="Calibri" w:hAnsi="Times New Roman" w:cs="Times New Roman"/>
          <w:sz w:val="28"/>
          <w:szCs w:val="28"/>
          <w:lang w:eastAsia="zh-CN"/>
        </w:rPr>
        <w:t>муниципальной услуги</w:t>
      </w:r>
    </w:p>
    <w:p w14:paraId="1504E423" w14:textId="77777777" w:rsidR="006A3781" w:rsidRDefault="006A3781" w:rsidP="00386CAF">
      <w:pPr>
        <w:pStyle w:val="ConsPlusNormal"/>
        <w:ind w:firstLine="709"/>
        <w:jc w:val="both"/>
        <w:rPr>
          <w:rFonts w:ascii="Times New Roman" w:hAnsi="Times New Roman" w:cs="Times New Roman"/>
          <w:color w:val="000000" w:themeColor="text1"/>
          <w:sz w:val="28"/>
          <w:szCs w:val="28"/>
        </w:rPr>
      </w:pPr>
    </w:p>
    <w:p w14:paraId="77B0BC99" w14:textId="77777777" w:rsidR="006A3781" w:rsidRDefault="006A3781" w:rsidP="00386CAF">
      <w:pPr>
        <w:pStyle w:val="ConsPlusNormal"/>
        <w:ind w:firstLine="709"/>
        <w:jc w:val="both"/>
        <w:rPr>
          <w:rFonts w:ascii="Times New Roman" w:hAnsi="Times New Roman" w:cs="Times New Roman"/>
          <w:color w:val="000000" w:themeColor="text1"/>
          <w:sz w:val="28"/>
          <w:szCs w:val="28"/>
        </w:rPr>
      </w:pPr>
    </w:p>
    <w:p w14:paraId="52402807" w14:textId="0C973A18"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63</w:t>
      </w:r>
      <w:r w:rsidR="00386CAF" w:rsidRPr="00D1052B">
        <w:rPr>
          <w:rFonts w:ascii="Times New Roman" w:hAnsi="Times New Roman" w:cs="Times New Roman"/>
          <w:color w:val="000000" w:themeColor="text1"/>
          <w:sz w:val="28"/>
          <w:szCs w:val="28"/>
        </w:rPr>
        <w:t>.</w:t>
      </w:r>
      <w:r w:rsidR="00295A43">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Основания для отказа в предоставлении муниципальной услуги:</w:t>
      </w:r>
    </w:p>
    <w:p w14:paraId="024C647F"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w:t>
      </w:r>
      <w:r w:rsidR="001A73ED">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заявление содержит вопросы, не входящие в компетенцию Уполномоченного органа;</w:t>
      </w:r>
    </w:p>
    <w:p w14:paraId="47B80858" w14:textId="77777777" w:rsidR="00386CAF" w:rsidRPr="00B714E5" w:rsidRDefault="00386CAF" w:rsidP="00386CAF">
      <w:pPr>
        <w:pStyle w:val="ConsPlusNormal"/>
        <w:ind w:firstLine="709"/>
        <w:jc w:val="both"/>
        <w:rPr>
          <w:rFonts w:ascii="Times New Roman" w:hAnsi="Times New Roman" w:cs="Times New Roman"/>
          <w:color w:val="000000" w:themeColor="text1"/>
          <w:sz w:val="28"/>
          <w:szCs w:val="28"/>
        </w:rPr>
      </w:pPr>
      <w:r w:rsidRPr="00B714E5">
        <w:rPr>
          <w:rFonts w:ascii="Times New Roman" w:hAnsi="Times New Roman" w:cs="Times New Roman"/>
          <w:color w:val="000000" w:themeColor="text1"/>
          <w:sz w:val="28"/>
          <w:szCs w:val="28"/>
        </w:rPr>
        <w:t>2) наличие противоречивых сведений в заявлении и приложенных к нему документах;</w:t>
      </w:r>
    </w:p>
    <w:p w14:paraId="7A24F840" w14:textId="77777777" w:rsidR="00386CAF" w:rsidRPr="00B714E5" w:rsidRDefault="00386CAF" w:rsidP="005E5973">
      <w:pPr>
        <w:pStyle w:val="ConsPlusNormal"/>
        <w:ind w:firstLine="709"/>
        <w:jc w:val="both"/>
        <w:rPr>
          <w:rFonts w:ascii="Times New Roman" w:hAnsi="Times New Roman" w:cs="Times New Roman"/>
          <w:color w:val="000000" w:themeColor="text1"/>
          <w:sz w:val="28"/>
          <w:szCs w:val="28"/>
        </w:rPr>
      </w:pPr>
      <w:r w:rsidRPr="00B714E5">
        <w:rPr>
          <w:rFonts w:ascii="Times New Roman" w:hAnsi="Times New Roman" w:cs="Times New Roman"/>
          <w:color w:val="000000" w:themeColor="text1"/>
          <w:sz w:val="28"/>
          <w:szCs w:val="28"/>
        </w:rPr>
        <w:t>3) несоответствие информации, которая содержится в документах и сведениях, представленных Заявителем, данным, полученным в</w:t>
      </w:r>
      <w:r w:rsidR="001A73ED">
        <w:rPr>
          <w:rFonts w:ascii="Times New Roman" w:hAnsi="Times New Roman" w:cs="Times New Roman"/>
          <w:color w:val="000000" w:themeColor="text1"/>
          <w:sz w:val="28"/>
          <w:szCs w:val="28"/>
        </w:rPr>
        <w:t xml:space="preserve"> </w:t>
      </w:r>
      <w:r w:rsidR="005E5973" w:rsidRPr="00B714E5">
        <w:rPr>
          <w:rFonts w:ascii="Times New Roman" w:hAnsi="Times New Roman" w:cs="Times New Roman"/>
          <w:color w:val="000000" w:themeColor="text1"/>
          <w:sz w:val="28"/>
          <w:szCs w:val="28"/>
        </w:rPr>
        <w:t>р</w:t>
      </w:r>
      <w:r w:rsidRPr="00B714E5">
        <w:rPr>
          <w:rFonts w:ascii="Times New Roman" w:hAnsi="Times New Roman" w:cs="Times New Roman"/>
          <w:color w:val="000000" w:themeColor="text1"/>
          <w:sz w:val="28"/>
          <w:szCs w:val="28"/>
        </w:rPr>
        <w:t>езультате</w:t>
      </w:r>
      <w:r w:rsidR="001A73ED">
        <w:rPr>
          <w:rFonts w:ascii="Times New Roman" w:hAnsi="Times New Roman" w:cs="Times New Roman"/>
          <w:color w:val="000000" w:themeColor="text1"/>
          <w:sz w:val="28"/>
          <w:szCs w:val="28"/>
        </w:rPr>
        <w:t xml:space="preserve"> </w:t>
      </w:r>
      <w:r w:rsidRPr="00B714E5">
        <w:rPr>
          <w:rFonts w:ascii="Times New Roman" w:hAnsi="Times New Roman" w:cs="Times New Roman"/>
          <w:color w:val="000000" w:themeColor="text1"/>
          <w:sz w:val="28"/>
          <w:szCs w:val="28"/>
        </w:rPr>
        <w:t>межведомственного электронного взаимодействия;</w:t>
      </w:r>
    </w:p>
    <w:p w14:paraId="7754AFC0" w14:textId="77777777" w:rsidR="00386CAF" w:rsidRPr="00B714E5" w:rsidRDefault="00386CAF" w:rsidP="00386CAF">
      <w:pPr>
        <w:pStyle w:val="ConsPlusNormal"/>
        <w:ind w:firstLine="709"/>
        <w:jc w:val="both"/>
        <w:rPr>
          <w:rFonts w:ascii="Times New Roman" w:hAnsi="Times New Roman" w:cs="Times New Roman"/>
          <w:color w:val="000000" w:themeColor="text1"/>
          <w:sz w:val="28"/>
          <w:szCs w:val="28"/>
        </w:rPr>
      </w:pPr>
      <w:r w:rsidRPr="00B714E5">
        <w:rPr>
          <w:rFonts w:ascii="Times New Roman" w:hAnsi="Times New Roman" w:cs="Times New Roman"/>
          <w:color w:val="000000" w:themeColor="text1"/>
          <w:sz w:val="28"/>
          <w:szCs w:val="28"/>
        </w:rPr>
        <w:t>4) выявлена возможность сохранения зеленых насаждений;</w:t>
      </w:r>
    </w:p>
    <w:p w14:paraId="06E74660" w14:textId="77777777" w:rsidR="00386CAF" w:rsidRPr="00B714E5" w:rsidRDefault="00386CAF" w:rsidP="00386CAF">
      <w:pPr>
        <w:pStyle w:val="ConsPlusNormal"/>
        <w:ind w:firstLine="709"/>
        <w:jc w:val="both"/>
        <w:rPr>
          <w:rFonts w:ascii="Times New Roman" w:hAnsi="Times New Roman" w:cs="Times New Roman"/>
          <w:color w:val="000000" w:themeColor="text1"/>
          <w:sz w:val="28"/>
          <w:szCs w:val="28"/>
        </w:rPr>
      </w:pPr>
      <w:r w:rsidRPr="00B714E5">
        <w:rPr>
          <w:rFonts w:ascii="Times New Roman" w:hAnsi="Times New Roman" w:cs="Times New Roman"/>
          <w:color w:val="000000" w:themeColor="text1"/>
          <w:sz w:val="28"/>
          <w:szCs w:val="28"/>
        </w:rPr>
        <w:t>5) несоответствие документов, представляемых Заявителем, по форме или содержанию требованиям законодательства Российской Федерации;</w:t>
      </w:r>
    </w:p>
    <w:p w14:paraId="71837A75"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B714E5">
        <w:rPr>
          <w:rFonts w:ascii="Times New Roman" w:hAnsi="Times New Roman" w:cs="Times New Roman"/>
          <w:color w:val="000000" w:themeColor="text1"/>
          <w:sz w:val="28"/>
          <w:szCs w:val="28"/>
        </w:rPr>
        <w:t>6) заявление подано неуполномоченным лицом.</w:t>
      </w:r>
    </w:p>
    <w:p w14:paraId="5BFDD370" w14:textId="77777777" w:rsidR="00386CAF" w:rsidRPr="00D1052B" w:rsidRDefault="00855F4F" w:rsidP="00F06D9C">
      <w:pPr>
        <w:pStyle w:val="ConsPlusNormal"/>
        <w:ind w:firstLine="709"/>
        <w:jc w:val="both"/>
        <w:rPr>
          <w:rFonts w:ascii="Times New Roman" w:hAnsi="Times New Roman" w:cs="Times New Roman"/>
          <w:color w:val="000000" w:themeColor="text1"/>
          <w:sz w:val="28"/>
          <w:szCs w:val="28"/>
        </w:rPr>
      </w:pPr>
      <w:hyperlink w:anchor="P707">
        <w:r w:rsidR="00386CAF" w:rsidRPr="00D1052B">
          <w:rPr>
            <w:rFonts w:ascii="Times New Roman" w:hAnsi="Times New Roman" w:cs="Times New Roman"/>
            <w:color w:val="000000" w:themeColor="text1"/>
            <w:sz w:val="28"/>
            <w:szCs w:val="28"/>
          </w:rPr>
          <w:t>Решение</w:t>
        </w:r>
      </w:hyperlink>
      <w:r w:rsidR="00386CAF" w:rsidRPr="00D1052B">
        <w:rPr>
          <w:rFonts w:ascii="Times New Roman" w:hAnsi="Times New Roman" w:cs="Times New Roman"/>
          <w:color w:val="000000" w:themeColor="text1"/>
          <w:sz w:val="28"/>
          <w:szCs w:val="28"/>
        </w:rPr>
        <w:t xml:space="preserve"> об отказе в пре</w:t>
      </w:r>
      <w:r w:rsidR="00F06D9C">
        <w:rPr>
          <w:rFonts w:ascii="Times New Roman" w:hAnsi="Times New Roman" w:cs="Times New Roman"/>
          <w:color w:val="000000" w:themeColor="text1"/>
          <w:sz w:val="28"/>
          <w:szCs w:val="28"/>
        </w:rPr>
        <w:t xml:space="preserve">доставлении муниципальной услуги </w:t>
      </w:r>
      <w:r w:rsidR="00386CAF" w:rsidRPr="00D1052B">
        <w:rPr>
          <w:rFonts w:ascii="Times New Roman" w:hAnsi="Times New Roman" w:cs="Times New Roman"/>
          <w:color w:val="000000" w:themeColor="text1"/>
          <w:sz w:val="28"/>
          <w:szCs w:val="28"/>
        </w:rPr>
        <w:t xml:space="preserve">оформляется по форме согласно </w:t>
      </w:r>
      <w:r w:rsidR="00386CAF">
        <w:rPr>
          <w:rFonts w:ascii="Times New Roman" w:hAnsi="Times New Roman" w:cs="Times New Roman"/>
          <w:color w:val="000000" w:themeColor="text1"/>
          <w:sz w:val="28"/>
          <w:szCs w:val="28"/>
        </w:rPr>
        <w:t>п</w:t>
      </w:r>
      <w:r w:rsidR="00386CAF" w:rsidRPr="00D1052B">
        <w:rPr>
          <w:rFonts w:ascii="Times New Roman" w:hAnsi="Times New Roman" w:cs="Times New Roman"/>
          <w:color w:val="000000" w:themeColor="text1"/>
          <w:sz w:val="28"/>
          <w:szCs w:val="28"/>
        </w:rPr>
        <w:t xml:space="preserve">риложению </w:t>
      </w:r>
      <w:r w:rsidR="00B87B58">
        <w:rPr>
          <w:rFonts w:ascii="Times New Roman" w:hAnsi="Times New Roman" w:cs="Times New Roman"/>
          <w:color w:val="000000" w:themeColor="text1"/>
          <w:sz w:val="28"/>
          <w:szCs w:val="28"/>
        </w:rPr>
        <w:t>3</w:t>
      </w:r>
      <w:r w:rsidR="00386CAF" w:rsidRPr="00D1052B">
        <w:rPr>
          <w:rFonts w:ascii="Times New Roman" w:hAnsi="Times New Roman" w:cs="Times New Roman"/>
          <w:color w:val="000000" w:themeColor="text1"/>
          <w:sz w:val="28"/>
          <w:szCs w:val="28"/>
        </w:rPr>
        <w:t xml:space="preserve"> к настоящему Административному регламенту.</w:t>
      </w:r>
    </w:p>
    <w:p w14:paraId="33A5501F" w14:textId="1038E87E" w:rsidR="00386CAF"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Решение об отказе в предоставлении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14:paraId="723BE02B" w14:textId="77777777" w:rsidR="00CB0A86" w:rsidRPr="00D1052B" w:rsidRDefault="00CB0A86" w:rsidP="00386CAF">
      <w:pPr>
        <w:pStyle w:val="ConsPlusNormal"/>
        <w:ind w:firstLine="709"/>
        <w:jc w:val="both"/>
        <w:rPr>
          <w:rFonts w:ascii="Times New Roman" w:hAnsi="Times New Roman" w:cs="Times New Roman"/>
          <w:color w:val="000000" w:themeColor="text1"/>
          <w:sz w:val="28"/>
          <w:szCs w:val="28"/>
        </w:rPr>
      </w:pPr>
    </w:p>
    <w:p w14:paraId="67FF8655" w14:textId="77777777" w:rsidR="00386CAF" w:rsidRDefault="00386CAF" w:rsidP="00386CAF">
      <w:pPr>
        <w:pStyle w:val="ConsPlusNormal"/>
        <w:jc w:val="both"/>
        <w:rPr>
          <w:rFonts w:ascii="Times New Roman" w:hAnsi="Times New Roman" w:cs="Times New Roman"/>
          <w:color w:val="000000" w:themeColor="text1"/>
          <w:sz w:val="28"/>
          <w:szCs w:val="28"/>
        </w:rPr>
      </w:pPr>
    </w:p>
    <w:p w14:paraId="58A7A5EF" w14:textId="77777777" w:rsidR="00CB0A86" w:rsidRDefault="00386CAF" w:rsidP="004C4255">
      <w:pPr>
        <w:pStyle w:val="ConsPlusTitle"/>
        <w:jc w:val="center"/>
        <w:outlineLvl w:val="1"/>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III. Состав, последовательность</w:t>
      </w:r>
    </w:p>
    <w:p w14:paraId="3202C91A" w14:textId="2FE9B4B3" w:rsidR="00CB0A86" w:rsidRDefault="00386CAF" w:rsidP="004C4255">
      <w:pPr>
        <w:pStyle w:val="ConsPlusTitle"/>
        <w:jc w:val="center"/>
        <w:outlineLvl w:val="1"/>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и сроки выполнения</w:t>
      </w:r>
    </w:p>
    <w:p w14:paraId="2E84AF63" w14:textId="3295A5B4" w:rsidR="00386CAF" w:rsidRPr="00D1052B" w:rsidRDefault="004C4255" w:rsidP="004C4255">
      <w:pPr>
        <w:pStyle w:val="ConsPlusTitle"/>
        <w:jc w:val="center"/>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 </w:t>
      </w:r>
      <w:r w:rsidR="00C949B1">
        <w:rPr>
          <w:rFonts w:ascii="Times New Roman" w:hAnsi="Times New Roman" w:cs="Times New Roman"/>
          <w:b w:val="0"/>
          <w:color w:val="000000" w:themeColor="text1"/>
          <w:sz w:val="28"/>
          <w:szCs w:val="28"/>
        </w:rPr>
        <w:t>а</w:t>
      </w:r>
      <w:r w:rsidR="00386CAF" w:rsidRPr="00D1052B">
        <w:rPr>
          <w:rFonts w:ascii="Times New Roman" w:hAnsi="Times New Roman" w:cs="Times New Roman"/>
          <w:b w:val="0"/>
          <w:color w:val="000000" w:themeColor="text1"/>
          <w:sz w:val="28"/>
          <w:szCs w:val="28"/>
        </w:rPr>
        <w:t>дминистративных процедур</w:t>
      </w:r>
    </w:p>
    <w:p w14:paraId="33492AC1" w14:textId="77777777" w:rsidR="00386CAF" w:rsidRDefault="00386CAF" w:rsidP="00386CAF">
      <w:pPr>
        <w:pStyle w:val="ConsPlusNormal"/>
        <w:jc w:val="both"/>
        <w:rPr>
          <w:rFonts w:ascii="Times New Roman" w:hAnsi="Times New Roman" w:cs="Times New Roman"/>
          <w:color w:val="000000" w:themeColor="text1"/>
          <w:sz w:val="28"/>
          <w:szCs w:val="28"/>
        </w:rPr>
      </w:pPr>
    </w:p>
    <w:p w14:paraId="18F9F406"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p w14:paraId="48134FB7" w14:textId="77777777" w:rsidR="00386CAF" w:rsidRPr="00D1052B" w:rsidRDefault="00980EA6" w:rsidP="00386CAF">
      <w:pPr>
        <w:pStyle w:val="ConsPlusTitle"/>
        <w:jc w:val="center"/>
        <w:outlineLvl w:val="2"/>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П</w:t>
      </w:r>
      <w:r w:rsidR="00386CAF" w:rsidRPr="00D1052B">
        <w:rPr>
          <w:rFonts w:ascii="Times New Roman" w:hAnsi="Times New Roman" w:cs="Times New Roman"/>
          <w:b w:val="0"/>
          <w:color w:val="000000" w:themeColor="text1"/>
          <w:sz w:val="28"/>
          <w:szCs w:val="28"/>
        </w:rPr>
        <w:t>еречень административных процедур</w:t>
      </w:r>
    </w:p>
    <w:p w14:paraId="27E5E88A" w14:textId="77777777" w:rsidR="00980EA6" w:rsidRDefault="00980EA6" w:rsidP="00386CAF">
      <w:pPr>
        <w:pStyle w:val="ConsPlusNormal"/>
        <w:jc w:val="both"/>
        <w:rPr>
          <w:rFonts w:ascii="Times New Roman" w:hAnsi="Times New Roman" w:cs="Times New Roman"/>
          <w:color w:val="000000" w:themeColor="text1"/>
          <w:sz w:val="28"/>
          <w:szCs w:val="28"/>
        </w:rPr>
      </w:pPr>
    </w:p>
    <w:p w14:paraId="3A16AD6E" w14:textId="77777777" w:rsidR="00D8769C" w:rsidRPr="00D1052B" w:rsidRDefault="00D8769C" w:rsidP="00386CAF">
      <w:pPr>
        <w:pStyle w:val="ConsPlusNormal"/>
        <w:jc w:val="both"/>
        <w:rPr>
          <w:rFonts w:ascii="Times New Roman" w:hAnsi="Times New Roman" w:cs="Times New Roman"/>
          <w:color w:val="000000" w:themeColor="text1"/>
          <w:sz w:val="28"/>
          <w:szCs w:val="28"/>
        </w:rPr>
      </w:pPr>
    </w:p>
    <w:p w14:paraId="130830C0" w14:textId="77777777" w:rsidR="00386CAF" w:rsidRDefault="009E39F0" w:rsidP="00386CAF">
      <w:pPr>
        <w:pStyle w:val="ConsPlusNormal"/>
        <w:ind w:firstLine="709"/>
        <w:jc w:val="both"/>
        <w:rPr>
          <w:rFonts w:ascii="Times New Roman" w:hAnsi="Times New Roman" w:cs="Times New Roman"/>
          <w:color w:val="000000" w:themeColor="text1"/>
          <w:sz w:val="28"/>
          <w:szCs w:val="28"/>
        </w:rPr>
      </w:pPr>
      <w:bookmarkStart w:id="17" w:name="P354"/>
      <w:bookmarkEnd w:id="17"/>
      <w:r>
        <w:rPr>
          <w:rFonts w:ascii="Times New Roman" w:hAnsi="Times New Roman" w:cs="Times New Roman"/>
          <w:color w:val="000000" w:themeColor="text1"/>
          <w:sz w:val="28"/>
          <w:szCs w:val="28"/>
        </w:rPr>
        <w:t>64</w:t>
      </w:r>
      <w:r w:rsidR="00386CAF" w:rsidRPr="00D1052B">
        <w:rPr>
          <w:rFonts w:ascii="Times New Roman" w:hAnsi="Times New Roman" w:cs="Times New Roman"/>
          <w:color w:val="000000" w:themeColor="text1"/>
          <w:sz w:val="28"/>
          <w:szCs w:val="28"/>
        </w:rPr>
        <w:t>. Предоставление муниципальной услуги включает в себя следующие административные процедуры:</w:t>
      </w:r>
    </w:p>
    <w:p w14:paraId="3C42FCC8" w14:textId="77777777" w:rsidR="001D40D8"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профилирование За</w:t>
      </w:r>
      <w:r w:rsidR="00C949B1">
        <w:rPr>
          <w:rFonts w:ascii="Times New Roman" w:hAnsi="Times New Roman" w:cs="Times New Roman"/>
          <w:color w:val="000000" w:themeColor="text1"/>
          <w:sz w:val="28"/>
          <w:szCs w:val="28"/>
        </w:rPr>
        <w:t>явителя (п</w:t>
      </w:r>
      <w:r>
        <w:rPr>
          <w:rFonts w:ascii="Times New Roman" w:hAnsi="Times New Roman" w:cs="Times New Roman"/>
          <w:color w:val="000000" w:themeColor="text1"/>
          <w:sz w:val="28"/>
          <w:szCs w:val="28"/>
        </w:rPr>
        <w:t>риложение 1</w:t>
      </w:r>
      <w:r w:rsidR="0031340F">
        <w:rPr>
          <w:rFonts w:ascii="Times New Roman" w:hAnsi="Times New Roman" w:cs="Times New Roman"/>
          <w:color w:val="000000" w:themeColor="text1"/>
          <w:sz w:val="28"/>
          <w:szCs w:val="28"/>
        </w:rPr>
        <w:t xml:space="preserve"> к настоящему Административному регламенту);</w:t>
      </w:r>
    </w:p>
    <w:p w14:paraId="70E865FC" w14:textId="77777777"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386CAF" w:rsidRPr="00D1052B">
        <w:rPr>
          <w:rFonts w:ascii="Times New Roman" w:hAnsi="Times New Roman" w:cs="Times New Roman"/>
          <w:color w:val="000000" w:themeColor="text1"/>
          <w:sz w:val="28"/>
          <w:szCs w:val="28"/>
        </w:rPr>
        <w:t>) прием, проверка документов и регистрация заявления;</w:t>
      </w:r>
    </w:p>
    <w:p w14:paraId="1E9D72E1" w14:textId="77777777"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386CAF" w:rsidRPr="00D1052B">
        <w:rPr>
          <w:rFonts w:ascii="Times New Roman" w:hAnsi="Times New Roman" w:cs="Times New Roman"/>
          <w:color w:val="000000" w:themeColor="text1"/>
          <w:sz w:val="28"/>
          <w:szCs w:val="28"/>
        </w:rPr>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Единая система межведомственного электронного взаимодействия</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 xml:space="preserve"> (далее </w:t>
      </w:r>
      <w:r w:rsidR="00386CAF">
        <w:rPr>
          <w:rFonts w:ascii="Times New Roman" w:hAnsi="Times New Roman" w:cs="Times New Roman"/>
          <w:color w:val="000000" w:themeColor="text1"/>
          <w:sz w:val="28"/>
          <w:szCs w:val="28"/>
        </w:rPr>
        <w:t xml:space="preserve">именуется </w:t>
      </w:r>
      <w:r w:rsidR="00386CAF" w:rsidRPr="00D1052B">
        <w:rPr>
          <w:rFonts w:ascii="Times New Roman" w:hAnsi="Times New Roman" w:cs="Times New Roman"/>
          <w:color w:val="000000" w:themeColor="text1"/>
          <w:sz w:val="28"/>
          <w:szCs w:val="28"/>
        </w:rPr>
        <w:t>- СМЭВ);</w:t>
      </w:r>
    </w:p>
    <w:p w14:paraId="194CDECF" w14:textId="77777777"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386CAF" w:rsidRPr="00D1052B">
        <w:rPr>
          <w:rFonts w:ascii="Times New Roman" w:hAnsi="Times New Roman" w:cs="Times New Roman"/>
          <w:color w:val="000000" w:themeColor="text1"/>
          <w:sz w:val="28"/>
          <w:szCs w:val="28"/>
        </w:rPr>
        <w:t>) подготовка акта обследования;</w:t>
      </w:r>
    </w:p>
    <w:p w14:paraId="350C6019" w14:textId="77777777"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w:t>
      </w:r>
      <w:r w:rsidR="00386CAF" w:rsidRPr="00D1052B">
        <w:rPr>
          <w:rFonts w:ascii="Times New Roman" w:hAnsi="Times New Roman" w:cs="Times New Roman"/>
          <w:color w:val="000000" w:themeColor="text1"/>
          <w:sz w:val="28"/>
          <w:szCs w:val="28"/>
        </w:rPr>
        <w:t>) расчет компенсационной стоимости зеленых насаждений и направление Уведомления на оплату (при наличии);</w:t>
      </w:r>
    </w:p>
    <w:p w14:paraId="36CF8210" w14:textId="77777777"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386CAF" w:rsidRPr="00D1052B">
        <w:rPr>
          <w:rFonts w:ascii="Times New Roman" w:hAnsi="Times New Roman" w:cs="Times New Roman"/>
          <w:color w:val="000000" w:themeColor="text1"/>
          <w:sz w:val="28"/>
          <w:szCs w:val="28"/>
        </w:rPr>
        <w:t>) рассмотрение документов и сведений;</w:t>
      </w:r>
    </w:p>
    <w:p w14:paraId="51BD77A1" w14:textId="77777777"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386CAF" w:rsidRPr="00D1052B">
        <w:rPr>
          <w:rFonts w:ascii="Times New Roman" w:hAnsi="Times New Roman" w:cs="Times New Roman"/>
          <w:color w:val="000000" w:themeColor="text1"/>
          <w:sz w:val="28"/>
          <w:szCs w:val="28"/>
        </w:rPr>
        <w:t>) принятие решения о предоставлении муниципальной услуги или об отказе в предоставлении муниципальной услуги;</w:t>
      </w:r>
    </w:p>
    <w:p w14:paraId="6CA330D4" w14:textId="77777777" w:rsidR="00386CAF" w:rsidRPr="00D1052B" w:rsidRDefault="001D40D8"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386CAF" w:rsidRPr="00D1052B">
        <w:rPr>
          <w:rFonts w:ascii="Times New Roman" w:hAnsi="Times New Roman" w:cs="Times New Roman"/>
          <w:color w:val="000000" w:themeColor="text1"/>
          <w:sz w:val="28"/>
          <w:szCs w:val="28"/>
        </w:rPr>
        <w:t>) выдача результата.</w:t>
      </w:r>
    </w:p>
    <w:p w14:paraId="4B9530F2"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9E39F0">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 xml:space="preserve">Описание административных процедур представлено в </w:t>
      </w:r>
      <w:r w:rsidR="008B4025">
        <w:rPr>
          <w:rFonts w:ascii="Times New Roman" w:hAnsi="Times New Roman" w:cs="Times New Roman"/>
          <w:color w:val="000000" w:themeColor="text1"/>
          <w:sz w:val="28"/>
          <w:szCs w:val="28"/>
        </w:rPr>
        <w:t xml:space="preserve">приложении </w:t>
      </w:r>
      <w:hyperlink w:anchor="P1277">
        <w:r w:rsidR="007E31B2">
          <w:rPr>
            <w:rFonts w:ascii="Times New Roman" w:hAnsi="Times New Roman" w:cs="Times New Roman"/>
            <w:color w:val="000000" w:themeColor="text1"/>
            <w:sz w:val="28"/>
            <w:szCs w:val="28"/>
          </w:rPr>
          <w:t>8</w:t>
        </w:r>
      </w:hyperlink>
      <w:r w:rsidRPr="00D1052B">
        <w:rPr>
          <w:rFonts w:ascii="Times New Roman" w:hAnsi="Times New Roman" w:cs="Times New Roman"/>
          <w:color w:val="000000" w:themeColor="text1"/>
          <w:sz w:val="28"/>
          <w:szCs w:val="28"/>
        </w:rPr>
        <w:t xml:space="preserve"> к настоящему Административному регламенту.</w:t>
      </w:r>
    </w:p>
    <w:p w14:paraId="35839E8A" w14:textId="77777777" w:rsidR="00386CAF"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66</w:t>
      </w:r>
      <w:r w:rsidR="00386CAF" w:rsidRPr="00D1052B">
        <w:rPr>
          <w:rFonts w:ascii="Times New Roman" w:hAnsi="Times New Roman" w:cs="Times New Roman"/>
          <w:color w:val="000000" w:themeColor="text1"/>
          <w:sz w:val="28"/>
          <w:szCs w:val="28"/>
        </w:rPr>
        <w:t>. Ответственным за предоставление муниципальной услуги и административных действий, является должностное лицо, назначенное руководителем уполномоченного органа.</w:t>
      </w:r>
    </w:p>
    <w:p w14:paraId="1565D9D2" w14:textId="77777777" w:rsidR="00386CAF" w:rsidRDefault="00386CAF" w:rsidP="00386CAF">
      <w:pPr>
        <w:pStyle w:val="ConsPlusNormal"/>
        <w:ind w:firstLine="709"/>
        <w:jc w:val="both"/>
        <w:rPr>
          <w:rFonts w:ascii="Times New Roman" w:hAnsi="Times New Roman" w:cs="Times New Roman"/>
          <w:color w:val="000000" w:themeColor="text1"/>
          <w:sz w:val="28"/>
          <w:szCs w:val="28"/>
        </w:rPr>
      </w:pPr>
    </w:p>
    <w:p w14:paraId="7F61FDEA" w14:textId="77777777" w:rsidR="00CB67E4" w:rsidRPr="00D1052B" w:rsidRDefault="00CB67E4" w:rsidP="00386CAF">
      <w:pPr>
        <w:pStyle w:val="ConsPlusNormal"/>
        <w:ind w:firstLine="709"/>
        <w:jc w:val="both"/>
        <w:rPr>
          <w:rFonts w:ascii="Times New Roman" w:hAnsi="Times New Roman" w:cs="Times New Roman"/>
          <w:color w:val="000000" w:themeColor="text1"/>
          <w:sz w:val="28"/>
          <w:szCs w:val="28"/>
        </w:rPr>
      </w:pPr>
    </w:p>
    <w:p w14:paraId="6D56F5C9" w14:textId="77777777" w:rsidR="00A37462" w:rsidRDefault="00A37462" w:rsidP="00386CAF">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Профилирование Заявителя</w:t>
      </w:r>
    </w:p>
    <w:p w14:paraId="3C2022EB" w14:textId="77777777" w:rsidR="00A37462" w:rsidRDefault="00A37462" w:rsidP="00386CAF">
      <w:pPr>
        <w:pStyle w:val="ConsPlusNormal"/>
        <w:jc w:val="center"/>
        <w:rPr>
          <w:rFonts w:ascii="Times New Roman" w:hAnsi="Times New Roman" w:cs="Times New Roman"/>
          <w:color w:val="000000" w:themeColor="text1"/>
          <w:sz w:val="28"/>
          <w:szCs w:val="28"/>
        </w:rPr>
      </w:pPr>
    </w:p>
    <w:p w14:paraId="37E877CD" w14:textId="77777777" w:rsidR="00A37462" w:rsidRDefault="00A37462" w:rsidP="00386CAF">
      <w:pPr>
        <w:pStyle w:val="ConsPlusNormal"/>
        <w:jc w:val="center"/>
        <w:rPr>
          <w:rFonts w:ascii="Times New Roman" w:hAnsi="Times New Roman" w:cs="Times New Roman"/>
          <w:color w:val="000000" w:themeColor="text1"/>
          <w:sz w:val="28"/>
          <w:szCs w:val="28"/>
        </w:rPr>
      </w:pPr>
    </w:p>
    <w:p w14:paraId="6C48B28F" w14:textId="77777777" w:rsidR="00A37462" w:rsidRDefault="00A37462" w:rsidP="00A3746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67. Анкетирование в целях определения категории (признаков) заявителя</w:t>
      </w:r>
      <w:r w:rsidR="00470563">
        <w:rPr>
          <w:rFonts w:ascii="Times New Roman" w:hAnsi="Times New Roman" w:cs="Times New Roman"/>
          <w:color w:val="000000" w:themeColor="text1"/>
          <w:sz w:val="28"/>
          <w:szCs w:val="28"/>
        </w:rPr>
        <w:t>.</w:t>
      </w:r>
    </w:p>
    <w:p w14:paraId="3BF715E7" w14:textId="77777777" w:rsidR="00A37462" w:rsidRDefault="00A37462" w:rsidP="00386CAF">
      <w:pPr>
        <w:pStyle w:val="ConsPlusNormal"/>
        <w:jc w:val="center"/>
        <w:rPr>
          <w:rFonts w:ascii="Times New Roman" w:hAnsi="Times New Roman" w:cs="Times New Roman"/>
          <w:color w:val="000000" w:themeColor="text1"/>
          <w:sz w:val="28"/>
          <w:szCs w:val="28"/>
        </w:rPr>
      </w:pPr>
    </w:p>
    <w:p w14:paraId="111025CC" w14:textId="77777777" w:rsidR="00A37462" w:rsidRDefault="00A37462" w:rsidP="00386CAF">
      <w:pPr>
        <w:pStyle w:val="ConsPlusNormal"/>
        <w:jc w:val="center"/>
        <w:rPr>
          <w:rFonts w:ascii="Times New Roman" w:hAnsi="Times New Roman" w:cs="Times New Roman"/>
          <w:color w:val="000000" w:themeColor="text1"/>
          <w:sz w:val="28"/>
          <w:szCs w:val="28"/>
        </w:rPr>
      </w:pPr>
    </w:p>
    <w:p w14:paraId="3386C5A6" w14:textId="77777777" w:rsidR="00A37462" w:rsidRDefault="00386CAF" w:rsidP="00386CAF">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Прием</w:t>
      </w:r>
      <w:r w:rsidR="00A37462">
        <w:rPr>
          <w:rFonts w:ascii="Times New Roman" w:hAnsi="Times New Roman" w:cs="Times New Roman"/>
          <w:color w:val="000000" w:themeColor="text1"/>
          <w:sz w:val="28"/>
          <w:szCs w:val="28"/>
        </w:rPr>
        <w:t>, проверка</w:t>
      </w:r>
      <w:r w:rsidRPr="00D1052B">
        <w:rPr>
          <w:rFonts w:ascii="Times New Roman" w:hAnsi="Times New Roman" w:cs="Times New Roman"/>
          <w:color w:val="000000" w:themeColor="text1"/>
          <w:sz w:val="28"/>
          <w:szCs w:val="28"/>
        </w:rPr>
        <w:t xml:space="preserve"> документов </w:t>
      </w:r>
    </w:p>
    <w:p w14:paraId="5459302B" w14:textId="77777777" w:rsidR="00386CAF" w:rsidRDefault="00386CAF" w:rsidP="00386CAF">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 регистрация заявления</w:t>
      </w:r>
    </w:p>
    <w:p w14:paraId="7C99CAAB" w14:textId="77777777" w:rsidR="00386CAF" w:rsidRDefault="00386CAF" w:rsidP="00386CAF">
      <w:pPr>
        <w:pStyle w:val="ConsPlusNormal"/>
        <w:ind w:firstLine="709"/>
        <w:jc w:val="both"/>
        <w:rPr>
          <w:rFonts w:ascii="Times New Roman" w:hAnsi="Times New Roman" w:cs="Times New Roman"/>
          <w:color w:val="000000" w:themeColor="text1"/>
          <w:sz w:val="28"/>
          <w:szCs w:val="28"/>
        </w:rPr>
      </w:pPr>
    </w:p>
    <w:p w14:paraId="3300F549" w14:textId="77777777" w:rsidR="00CB67E4" w:rsidRPr="00D1052B" w:rsidRDefault="00CB67E4" w:rsidP="00386CAF">
      <w:pPr>
        <w:pStyle w:val="ConsPlusNormal"/>
        <w:ind w:firstLine="709"/>
        <w:jc w:val="both"/>
        <w:rPr>
          <w:rFonts w:ascii="Times New Roman" w:hAnsi="Times New Roman" w:cs="Times New Roman"/>
          <w:color w:val="000000" w:themeColor="text1"/>
          <w:sz w:val="28"/>
          <w:szCs w:val="28"/>
        </w:rPr>
      </w:pPr>
    </w:p>
    <w:p w14:paraId="46CED267"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A37462">
        <w:rPr>
          <w:rFonts w:ascii="Times New Roman" w:hAnsi="Times New Roman" w:cs="Times New Roman"/>
          <w:color w:val="000000" w:themeColor="text1"/>
          <w:sz w:val="28"/>
          <w:szCs w:val="28"/>
        </w:rPr>
        <w:t>8</w:t>
      </w:r>
      <w:r w:rsidR="00386CAF" w:rsidRPr="00D1052B">
        <w:rPr>
          <w:rFonts w:ascii="Times New Roman" w:hAnsi="Times New Roman" w:cs="Times New Roman"/>
          <w:color w:val="000000" w:themeColor="text1"/>
          <w:sz w:val="28"/>
          <w:szCs w:val="28"/>
        </w:rPr>
        <w:t xml:space="preserve">. Основанием для начала административной процедуры является представление заявления в Уполномоченный орган при личном обращении, направление посредством почтового отправления или с использованием информационно-телекоммуникационной сети </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Интернет</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 xml:space="preserve"> (в форме электронных документов) документов, указанных в</w:t>
      </w:r>
      <w:r w:rsidR="008B4025">
        <w:rPr>
          <w:rFonts w:ascii="Times New Roman" w:hAnsi="Times New Roman" w:cs="Times New Roman"/>
          <w:color w:val="000000" w:themeColor="text1"/>
          <w:sz w:val="28"/>
          <w:szCs w:val="28"/>
        </w:rPr>
        <w:t xml:space="preserve"> пункте </w:t>
      </w:r>
      <w:r w:rsidR="00A73F43" w:rsidRPr="00A73F43">
        <w:rPr>
          <w:rFonts w:ascii="Times New Roman" w:hAnsi="Times New Roman" w:cs="Times New Roman"/>
          <w:sz w:val="28"/>
          <w:szCs w:val="28"/>
        </w:rPr>
        <w:t>57</w:t>
      </w:r>
      <w:r w:rsidR="00D8769C">
        <w:rPr>
          <w:rFonts w:ascii="Times New Roman" w:hAnsi="Times New Roman" w:cs="Times New Roman"/>
          <w:sz w:val="28"/>
          <w:szCs w:val="28"/>
        </w:rPr>
        <w:t xml:space="preserve"> </w:t>
      </w:r>
      <w:r w:rsidR="00386CAF">
        <w:rPr>
          <w:rFonts w:ascii="Times New Roman" w:hAnsi="Times New Roman" w:cs="Times New Roman"/>
          <w:color w:val="000000" w:themeColor="text1"/>
          <w:sz w:val="28"/>
          <w:szCs w:val="28"/>
        </w:rPr>
        <w:t>главы</w:t>
      </w:r>
      <w:r w:rsidR="00D8769C">
        <w:rPr>
          <w:rFonts w:ascii="Times New Roman" w:hAnsi="Times New Roman" w:cs="Times New Roman"/>
          <w:color w:val="000000" w:themeColor="text1"/>
          <w:sz w:val="28"/>
          <w:szCs w:val="28"/>
        </w:rPr>
        <w:t xml:space="preserve"> </w:t>
      </w:r>
      <w:r w:rsidR="00386CAF">
        <w:rPr>
          <w:rFonts w:ascii="Times New Roman" w:hAnsi="Times New Roman" w:cs="Times New Roman"/>
          <w:color w:val="000000" w:themeColor="text1"/>
          <w:sz w:val="28"/>
          <w:szCs w:val="28"/>
          <w:lang w:val="en-US"/>
        </w:rPr>
        <w:t>II</w:t>
      </w:r>
      <w:r w:rsidR="00386CAF" w:rsidRPr="00D1052B">
        <w:rPr>
          <w:rFonts w:ascii="Times New Roman" w:hAnsi="Times New Roman" w:cs="Times New Roman"/>
          <w:color w:val="000000" w:themeColor="text1"/>
          <w:sz w:val="28"/>
          <w:szCs w:val="28"/>
        </w:rPr>
        <w:t xml:space="preserve"> настоящего Административного регламента.</w:t>
      </w:r>
    </w:p>
    <w:p w14:paraId="076A8DF1"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A37462">
        <w:rPr>
          <w:rFonts w:ascii="Times New Roman" w:hAnsi="Times New Roman" w:cs="Times New Roman"/>
          <w:color w:val="000000" w:themeColor="text1"/>
          <w:sz w:val="28"/>
          <w:szCs w:val="28"/>
        </w:rPr>
        <w:t>9</w:t>
      </w:r>
      <w:r w:rsidR="00386CAF" w:rsidRPr="00D1052B">
        <w:rPr>
          <w:rFonts w:ascii="Times New Roman" w:hAnsi="Times New Roman" w:cs="Times New Roman"/>
          <w:color w:val="000000" w:themeColor="text1"/>
          <w:sz w:val="28"/>
          <w:szCs w:val="28"/>
        </w:rPr>
        <w:t>. Специалист, ответственный за прием и регистрацию документов, выполняет следующие действия:</w:t>
      </w:r>
    </w:p>
    <w:p w14:paraId="1DD405D5"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xml:space="preserve"> принимает заявление и прилагаемые к нему документы;</w:t>
      </w:r>
    </w:p>
    <w:p w14:paraId="69F08774"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xml:space="preserve"> регистрирует заявление в Журнале учета и регистрации входящих документов Уполномоченного органа;</w:t>
      </w:r>
    </w:p>
    <w:p w14:paraId="4B896D7E"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xml:space="preserve"> ставит отметку о принятии заявления на втором экземпляре (при личном обращении Заявителя);</w:t>
      </w:r>
    </w:p>
    <w:p w14:paraId="723A5A61" w14:textId="77777777" w:rsidR="00386CAF" w:rsidRPr="00D1052B" w:rsidRDefault="003D3AD2" w:rsidP="0079741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передает</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документы</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на рассмотрение</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руководителю</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Уполномоченного</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органа.</w:t>
      </w:r>
      <w:r w:rsidR="00727639">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Продолжительность приема и регистрации заявления составляет не более 15 минут.</w:t>
      </w:r>
    </w:p>
    <w:p w14:paraId="43AA32C0" w14:textId="77777777" w:rsidR="00386CAF" w:rsidRPr="00D1052B" w:rsidRDefault="00A37462"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70</w:t>
      </w:r>
      <w:r w:rsidR="00386CAF" w:rsidRPr="00D1052B">
        <w:rPr>
          <w:rFonts w:ascii="Times New Roman" w:hAnsi="Times New Roman" w:cs="Times New Roman"/>
          <w:color w:val="000000" w:themeColor="text1"/>
          <w:sz w:val="28"/>
          <w:szCs w:val="28"/>
        </w:rPr>
        <w:t xml:space="preserve">. После регистрации заявления специалист, ответственный за прием и регистрацию документов, в течение 1 рабочего дня, следующего за днем регистрации, передает заявление с пакетом документов ответственному за предоставление муниципальной услуги должностному лицу (далее </w:t>
      </w:r>
      <w:r w:rsidR="00386CAF">
        <w:rPr>
          <w:rFonts w:ascii="Times New Roman" w:hAnsi="Times New Roman" w:cs="Times New Roman"/>
          <w:color w:val="000000" w:themeColor="text1"/>
          <w:sz w:val="28"/>
          <w:szCs w:val="28"/>
        </w:rPr>
        <w:t xml:space="preserve">именуется </w:t>
      </w:r>
      <w:r w:rsidR="00386CAF" w:rsidRPr="00D1052B">
        <w:rPr>
          <w:rFonts w:ascii="Times New Roman" w:hAnsi="Times New Roman" w:cs="Times New Roman"/>
          <w:color w:val="000000" w:themeColor="text1"/>
          <w:sz w:val="28"/>
          <w:szCs w:val="28"/>
        </w:rPr>
        <w:t>- исполнитель).</w:t>
      </w:r>
    </w:p>
    <w:p w14:paraId="7369BECC"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A37462">
        <w:rPr>
          <w:rFonts w:ascii="Times New Roman" w:hAnsi="Times New Roman" w:cs="Times New Roman"/>
          <w:color w:val="000000" w:themeColor="text1"/>
          <w:sz w:val="28"/>
          <w:szCs w:val="28"/>
        </w:rPr>
        <w:t>1</w:t>
      </w:r>
      <w:r w:rsidR="00386CAF" w:rsidRPr="00D1052B">
        <w:rPr>
          <w:rFonts w:ascii="Times New Roman" w:hAnsi="Times New Roman" w:cs="Times New Roman"/>
          <w:color w:val="000000" w:themeColor="text1"/>
          <w:sz w:val="28"/>
          <w:szCs w:val="28"/>
        </w:rPr>
        <w:t xml:space="preserve">. Результатом административной процедуры является прием и </w:t>
      </w:r>
      <w:r w:rsidR="00386CAF" w:rsidRPr="00D1052B">
        <w:rPr>
          <w:rFonts w:ascii="Times New Roman" w:hAnsi="Times New Roman" w:cs="Times New Roman"/>
          <w:color w:val="000000" w:themeColor="text1"/>
          <w:sz w:val="28"/>
          <w:szCs w:val="28"/>
        </w:rPr>
        <w:lastRenderedPageBreak/>
        <w:t>регистрация заявления и прилагаемых к нему документов.</w:t>
      </w:r>
    </w:p>
    <w:p w14:paraId="3AC98A27" w14:textId="77777777" w:rsidR="00386CAF" w:rsidRDefault="00A37462"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72</w:t>
      </w:r>
      <w:r w:rsidR="00386CAF" w:rsidRPr="00D1052B">
        <w:rPr>
          <w:rFonts w:ascii="Times New Roman" w:hAnsi="Times New Roman" w:cs="Times New Roman"/>
          <w:color w:val="000000" w:themeColor="text1"/>
          <w:sz w:val="28"/>
          <w:szCs w:val="28"/>
        </w:rPr>
        <w:t xml:space="preserve">. Максимальный срок исполнения административной процедуры </w:t>
      </w:r>
      <w:r w:rsidR="00D8769C">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1 (один) календарный день.</w:t>
      </w:r>
    </w:p>
    <w:p w14:paraId="60C5BF53" w14:textId="77777777" w:rsidR="00386CAF" w:rsidRDefault="00386CAF" w:rsidP="00386CAF">
      <w:pPr>
        <w:pStyle w:val="ConsPlusNormal"/>
        <w:ind w:firstLine="709"/>
        <w:jc w:val="both"/>
        <w:rPr>
          <w:rFonts w:ascii="Times New Roman" w:hAnsi="Times New Roman" w:cs="Times New Roman"/>
          <w:color w:val="000000" w:themeColor="text1"/>
          <w:sz w:val="28"/>
          <w:szCs w:val="28"/>
        </w:rPr>
      </w:pPr>
    </w:p>
    <w:p w14:paraId="1D49C618" w14:textId="77777777" w:rsidR="00A53918" w:rsidRDefault="00A53918" w:rsidP="00386CAF">
      <w:pPr>
        <w:pStyle w:val="ConsPlusNormal"/>
        <w:ind w:firstLine="709"/>
        <w:jc w:val="both"/>
        <w:rPr>
          <w:rFonts w:ascii="Times New Roman" w:hAnsi="Times New Roman" w:cs="Times New Roman"/>
          <w:color w:val="000000" w:themeColor="text1"/>
          <w:sz w:val="28"/>
          <w:szCs w:val="28"/>
        </w:rPr>
      </w:pPr>
    </w:p>
    <w:p w14:paraId="0473EC20" w14:textId="77777777" w:rsidR="00CB0A86" w:rsidRDefault="00A53918" w:rsidP="00D22359">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Получение сведений</w:t>
      </w:r>
    </w:p>
    <w:p w14:paraId="32BC9827" w14:textId="0825D2A2" w:rsidR="00CB0A86" w:rsidRDefault="00A53918" w:rsidP="00D22359">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посредством</w:t>
      </w:r>
      <w:r w:rsidR="00D223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межведомственного</w:t>
      </w:r>
    </w:p>
    <w:p w14:paraId="0F0B77AE" w14:textId="6E364331" w:rsidR="00D57508" w:rsidRDefault="00A53918" w:rsidP="00D22359">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7639">
        <w:rPr>
          <w:rFonts w:ascii="Times New Roman" w:hAnsi="Times New Roman" w:cs="Times New Roman"/>
          <w:color w:val="000000" w:themeColor="text1"/>
          <w:sz w:val="28"/>
          <w:szCs w:val="28"/>
        </w:rPr>
        <w:t>информационного взаимодействия</w:t>
      </w:r>
    </w:p>
    <w:p w14:paraId="45FB007D" w14:textId="77777777" w:rsidR="00A53918" w:rsidRDefault="00A53918" w:rsidP="00386CAF">
      <w:pPr>
        <w:pStyle w:val="ConsPlusNormal"/>
        <w:ind w:firstLine="709"/>
        <w:jc w:val="both"/>
        <w:rPr>
          <w:rFonts w:ascii="Times New Roman" w:hAnsi="Times New Roman" w:cs="Times New Roman"/>
          <w:color w:val="000000" w:themeColor="text1"/>
          <w:sz w:val="28"/>
          <w:szCs w:val="28"/>
        </w:rPr>
      </w:pPr>
    </w:p>
    <w:p w14:paraId="494E90AE" w14:textId="77777777" w:rsidR="00A53918" w:rsidRDefault="00A53918" w:rsidP="00386CAF">
      <w:pPr>
        <w:pStyle w:val="ConsPlusNormal"/>
        <w:ind w:firstLine="709"/>
        <w:jc w:val="both"/>
        <w:rPr>
          <w:rFonts w:ascii="Times New Roman" w:hAnsi="Times New Roman" w:cs="Times New Roman"/>
          <w:color w:val="000000" w:themeColor="text1"/>
          <w:sz w:val="28"/>
          <w:szCs w:val="28"/>
        </w:rPr>
      </w:pPr>
    </w:p>
    <w:p w14:paraId="661131CF" w14:textId="77777777"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A37462">
        <w:rPr>
          <w:rFonts w:ascii="Times New Roman" w:hAnsi="Times New Roman" w:cs="Times New Roman"/>
          <w:color w:val="000000" w:themeColor="text1"/>
          <w:sz w:val="28"/>
          <w:szCs w:val="28"/>
        </w:rPr>
        <w:t>3</w:t>
      </w:r>
      <w:r w:rsidR="00A53918" w:rsidRPr="00D1052B">
        <w:rPr>
          <w:rFonts w:ascii="Times New Roman" w:hAnsi="Times New Roman" w:cs="Times New Roman"/>
          <w:color w:val="000000" w:themeColor="text1"/>
          <w:sz w:val="28"/>
          <w:szCs w:val="28"/>
        </w:rPr>
        <w:t xml:space="preserve">. В случае, если Заявителем по собственной инициативе не предоставлены документы, указанные в </w:t>
      </w:r>
      <w:hyperlink w:anchor="P217">
        <w:r w:rsidR="00A53918" w:rsidRPr="00E0488F">
          <w:rPr>
            <w:rFonts w:ascii="Times New Roman" w:hAnsi="Times New Roman" w:cs="Times New Roman"/>
            <w:color w:val="000000" w:themeColor="text1"/>
            <w:sz w:val="28"/>
            <w:szCs w:val="28"/>
          </w:rPr>
          <w:t xml:space="preserve">пункте </w:t>
        </w:r>
      </w:hyperlink>
      <w:r w:rsidR="00E0488F" w:rsidRPr="00E0488F">
        <w:rPr>
          <w:rFonts w:ascii="Times New Roman" w:hAnsi="Times New Roman" w:cs="Times New Roman"/>
          <w:color w:val="000000" w:themeColor="text1"/>
          <w:sz w:val="28"/>
          <w:szCs w:val="28"/>
        </w:rPr>
        <w:t>59</w:t>
      </w:r>
      <w:r w:rsidR="00A53918" w:rsidRPr="00E0488F">
        <w:rPr>
          <w:rFonts w:ascii="Times New Roman" w:hAnsi="Times New Roman" w:cs="Times New Roman"/>
          <w:color w:val="000000" w:themeColor="text1"/>
          <w:sz w:val="28"/>
          <w:szCs w:val="28"/>
        </w:rPr>
        <w:t xml:space="preserve"> главы </w:t>
      </w:r>
      <w:r w:rsidR="00A53918" w:rsidRPr="00E0488F">
        <w:rPr>
          <w:rFonts w:ascii="Times New Roman" w:hAnsi="Times New Roman" w:cs="Times New Roman"/>
          <w:color w:val="000000" w:themeColor="text1"/>
          <w:sz w:val="28"/>
          <w:szCs w:val="28"/>
          <w:lang w:val="en-US"/>
        </w:rPr>
        <w:t>II</w:t>
      </w:r>
      <w:r w:rsidR="00A53918">
        <w:rPr>
          <w:rFonts w:ascii="Times New Roman" w:hAnsi="Times New Roman" w:cs="Times New Roman"/>
          <w:color w:val="000000" w:themeColor="text1"/>
          <w:sz w:val="28"/>
          <w:szCs w:val="28"/>
        </w:rPr>
        <w:t xml:space="preserve"> настоящего Административного регламента</w:t>
      </w:r>
      <w:r w:rsidR="00A53918" w:rsidRPr="00D1052B">
        <w:rPr>
          <w:rFonts w:ascii="Times New Roman" w:hAnsi="Times New Roman" w:cs="Times New Roman"/>
          <w:color w:val="000000" w:themeColor="text1"/>
          <w:sz w:val="28"/>
          <w:szCs w:val="28"/>
        </w:rPr>
        <w:t>, исполнитель запрашивает указанные документы самостоятельно в рамках межведомственного информационного взаимодействия в органах (организациях), в распоряжении которых находятся документы и информация, необходимые для предоставления муниципальной услуги.</w:t>
      </w:r>
    </w:p>
    <w:p w14:paraId="3CB0C0CB" w14:textId="77777777"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557ED9">
        <w:rPr>
          <w:rFonts w:ascii="Times New Roman" w:hAnsi="Times New Roman" w:cs="Times New Roman"/>
          <w:color w:val="000000" w:themeColor="text1"/>
          <w:sz w:val="28"/>
          <w:szCs w:val="28"/>
        </w:rPr>
        <w:t>4</w:t>
      </w:r>
      <w:r w:rsidR="00A53918">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 xml:space="preserve">Межведомственный запрос осуществляется в соответствии с требованиями </w:t>
      </w:r>
      <w:hyperlink r:id="rId24">
        <w:r w:rsidR="00A53918" w:rsidRPr="00D1052B">
          <w:rPr>
            <w:rFonts w:ascii="Times New Roman" w:hAnsi="Times New Roman" w:cs="Times New Roman"/>
            <w:color w:val="000000" w:themeColor="text1"/>
            <w:sz w:val="28"/>
            <w:szCs w:val="28"/>
          </w:rPr>
          <w:t>статьи 7.2</w:t>
        </w:r>
      </w:hyperlink>
      <w:r w:rsidR="00A53918" w:rsidRPr="00D1052B">
        <w:rPr>
          <w:rFonts w:ascii="Times New Roman" w:hAnsi="Times New Roman" w:cs="Times New Roman"/>
          <w:color w:val="000000" w:themeColor="text1"/>
          <w:sz w:val="28"/>
          <w:szCs w:val="28"/>
        </w:rPr>
        <w:t xml:space="preserve"> Федерального закона от 27.07.2010 </w:t>
      </w:r>
      <w:r w:rsidR="00A53918">
        <w:rPr>
          <w:rFonts w:ascii="Times New Roman" w:hAnsi="Times New Roman" w:cs="Times New Roman"/>
          <w:color w:val="000000" w:themeColor="text1"/>
          <w:sz w:val="28"/>
          <w:szCs w:val="28"/>
        </w:rPr>
        <w:t>года №</w:t>
      </w:r>
      <w:r w:rsidR="00A53918" w:rsidRPr="00D1052B">
        <w:rPr>
          <w:rFonts w:ascii="Times New Roman" w:hAnsi="Times New Roman" w:cs="Times New Roman"/>
          <w:color w:val="000000" w:themeColor="text1"/>
          <w:sz w:val="28"/>
          <w:szCs w:val="28"/>
        </w:rPr>
        <w:t xml:space="preserve"> 210-ФЗ и должен содержать следующие сведения:</w:t>
      </w:r>
    </w:p>
    <w:p w14:paraId="63E1097B" w14:textId="77777777"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1) наименование органа (организации), оказывающего муниципальную услугу, направляющего межведомственный запрос;</w:t>
      </w:r>
    </w:p>
    <w:p w14:paraId="4B359670" w14:textId="77777777"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2) наименование органа (организации), в распоряжении которого находятся документы и информация, в адрес, которого направляется межведомственный запрос;</w:t>
      </w:r>
    </w:p>
    <w:p w14:paraId="61D92FF6" w14:textId="77777777"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3) наименование муниципальной услуги, для предоставления которой необходимо предоставление документа и(или) информации, а также, если имеется номер (идентификатор) такой услуги в реестре муниципальных услуг, размещенном в государственной информационной системе;</w:t>
      </w:r>
    </w:p>
    <w:p w14:paraId="6411D212" w14:textId="77777777"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4) указание на положения нормативного правового акта, которыми установлен о представление документа и(или) информации, необходимых, для предоставления муниципальной услуги, и указание на реквизиты данного нормативного правового акта;</w:t>
      </w:r>
    </w:p>
    <w:p w14:paraId="1AB4F759" w14:textId="77777777"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5) сведения, необходимые для предоставления документа и(или) информации, установленные настоящим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предоставления такого документа и(или) информации;</w:t>
      </w:r>
    </w:p>
    <w:p w14:paraId="2B81E002" w14:textId="77777777"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6) контактная информация для направления ответа на межведомственный запрос;</w:t>
      </w:r>
    </w:p>
    <w:p w14:paraId="307B7BED" w14:textId="77777777"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7) дата направления межведомственного запроса и срок ожидаемого ответа на межведомственный запрос. Срок подготовки и направления ответа на межведомственный запрос не может превышать 5 календарных дней со дня поступления межведомственного запроса в орган или организацию, представляющие документ и(или) информацию. Иные сроки подготовки и </w:t>
      </w:r>
      <w:r w:rsidRPr="00D1052B">
        <w:rPr>
          <w:rFonts w:ascii="Times New Roman" w:hAnsi="Times New Roman" w:cs="Times New Roman"/>
          <w:color w:val="000000" w:themeColor="text1"/>
          <w:sz w:val="28"/>
          <w:szCs w:val="28"/>
        </w:rPr>
        <w:lastRenderedPageBreak/>
        <w:t>направления ответа на межведомственный запрос могут быть установлены федеральными законами, правовыми актами Правительства Российской Федерации и принимаемыми в соответствии с федеральными законами нормативными правовыми актами Челябинской области;</w:t>
      </w:r>
    </w:p>
    <w:p w14:paraId="0C4E0CB7" w14:textId="77777777"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8) фамилия, имя, отчество специалиста, подготовившего и направившего межведомственный запрос, а также номер служебного телефона и(или) адрес электронной почты данного лица для связи.</w:t>
      </w:r>
    </w:p>
    <w:p w14:paraId="294A8540" w14:textId="77777777"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557ED9">
        <w:rPr>
          <w:rFonts w:ascii="Times New Roman" w:hAnsi="Times New Roman" w:cs="Times New Roman"/>
          <w:color w:val="000000" w:themeColor="text1"/>
          <w:sz w:val="28"/>
          <w:szCs w:val="28"/>
        </w:rPr>
        <w:t>5</w:t>
      </w:r>
      <w:r w:rsidR="00A53918" w:rsidRPr="00D1052B">
        <w:rPr>
          <w:rFonts w:ascii="Times New Roman" w:hAnsi="Times New Roman" w:cs="Times New Roman"/>
          <w:color w:val="000000" w:themeColor="text1"/>
          <w:sz w:val="28"/>
          <w:szCs w:val="28"/>
        </w:rPr>
        <w:t>. В случае положительного решения о принятии к рассмотрению заявления и прилагаемых к нему документов, исполнитель при согласовании с Заявителем назначает дату и время для проведения мероприятий по осмотру места вырубки и перечет зеленых насаждений.</w:t>
      </w:r>
    </w:p>
    <w:p w14:paraId="2AE6A7A4" w14:textId="77777777"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557ED9">
        <w:rPr>
          <w:rFonts w:ascii="Times New Roman" w:hAnsi="Times New Roman" w:cs="Times New Roman"/>
          <w:color w:val="000000" w:themeColor="text1"/>
          <w:sz w:val="28"/>
          <w:szCs w:val="28"/>
        </w:rPr>
        <w:t>6</w:t>
      </w:r>
      <w:r w:rsidR="00A53918" w:rsidRPr="00D1052B">
        <w:rPr>
          <w:rFonts w:ascii="Times New Roman" w:hAnsi="Times New Roman" w:cs="Times New Roman"/>
          <w:color w:val="000000" w:themeColor="text1"/>
          <w:sz w:val="28"/>
          <w:szCs w:val="28"/>
        </w:rPr>
        <w:t>. Результатом предоставления административной процедуры является рассмотрение предоставленных Заявителем и запрашиваемых в рамках межведомственного информационного взаимодействия документов и информации.</w:t>
      </w:r>
    </w:p>
    <w:p w14:paraId="6DBA0BAD" w14:textId="77777777" w:rsidR="00A53918"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557ED9">
        <w:rPr>
          <w:rFonts w:ascii="Times New Roman" w:hAnsi="Times New Roman" w:cs="Times New Roman"/>
          <w:color w:val="000000" w:themeColor="text1"/>
          <w:sz w:val="28"/>
          <w:szCs w:val="28"/>
        </w:rPr>
        <w:t>7</w:t>
      </w:r>
      <w:r w:rsidR="00A53918" w:rsidRPr="00D1052B">
        <w:rPr>
          <w:rFonts w:ascii="Times New Roman" w:hAnsi="Times New Roman" w:cs="Times New Roman"/>
          <w:color w:val="000000" w:themeColor="text1"/>
          <w:sz w:val="28"/>
          <w:szCs w:val="28"/>
        </w:rPr>
        <w:t xml:space="preserve">. Максимальный срок исполнения административной процедуры </w:t>
      </w:r>
      <w:r w:rsidR="00557ED9">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не более 5 (пяти) календарных дней.</w:t>
      </w:r>
    </w:p>
    <w:p w14:paraId="155EE888" w14:textId="77777777" w:rsidR="00A53918" w:rsidRDefault="00A53918" w:rsidP="00386CAF">
      <w:pPr>
        <w:pStyle w:val="ConsPlusNormal"/>
        <w:ind w:firstLine="709"/>
        <w:jc w:val="both"/>
        <w:rPr>
          <w:rFonts w:ascii="Times New Roman" w:hAnsi="Times New Roman" w:cs="Times New Roman"/>
          <w:color w:val="000000" w:themeColor="text1"/>
          <w:sz w:val="28"/>
          <w:szCs w:val="28"/>
        </w:rPr>
      </w:pPr>
    </w:p>
    <w:p w14:paraId="750B6678" w14:textId="77777777" w:rsidR="00125818" w:rsidRDefault="00125818" w:rsidP="00386CAF">
      <w:pPr>
        <w:pStyle w:val="ConsPlusNormal"/>
        <w:ind w:firstLine="709"/>
        <w:jc w:val="both"/>
        <w:rPr>
          <w:rFonts w:ascii="Times New Roman" w:hAnsi="Times New Roman" w:cs="Times New Roman"/>
          <w:color w:val="000000" w:themeColor="text1"/>
          <w:sz w:val="28"/>
          <w:szCs w:val="28"/>
        </w:rPr>
      </w:pPr>
    </w:p>
    <w:p w14:paraId="51670B38" w14:textId="209C6D2F" w:rsidR="00A53918" w:rsidRDefault="00A53918" w:rsidP="00D003F2">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Подготовка акта обследования </w:t>
      </w:r>
    </w:p>
    <w:p w14:paraId="79264679" w14:textId="77777777" w:rsidR="00A53918" w:rsidRDefault="00A53918" w:rsidP="00A53918">
      <w:pPr>
        <w:pStyle w:val="ConsPlusNormal"/>
        <w:jc w:val="center"/>
        <w:rPr>
          <w:rFonts w:ascii="Times New Roman" w:hAnsi="Times New Roman" w:cs="Times New Roman"/>
          <w:color w:val="000000" w:themeColor="text1"/>
          <w:sz w:val="28"/>
          <w:szCs w:val="28"/>
        </w:rPr>
      </w:pPr>
    </w:p>
    <w:p w14:paraId="4C6A75B6" w14:textId="77777777" w:rsidR="00A53918" w:rsidRPr="00D1052B" w:rsidRDefault="00A53918" w:rsidP="00A53918">
      <w:pPr>
        <w:pStyle w:val="ConsPlusNormal"/>
        <w:jc w:val="center"/>
        <w:rPr>
          <w:rFonts w:ascii="Times New Roman" w:hAnsi="Times New Roman" w:cs="Times New Roman"/>
          <w:color w:val="000000" w:themeColor="text1"/>
          <w:sz w:val="28"/>
          <w:szCs w:val="28"/>
        </w:rPr>
      </w:pPr>
    </w:p>
    <w:p w14:paraId="2B32945F" w14:textId="77777777"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78</w:t>
      </w:r>
      <w:r w:rsidR="00A53918" w:rsidRPr="00D1052B">
        <w:rPr>
          <w:rFonts w:ascii="Times New Roman" w:hAnsi="Times New Roman" w:cs="Times New Roman"/>
          <w:color w:val="000000" w:themeColor="text1"/>
          <w:sz w:val="28"/>
          <w:szCs w:val="28"/>
        </w:rPr>
        <w:t>. Основанием для проведения административной процедуры является результат проведенного исполнителем рассмотрения предоставленных документов и информации.</w:t>
      </w:r>
    </w:p>
    <w:p w14:paraId="4E72BE67" w14:textId="77777777"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79</w:t>
      </w:r>
      <w:r w:rsidR="00A53918" w:rsidRPr="00D1052B">
        <w:rPr>
          <w:rFonts w:ascii="Times New Roman" w:hAnsi="Times New Roman" w:cs="Times New Roman"/>
          <w:color w:val="000000" w:themeColor="text1"/>
          <w:sz w:val="28"/>
          <w:szCs w:val="28"/>
        </w:rPr>
        <w:t>. Исполнитель совместно с Заявителем выезжает на место за</w:t>
      </w:r>
      <w:r w:rsidR="007542CA">
        <w:rPr>
          <w:rFonts w:ascii="Times New Roman" w:hAnsi="Times New Roman" w:cs="Times New Roman"/>
          <w:color w:val="000000" w:themeColor="text1"/>
          <w:sz w:val="28"/>
          <w:szCs w:val="28"/>
        </w:rPr>
        <w:t xml:space="preserve">планированной вырубки </w:t>
      </w:r>
      <w:r w:rsidR="00A53918" w:rsidRPr="00D1052B">
        <w:rPr>
          <w:rFonts w:ascii="Times New Roman" w:hAnsi="Times New Roman" w:cs="Times New Roman"/>
          <w:color w:val="000000" w:themeColor="text1"/>
          <w:sz w:val="28"/>
          <w:szCs w:val="28"/>
        </w:rPr>
        <w:t>и проверяет соответствие кадастрового номера и расположения земельного участка.</w:t>
      </w:r>
    </w:p>
    <w:p w14:paraId="22FF509C" w14:textId="77777777"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80</w:t>
      </w:r>
      <w:r w:rsidR="00A53918">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В случае принятия решения по выдаче Разрешения исполнитель проводит осмотр участ</w:t>
      </w:r>
      <w:r w:rsidR="007542CA">
        <w:rPr>
          <w:rFonts w:ascii="Times New Roman" w:hAnsi="Times New Roman" w:cs="Times New Roman"/>
          <w:color w:val="000000" w:themeColor="text1"/>
          <w:sz w:val="28"/>
          <w:szCs w:val="28"/>
        </w:rPr>
        <w:t>ка планируемой вырубки</w:t>
      </w:r>
      <w:r w:rsidR="00A53918" w:rsidRPr="00D1052B">
        <w:rPr>
          <w:rFonts w:ascii="Times New Roman" w:hAnsi="Times New Roman" w:cs="Times New Roman"/>
          <w:color w:val="000000" w:themeColor="text1"/>
          <w:sz w:val="28"/>
          <w:szCs w:val="28"/>
        </w:rPr>
        <w:t xml:space="preserve"> зеленых насаждений</w:t>
      </w:r>
      <w:r w:rsidR="00A53918">
        <w:rPr>
          <w:rFonts w:ascii="Times New Roman" w:hAnsi="Times New Roman" w:cs="Times New Roman"/>
          <w:color w:val="000000" w:themeColor="text1"/>
          <w:sz w:val="28"/>
          <w:szCs w:val="28"/>
        </w:rPr>
        <w:t>:</w:t>
      </w:r>
    </w:p>
    <w:p w14:paraId="37C42652" w14:textId="77777777"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xml:space="preserve"> определяет целевое назначение земельного участка, на котор</w:t>
      </w:r>
      <w:r w:rsidR="007542CA">
        <w:rPr>
          <w:rFonts w:ascii="Times New Roman" w:hAnsi="Times New Roman" w:cs="Times New Roman"/>
          <w:color w:val="000000" w:themeColor="text1"/>
          <w:sz w:val="28"/>
          <w:szCs w:val="28"/>
        </w:rPr>
        <w:t>ом планируется вырубка</w:t>
      </w:r>
      <w:r w:rsidRPr="00D1052B">
        <w:rPr>
          <w:rFonts w:ascii="Times New Roman" w:hAnsi="Times New Roman" w:cs="Times New Roman"/>
          <w:color w:val="000000" w:themeColor="text1"/>
          <w:sz w:val="28"/>
          <w:szCs w:val="28"/>
        </w:rPr>
        <w:t xml:space="preserve"> зеленых насаждений;</w:t>
      </w:r>
    </w:p>
    <w:p w14:paraId="7AFEF3B9" w14:textId="77777777"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xml:space="preserve"> производит обмер стволов деревьев и перечет древесно-кустарниковой растительности, в котором учитывается порода, диаметр и количество деревьев и кустарников.</w:t>
      </w:r>
    </w:p>
    <w:p w14:paraId="21D8FB8B" w14:textId="77777777"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w:t>
      </w:r>
      <w:r w:rsidR="00A53918" w:rsidRPr="00D1052B">
        <w:rPr>
          <w:rFonts w:ascii="Times New Roman" w:hAnsi="Times New Roman" w:cs="Times New Roman"/>
          <w:color w:val="000000" w:themeColor="text1"/>
          <w:sz w:val="28"/>
          <w:szCs w:val="28"/>
        </w:rPr>
        <w:t xml:space="preserve">. Результатом предоставления административной процедуры является обследование зеленых насаждений, определение места вырубки, составление </w:t>
      </w:r>
      <w:hyperlink w:anchor="P779">
        <w:r w:rsidR="00A53918" w:rsidRPr="00D1052B">
          <w:rPr>
            <w:rFonts w:ascii="Times New Roman" w:hAnsi="Times New Roman" w:cs="Times New Roman"/>
            <w:color w:val="000000" w:themeColor="text1"/>
            <w:sz w:val="28"/>
            <w:szCs w:val="28"/>
          </w:rPr>
          <w:t>Акта</w:t>
        </w:r>
      </w:hyperlink>
      <w:r w:rsidR="00A53918" w:rsidRPr="00D1052B">
        <w:rPr>
          <w:rFonts w:ascii="Times New Roman" w:hAnsi="Times New Roman" w:cs="Times New Roman"/>
          <w:color w:val="000000" w:themeColor="text1"/>
          <w:sz w:val="28"/>
          <w:szCs w:val="28"/>
        </w:rPr>
        <w:t xml:space="preserve"> обследования зеленых насаждений (</w:t>
      </w:r>
      <w:r w:rsidR="00A53918">
        <w:rPr>
          <w:rFonts w:ascii="Times New Roman" w:hAnsi="Times New Roman" w:cs="Times New Roman"/>
          <w:color w:val="000000" w:themeColor="text1"/>
          <w:sz w:val="28"/>
          <w:szCs w:val="28"/>
        </w:rPr>
        <w:t>п</w:t>
      </w:r>
      <w:r w:rsidR="00A53918" w:rsidRPr="00D1052B">
        <w:rPr>
          <w:rFonts w:ascii="Times New Roman" w:hAnsi="Times New Roman" w:cs="Times New Roman"/>
          <w:color w:val="000000" w:themeColor="text1"/>
          <w:sz w:val="28"/>
          <w:szCs w:val="28"/>
        </w:rPr>
        <w:t xml:space="preserve">риложение </w:t>
      </w:r>
      <w:r w:rsidR="00F158AB">
        <w:rPr>
          <w:rFonts w:ascii="Times New Roman" w:hAnsi="Times New Roman" w:cs="Times New Roman"/>
          <w:color w:val="000000" w:themeColor="text1"/>
          <w:sz w:val="28"/>
          <w:szCs w:val="28"/>
        </w:rPr>
        <w:t>4</w:t>
      </w:r>
      <w:r w:rsidR="00A53918" w:rsidRPr="00D1052B">
        <w:rPr>
          <w:rFonts w:ascii="Times New Roman" w:hAnsi="Times New Roman" w:cs="Times New Roman"/>
          <w:color w:val="000000" w:themeColor="text1"/>
          <w:sz w:val="28"/>
          <w:szCs w:val="28"/>
        </w:rPr>
        <w:t xml:space="preserve"> к настоящему Административному регламенту).</w:t>
      </w:r>
    </w:p>
    <w:p w14:paraId="1C36B660" w14:textId="77777777"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557ED9">
        <w:rPr>
          <w:rFonts w:ascii="Times New Roman" w:hAnsi="Times New Roman" w:cs="Times New Roman"/>
          <w:color w:val="000000" w:themeColor="text1"/>
          <w:sz w:val="28"/>
          <w:szCs w:val="28"/>
        </w:rPr>
        <w:t>2</w:t>
      </w:r>
      <w:r w:rsidR="00A53918" w:rsidRPr="00D1052B">
        <w:rPr>
          <w:rFonts w:ascii="Times New Roman" w:hAnsi="Times New Roman" w:cs="Times New Roman"/>
          <w:color w:val="000000" w:themeColor="text1"/>
          <w:sz w:val="28"/>
          <w:szCs w:val="28"/>
        </w:rPr>
        <w:t>. Максимальный срок исполнения административной процедуры не более 5 (пяти) календарных дней.</w:t>
      </w:r>
    </w:p>
    <w:p w14:paraId="79FF4129" w14:textId="2E0E48C0" w:rsidR="00A53918" w:rsidRDefault="00A53918" w:rsidP="00386CAF">
      <w:pPr>
        <w:pStyle w:val="ConsPlusNormal"/>
        <w:ind w:firstLine="709"/>
        <w:jc w:val="both"/>
        <w:rPr>
          <w:rFonts w:ascii="Times New Roman" w:hAnsi="Times New Roman" w:cs="Times New Roman"/>
          <w:color w:val="000000" w:themeColor="text1"/>
          <w:sz w:val="28"/>
          <w:szCs w:val="28"/>
        </w:rPr>
      </w:pPr>
    </w:p>
    <w:p w14:paraId="7509B48E" w14:textId="10609E61" w:rsidR="00CB0A86" w:rsidRDefault="00CB0A86" w:rsidP="00386CAF">
      <w:pPr>
        <w:pStyle w:val="ConsPlusNormal"/>
        <w:ind w:firstLine="709"/>
        <w:jc w:val="both"/>
        <w:rPr>
          <w:rFonts w:ascii="Times New Roman" w:hAnsi="Times New Roman" w:cs="Times New Roman"/>
          <w:color w:val="000000" w:themeColor="text1"/>
          <w:sz w:val="28"/>
          <w:szCs w:val="28"/>
        </w:rPr>
      </w:pPr>
    </w:p>
    <w:p w14:paraId="65A8AD34" w14:textId="77777777" w:rsidR="00CB0A86" w:rsidRDefault="00CB0A86" w:rsidP="00386CAF">
      <w:pPr>
        <w:pStyle w:val="ConsPlusNormal"/>
        <w:ind w:firstLine="709"/>
        <w:jc w:val="both"/>
        <w:rPr>
          <w:rFonts w:ascii="Times New Roman" w:hAnsi="Times New Roman" w:cs="Times New Roman"/>
          <w:color w:val="000000" w:themeColor="text1"/>
          <w:sz w:val="28"/>
          <w:szCs w:val="28"/>
        </w:rPr>
      </w:pPr>
    </w:p>
    <w:p w14:paraId="5073BC40" w14:textId="77777777" w:rsidR="0064309D" w:rsidRDefault="0064309D" w:rsidP="00386CAF">
      <w:pPr>
        <w:pStyle w:val="ConsPlusNormal"/>
        <w:ind w:firstLine="709"/>
        <w:jc w:val="both"/>
        <w:rPr>
          <w:rFonts w:ascii="Times New Roman" w:hAnsi="Times New Roman" w:cs="Times New Roman"/>
          <w:color w:val="000000" w:themeColor="text1"/>
          <w:sz w:val="28"/>
          <w:szCs w:val="28"/>
        </w:rPr>
      </w:pPr>
    </w:p>
    <w:p w14:paraId="6F68523F" w14:textId="77777777" w:rsidR="00CB0A86" w:rsidRDefault="00125818" w:rsidP="00125818">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Расчет компенсационной </w:t>
      </w:r>
    </w:p>
    <w:p w14:paraId="2B3A03E7" w14:textId="10283D91" w:rsidR="00FF1625" w:rsidRDefault="00125818" w:rsidP="00125818">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стоимости</w:t>
      </w:r>
      <w:r w:rsidR="00FF1625">
        <w:rPr>
          <w:rFonts w:ascii="Times New Roman" w:hAnsi="Times New Roman" w:cs="Times New Roman"/>
          <w:color w:val="000000" w:themeColor="text1"/>
          <w:sz w:val="28"/>
          <w:szCs w:val="28"/>
        </w:rPr>
        <w:t xml:space="preserve"> зеленых насаждений </w:t>
      </w:r>
    </w:p>
    <w:p w14:paraId="6BB4882A" w14:textId="77777777" w:rsidR="00125818" w:rsidRDefault="00125818" w:rsidP="00125818">
      <w:pPr>
        <w:pStyle w:val="ConsPlusNormal"/>
        <w:ind w:firstLine="709"/>
        <w:jc w:val="center"/>
        <w:rPr>
          <w:rFonts w:ascii="Times New Roman" w:hAnsi="Times New Roman" w:cs="Times New Roman"/>
          <w:color w:val="000000" w:themeColor="text1"/>
          <w:sz w:val="28"/>
          <w:szCs w:val="28"/>
        </w:rPr>
      </w:pPr>
    </w:p>
    <w:p w14:paraId="07D89C89" w14:textId="77777777" w:rsidR="00125818" w:rsidRPr="00D1052B" w:rsidRDefault="00125818" w:rsidP="00125818">
      <w:pPr>
        <w:pStyle w:val="ConsPlusNormal"/>
        <w:ind w:firstLine="709"/>
        <w:jc w:val="center"/>
        <w:rPr>
          <w:rFonts w:ascii="Times New Roman" w:hAnsi="Times New Roman" w:cs="Times New Roman"/>
          <w:color w:val="000000" w:themeColor="text1"/>
          <w:sz w:val="28"/>
          <w:szCs w:val="28"/>
        </w:rPr>
      </w:pPr>
    </w:p>
    <w:p w14:paraId="1BF9EF31" w14:textId="77777777"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557ED9">
        <w:rPr>
          <w:rFonts w:ascii="Times New Roman" w:hAnsi="Times New Roman" w:cs="Times New Roman"/>
          <w:color w:val="000000" w:themeColor="text1"/>
          <w:sz w:val="28"/>
          <w:szCs w:val="28"/>
        </w:rPr>
        <w:t>3</w:t>
      </w:r>
      <w:r w:rsidR="00A53918">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 xml:space="preserve">Расчет компенсационной стоимости зеленых насаждений производится в случаях в соответствии </w:t>
      </w:r>
      <w:r w:rsidR="00A53918" w:rsidRPr="00D73540">
        <w:rPr>
          <w:rFonts w:ascii="Times New Roman" w:hAnsi="Times New Roman" w:cs="Times New Roman"/>
          <w:color w:val="000000" w:themeColor="text1"/>
          <w:sz w:val="28"/>
          <w:szCs w:val="28"/>
        </w:rPr>
        <w:t xml:space="preserve">с </w:t>
      </w:r>
      <w:hyperlink w:anchor="P269">
        <w:r w:rsidR="00D73540" w:rsidRPr="00D73540">
          <w:rPr>
            <w:rFonts w:ascii="Times New Roman" w:hAnsi="Times New Roman" w:cs="Times New Roman"/>
            <w:color w:val="000000" w:themeColor="text1"/>
            <w:sz w:val="28"/>
            <w:szCs w:val="28"/>
          </w:rPr>
          <w:t>пунктом 2</w:t>
        </w:r>
        <w:r w:rsidR="00A53918" w:rsidRPr="00D73540">
          <w:rPr>
            <w:rFonts w:ascii="Times New Roman" w:hAnsi="Times New Roman" w:cs="Times New Roman"/>
            <w:color w:val="000000" w:themeColor="text1"/>
            <w:sz w:val="28"/>
            <w:szCs w:val="28"/>
          </w:rPr>
          <w:t>7</w:t>
        </w:r>
      </w:hyperlink>
      <w:r w:rsidR="00557ED9">
        <w:t xml:space="preserve"> </w:t>
      </w:r>
      <w:r w:rsidR="00A53918">
        <w:rPr>
          <w:rFonts w:ascii="Times New Roman" w:hAnsi="Times New Roman" w:cs="Times New Roman"/>
          <w:color w:val="000000" w:themeColor="text1"/>
          <w:sz w:val="28"/>
          <w:szCs w:val="28"/>
        </w:rPr>
        <w:t xml:space="preserve">главы </w:t>
      </w:r>
      <w:r w:rsidR="00A53918">
        <w:rPr>
          <w:rFonts w:ascii="Times New Roman" w:hAnsi="Times New Roman" w:cs="Times New Roman"/>
          <w:color w:val="000000" w:themeColor="text1"/>
          <w:sz w:val="28"/>
          <w:szCs w:val="28"/>
          <w:lang w:val="en-US"/>
        </w:rPr>
        <w:t>II</w:t>
      </w:r>
      <w:r w:rsidR="00557ED9">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настоящего Административного регламента.</w:t>
      </w:r>
    </w:p>
    <w:p w14:paraId="5E59DFD9" w14:textId="77777777" w:rsidR="00A53918" w:rsidRPr="00D1052B" w:rsidRDefault="009E39F0"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557ED9">
        <w:rPr>
          <w:rFonts w:ascii="Times New Roman" w:hAnsi="Times New Roman" w:cs="Times New Roman"/>
          <w:color w:val="000000" w:themeColor="text1"/>
          <w:sz w:val="28"/>
          <w:szCs w:val="28"/>
        </w:rPr>
        <w:t>4</w:t>
      </w:r>
      <w:r w:rsidR="00A53918" w:rsidRPr="00D1052B">
        <w:rPr>
          <w:rFonts w:ascii="Times New Roman" w:hAnsi="Times New Roman" w:cs="Times New Roman"/>
          <w:color w:val="000000" w:themeColor="text1"/>
          <w:sz w:val="28"/>
          <w:szCs w:val="28"/>
        </w:rPr>
        <w:t>.</w:t>
      </w:r>
      <w:r w:rsidR="00557ED9">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Рас</w:t>
      </w:r>
      <w:r w:rsidR="00A53918" w:rsidRPr="00D1052B">
        <w:rPr>
          <w:rFonts w:ascii="Times New Roman" w:hAnsi="Times New Roman" w:cs="Times New Roman"/>
          <w:color w:val="000000" w:themeColor="text1"/>
          <w:sz w:val="28"/>
          <w:szCs w:val="28"/>
          <w:shd w:val="clear" w:color="auto" w:fill="FFFFFF"/>
        </w:rPr>
        <w:t>чет компенсационной стоимости зеленых насаждений, включая естественные растительные сообщества, производится по формуле: Кс = Нв х Кф х Кв, где: Кс - компенсационная стоимость основных видов деревьев и кустарников, травянистых растений, естественных растительных сообществ (в расчете на 1 дерево, 1 кустарник, 1 погонный метр живой изгороди, 1 кв. метр травянистой, лесной или иной растительности)</w:t>
      </w:r>
      <w:r w:rsidR="00A53918" w:rsidRPr="00D1052B">
        <w:rPr>
          <w:rFonts w:ascii="Times New Roman" w:hAnsi="Times New Roman" w:cs="Times New Roman"/>
          <w:color w:val="000000" w:themeColor="text1"/>
          <w:sz w:val="28"/>
          <w:szCs w:val="28"/>
        </w:rPr>
        <w:t xml:space="preserve">, </w:t>
      </w:r>
      <w:r w:rsidR="00A53918">
        <w:rPr>
          <w:rFonts w:ascii="Times New Roman" w:hAnsi="Times New Roman" w:cs="Times New Roman"/>
          <w:color w:val="000000" w:themeColor="text1"/>
          <w:sz w:val="28"/>
          <w:szCs w:val="28"/>
        </w:rPr>
        <w:t>п</w:t>
      </w:r>
      <w:r w:rsidR="00320244">
        <w:rPr>
          <w:rFonts w:ascii="Times New Roman" w:hAnsi="Times New Roman" w:cs="Times New Roman"/>
          <w:color w:val="000000" w:themeColor="text1"/>
          <w:sz w:val="28"/>
          <w:szCs w:val="28"/>
        </w:rPr>
        <w:t>риложение 5</w:t>
      </w:r>
      <w:r w:rsidR="00557ED9">
        <w:rPr>
          <w:rFonts w:ascii="Times New Roman" w:hAnsi="Times New Roman" w:cs="Times New Roman"/>
          <w:color w:val="000000" w:themeColor="text1"/>
          <w:sz w:val="28"/>
          <w:szCs w:val="28"/>
        </w:rPr>
        <w:t xml:space="preserve"> </w:t>
      </w:r>
      <w:r w:rsidR="00A53918" w:rsidRPr="00D1052B">
        <w:rPr>
          <w:rFonts w:ascii="Times New Roman" w:hAnsi="Times New Roman" w:cs="Times New Roman"/>
          <w:color w:val="000000" w:themeColor="text1"/>
          <w:sz w:val="28"/>
          <w:szCs w:val="28"/>
        </w:rPr>
        <w:t>к настоящему Административному регламенту.</w:t>
      </w:r>
    </w:p>
    <w:p w14:paraId="38ED78C0" w14:textId="45C33F81"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После расчета компенсационной стоимости зеленых насаждений исполнитель подготавливает </w:t>
      </w:r>
      <w:hyperlink w:anchor="P1151">
        <w:r w:rsidRPr="00D1052B">
          <w:rPr>
            <w:rFonts w:ascii="Times New Roman" w:hAnsi="Times New Roman" w:cs="Times New Roman"/>
            <w:color w:val="000000" w:themeColor="text1"/>
            <w:sz w:val="28"/>
            <w:szCs w:val="28"/>
          </w:rPr>
          <w:t>Уведомление</w:t>
        </w:r>
      </w:hyperlink>
      <w:r w:rsidRPr="00D1052B">
        <w:rPr>
          <w:rFonts w:ascii="Times New Roman" w:hAnsi="Times New Roman" w:cs="Times New Roman"/>
          <w:color w:val="000000" w:themeColor="text1"/>
          <w:sz w:val="28"/>
          <w:szCs w:val="28"/>
        </w:rPr>
        <w:t xml:space="preserve"> об оплате и зачислении компен</w:t>
      </w:r>
      <w:r w:rsidR="007542CA">
        <w:rPr>
          <w:rFonts w:ascii="Times New Roman" w:hAnsi="Times New Roman" w:cs="Times New Roman"/>
          <w:color w:val="000000" w:themeColor="text1"/>
          <w:sz w:val="28"/>
          <w:szCs w:val="28"/>
        </w:rPr>
        <w:t xml:space="preserve">сационной стоимости за вырубку </w:t>
      </w:r>
      <w:r w:rsidRPr="00D1052B">
        <w:rPr>
          <w:rFonts w:ascii="Times New Roman" w:hAnsi="Times New Roman" w:cs="Times New Roman"/>
          <w:color w:val="000000" w:themeColor="text1"/>
          <w:sz w:val="28"/>
          <w:szCs w:val="28"/>
        </w:rPr>
        <w:t xml:space="preserve">зеленых насаждений (далее </w:t>
      </w:r>
      <w:r>
        <w:rPr>
          <w:rFonts w:ascii="Times New Roman" w:hAnsi="Times New Roman" w:cs="Times New Roman"/>
          <w:color w:val="000000" w:themeColor="text1"/>
          <w:sz w:val="28"/>
          <w:szCs w:val="28"/>
        </w:rPr>
        <w:t xml:space="preserve">именуется </w:t>
      </w:r>
      <w:r w:rsidRPr="00D1052B">
        <w:rPr>
          <w:rFonts w:ascii="Times New Roman" w:hAnsi="Times New Roman" w:cs="Times New Roman"/>
          <w:color w:val="000000" w:themeColor="text1"/>
          <w:sz w:val="28"/>
          <w:szCs w:val="28"/>
        </w:rPr>
        <w:t xml:space="preserve">- Уведомление) </w:t>
      </w:r>
      <w:r w:rsidR="00DA098C">
        <w:rPr>
          <w:rFonts w:ascii="Times New Roman" w:hAnsi="Times New Roman" w:cs="Times New Roman"/>
          <w:color w:val="000000" w:themeColor="text1"/>
          <w:sz w:val="28"/>
          <w:szCs w:val="28"/>
        </w:rPr>
        <w:t>З</w:t>
      </w:r>
      <w:r w:rsidRPr="00D1052B">
        <w:rPr>
          <w:rFonts w:ascii="Times New Roman" w:hAnsi="Times New Roman" w:cs="Times New Roman"/>
          <w:color w:val="000000" w:themeColor="text1"/>
          <w:sz w:val="28"/>
          <w:szCs w:val="28"/>
        </w:rPr>
        <w:t xml:space="preserve">аявителю о стоимости и реквизитах зачисления компенсационной стоимости, согласно </w:t>
      </w:r>
      <w:r w:rsidRPr="00667AE8">
        <w:rPr>
          <w:rFonts w:ascii="Times New Roman" w:hAnsi="Times New Roman" w:cs="Times New Roman"/>
          <w:color w:val="000000" w:themeColor="text1"/>
          <w:sz w:val="28"/>
          <w:szCs w:val="28"/>
        </w:rPr>
        <w:t xml:space="preserve">приложению </w:t>
      </w:r>
      <w:r w:rsidR="00557ED9">
        <w:rPr>
          <w:rFonts w:ascii="Times New Roman" w:hAnsi="Times New Roman" w:cs="Times New Roman"/>
          <w:color w:val="000000" w:themeColor="text1"/>
          <w:sz w:val="28"/>
          <w:szCs w:val="28"/>
        </w:rPr>
        <w:t>6</w:t>
      </w:r>
      <w:r w:rsidRPr="00D1052B">
        <w:rPr>
          <w:rFonts w:ascii="Times New Roman" w:hAnsi="Times New Roman" w:cs="Times New Roman"/>
          <w:color w:val="000000" w:themeColor="text1"/>
          <w:sz w:val="28"/>
          <w:szCs w:val="28"/>
        </w:rPr>
        <w:t xml:space="preserve"> к настоящему Административному регламенту и передает его на регистрацию специалисту, ответственному за прием и регистрацию документов в Уполномоченном органе.</w:t>
      </w:r>
    </w:p>
    <w:p w14:paraId="093E2D54" w14:textId="77777777"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85</w:t>
      </w:r>
      <w:r w:rsidR="00A53918" w:rsidRPr="00D1052B">
        <w:rPr>
          <w:rFonts w:ascii="Times New Roman" w:hAnsi="Times New Roman" w:cs="Times New Roman"/>
          <w:color w:val="000000" w:themeColor="text1"/>
          <w:sz w:val="28"/>
          <w:szCs w:val="28"/>
        </w:rPr>
        <w:t>. Специалист, ответственный за прием и регистрацию документов, регистрирует подписанное руководителем Уполномоченного органа Уведомление и вручает лично Заявителю под роспись.</w:t>
      </w:r>
    </w:p>
    <w:p w14:paraId="315D9F3F" w14:textId="77777777" w:rsidR="00A53918" w:rsidRPr="00D1052B" w:rsidRDefault="00A53918" w:rsidP="00A53918">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В случаи если Заявитель не обратился в Уполномоченный орган за получением Уведомления, специалист, ответственный за прием и регистрацию документов, направляет его заказным письмом с уведомлением о вручении письма по адресу, указанному в заявлении.</w:t>
      </w:r>
    </w:p>
    <w:p w14:paraId="6FB30269" w14:textId="77777777"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86</w:t>
      </w:r>
      <w:r w:rsidR="00A53918" w:rsidRPr="00D1052B">
        <w:rPr>
          <w:rFonts w:ascii="Times New Roman" w:hAnsi="Times New Roman" w:cs="Times New Roman"/>
          <w:color w:val="000000" w:themeColor="text1"/>
          <w:sz w:val="28"/>
          <w:szCs w:val="28"/>
        </w:rPr>
        <w:t>. Результатом предоставления административной процедуры является подготовленное Уведомление на оплату, направленное в адрес Заявителя.</w:t>
      </w:r>
    </w:p>
    <w:p w14:paraId="41705DC5" w14:textId="77777777" w:rsidR="00A53918" w:rsidRPr="00D1052B" w:rsidRDefault="00557ED9" w:rsidP="00A539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87</w:t>
      </w:r>
      <w:r w:rsidR="00A53918" w:rsidRPr="00D1052B">
        <w:rPr>
          <w:rFonts w:ascii="Times New Roman" w:hAnsi="Times New Roman" w:cs="Times New Roman"/>
          <w:color w:val="000000" w:themeColor="text1"/>
          <w:sz w:val="28"/>
          <w:szCs w:val="28"/>
        </w:rPr>
        <w:t>. Максимальный срок исполнения административной процедуры не более 3 (трех) календарных дней.</w:t>
      </w:r>
    </w:p>
    <w:p w14:paraId="0ECA3080" w14:textId="77777777" w:rsidR="00A53918" w:rsidRDefault="00A53918" w:rsidP="00A53918">
      <w:pPr>
        <w:pStyle w:val="ConsPlusNormal"/>
        <w:ind w:firstLine="709"/>
        <w:jc w:val="both"/>
        <w:rPr>
          <w:rFonts w:ascii="Times New Roman" w:hAnsi="Times New Roman" w:cs="Times New Roman"/>
          <w:color w:val="000000" w:themeColor="text1"/>
          <w:sz w:val="28"/>
          <w:szCs w:val="28"/>
        </w:rPr>
      </w:pPr>
    </w:p>
    <w:p w14:paraId="219B1B9B" w14:textId="0DFF202B" w:rsidR="00470563" w:rsidRDefault="004C4255" w:rsidP="004C4255">
      <w:pPr>
        <w:pStyle w:val="ConsPlusNormal"/>
        <w:tabs>
          <w:tab w:val="left" w:pos="4005"/>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567EDF53" w14:textId="77777777" w:rsidR="00386CAF" w:rsidRDefault="00386CAF" w:rsidP="00386CAF">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Рассмотрение документов и сведений</w:t>
      </w:r>
    </w:p>
    <w:p w14:paraId="5C4A6112" w14:textId="77777777" w:rsidR="00386CAF" w:rsidRDefault="00386CAF" w:rsidP="00386CAF">
      <w:pPr>
        <w:pStyle w:val="ConsPlusNormal"/>
        <w:jc w:val="center"/>
        <w:rPr>
          <w:rFonts w:ascii="Times New Roman" w:hAnsi="Times New Roman" w:cs="Times New Roman"/>
          <w:color w:val="000000" w:themeColor="text1"/>
          <w:sz w:val="28"/>
          <w:szCs w:val="28"/>
        </w:rPr>
      </w:pPr>
    </w:p>
    <w:p w14:paraId="2C7ADB4A" w14:textId="77777777" w:rsidR="00D57508" w:rsidRPr="00D1052B" w:rsidRDefault="00D57508" w:rsidP="00386CAF">
      <w:pPr>
        <w:pStyle w:val="ConsPlusNormal"/>
        <w:jc w:val="center"/>
        <w:rPr>
          <w:rFonts w:ascii="Times New Roman" w:hAnsi="Times New Roman" w:cs="Times New Roman"/>
          <w:color w:val="000000" w:themeColor="text1"/>
          <w:sz w:val="28"/>
          <w:szCs w:val="28"/>
        </w:rPr>
      </w:pPr>
    </w:p>
    <w:p w14:paraId="003B6101" w14:textId="77777777" w:rsidR="00386CAF" w:rsidRPr="00D1052B" w:rsidRDefault="00B92892"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557ED9">
        <w:rPr>
          <w:rFonts w:ascii="Times New Roman" w:hAnsi="Times New Roman" w:cs="Times New Roman"/>
          <w:color w:val="000000" w:themeColor="text1"/>
          <w:sz w:val="28"/>
          <w:szCs w:val="28"/>
        </w:rPr>
        <w:t>8</w:t>
      </w:r>
      <w:r w:rsidR="00386CAF" w:rsidRPr="00D1052B">
        <w:rPr>
          <w:rFonts w:ascii="Times New Roman" w:hAnsi="Times New Roman" w:cs="Times New Roman"/>
          <w:color w:val="000000" w:themeColor="text1"/>
          <w:sz w:val="28"/>
          <w:szCs w:val="28"/>
        </w:rPr>
        <w:t>. Основанием для начала административной процедуры является передача зарегистрированного заявления и прилагаемых к нему документов с визой руководителя Уполномоченного органа на рассмотрение исполнителю.</w:t>
      </w:r>
    </w:p>
    <w:p w14:paraId="010522E8" w14:textId="3923A0F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Исполнитель рассматривает заявление и проверяет наличие всех необходимых документов, согласно требованиям </w:t>
      </w:r>
      <w:hyperlink w:anchor="P175">
        <w:r w:rsidR="00D6608E" w:rsidRPr="000F2F01">
          <w:rPr>
            <w:rFonts w:ascii="Times New Roman" w:hAnsi="Times New Roman" w:cs="Times New Roman"/>
            <w:color w:val="000000" w:themeColor="text1"/>
            <w:sz w:val="28"/>
            <w:szCs w:val="28"/>
          </w:rPr>
          <w:t>п</w:t>
        </w:r>
        <w:r w:rsidR="000F2F01" w:rsidRPr="000F2F01">
          <w:rPr>
            <w:rFonts w:ascii="Times New Roman" w:hAnsi="Times New Roman" w:cs="Times New Roman"/>
            <w:color w:val="000000" w:themeColor="text1"/>
            <w:sz w:val="28"/>
            <w:szCs w:val="28"/>
          </w:rPr>
          <w:t xml:space="preserve">ункта </w:t>
        </w:r>
      </w:hyperlink>
      <w:r w:rsidR="000F2F01" w:rsidRPr="000F2F01">
        <w:rPr>
          <w:rFonts w:ascii="Times New Roman" w:hAnsi="Times New Roman" w:cs="Times New Roman"/>
          <w:sz w:val="28"/>
          <w:szCs w:val="28"/>
        </w:rPr>
        <w:t>57</w:t>
      </w:r>
      <w:r w:rsidR="00557ED9">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главы </w:t>
      </w:r>
      <w:r>
        <w:rPr>
          <w:rFonts w:ascii="Times New Roman" w:hAnsi="Times New Roman" w:cs="Times New Roman"/>
          <w:color w:val="000000" w:themeColor="text1"/>
          <w:sz w:val="28"/>
          <w:szCs w:val="28"/>
          <w:lang w:val="en-US"/>
        </w:rPr>
        <w:t>II</w:t>
      </w:r>
      <w:r w:rsidR="00B132BE">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 xml:space="preserve">настоящего Административного регламента, а также определяет соответствие представленных документов требованиям, установленным </w:t>
      </w:r>
      <w:hyperlink w:anchor="P157">
        <w:r w:rsidRPr="005A5002">
          <w:rPr>
            <w:rFonts w:ascii="Times New Roman" w:hAnsi="Times New Roman" w:cs="Times New Roman"/>
            <w:color w:val="000000" w:themeColor="text1"/>
            <w:sz w:val="28"/>
            <w:szCs w:val="28"/>
          </w:rPr>
          <w:t>пункто</w:t>
        </w:r>
        <w:r w:rsidR="0020320B" w:rsidRPr="005A5002">
          <w:rPr>
            <w:rFonts w:ascii="Times New Roman" w:hAnsi="Times New Roman" w:cs="Times New Roman"/>
            <w:color w:val="000000" w:themeColor="text1"/>
            <w:sz w:val="28"/>
            <w:szCs w:val="28"/>
          </w:rPr>
          <w:t xml:space="preserve">м </w:t>
        </w:r>
        <w:r w:rsidRPr="005A5002">
          <w:rPr>
            <w:rFonts w:ascii="Times New Roman" w:hAnsi="Times New Roman" w:cs="Times New Roman"/>
            <w:color w:val="000000" w:themeColor="text1"/>
            <w:sz w:val="28"/>
            <w:szCs w:val="28"/>
          </w:rPr>
          <w:t>5</w:t>
        </w:r>
      </w:hyperlink>
      <w:r w:rsidR="005A5002" w:rsidRPr="005A5002">
        <w:rPr>
          <w:rFonts w:ascii="Times New Roman" w:hAnsi="Times New Roman" w:cs="Times New Roman"/>
          <w:sz w:val="28"/>
          <w:szCs w:val="28"/>
        </w:rPr>
        <w:t>4</w:t>
      </w:r>
      <w:r>
        <w:rPr>
          <w:rFonts w:ascii="Times New Roman" w:hAnsi="Times New Roman" w:cs="Times New Roman"/>
          <w:color w:val="000000" w:themeColor="text1"/>
          <w:sz w:val="28"/>
          <w:szCs w:val="28"/>
        </w:rPr>
        <w:t xml:space="preserve"> главы </w:t>
      </w:r>
      <w:r>
        <w:rPr>
          <w:rFonts w:ascii="Times New Roman" w:hAnsi="Times New Roman" w:cs="Times New Roman"/>
          <w:color w:val="000000" w:themeColor="text1"/>
          <w:sz w:val="28"/>
          <w:szCs w:val="28"/>
          <w:lang w:val="en-US"/>
        </w:rPr>
        <w:t>II</w:t>
      </w:r>
      <w:r w:rsidR="00557ED9">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lastRenderedPageBreak/>
        <w:t>настоящего Административного регламента.</w:t>
      </w:r>
    </w:p>
    <w:p w14:paraId="3D18D2F5" w14:textId="77777777" w:rsidR="00386CAF" w:rsidRPr="00D1052B" w:rsidRDefault="00557ED9"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89</w:t>
      </w:r>
      <w:r w:rsidR="00386CAF" w:rsidRPr="00D1052B">
        <w:rPr>
          <w:rFonts w:ascii="Times New Roman" w:hAnsi="Times New Roman" w:cs="Times New Roman"/>
          <w:color w:val="000000" w:themeColor="text1"/>
          <w:sz w:val="28"/>
          <w:szCs w:val="28"/>
        </w:rPr>
        <w:t xml:space="preserve">. Если в ходе реализации указанной административной процедуры были выявлены основания для мотивированного отказа в выдаче Разрешения, отраженные в </w:t>
      </w:r>
      <w:hyperlink w:anchor="P236">
        <w:r w:rsidR="00386CAF" w:rsidRPr="004031CF">
          <w:rPr>
            <w:rFonts w:ascii="Times New Roman" w:hAnsi="Times New Roman" w:cs="Times New Roman"/>
            <w:color w:val="000000" w:themeColor="text1"/>
            <w:sz w:val="28"/>
            <w:szCs w:val="28"/>
          </w:rPr>
          <w:t xml:space="preserve">пункте </w:t>
        </w:r>
        <w:r w:rsidR="004031CF">
          <w:rPr>
            <w:rFonts w:ascii="Times New Roman" w:hAnsi="Times New Roman" w:cs="Times New Roman"/>
            <w:color w:val="000000" w:themeColor="text1"/>
            <w:sz w:val="28"/>
            <w:szCs w:val="28"/>
          </w:rPr>
          <w:t>6</w:t>
        </w:r>
        <w:r w:rsidR="00386CAF" w:rsidRPr="004031CF">
          <w:rPr>
            <w:rFonts w:ascii="Times New Roman" w:hAnsi="Times New Roman" w:cs="Times New Roman"/>
            <w:color w:val="000000" w:themeColor="text1"/>
            <w:sz w:val="28"/>
            <w:szCs w:val="28"/>
          </w:rPr>
          <w:t>3</w:t>
        </w:r>
      </w:hyperlink>
      <w:r>
        <w:t xml:space="preserve"> </w:t>
      </w:r>
      <w:r w:rsidR="00386CAF" w:rsidRPr="004031CF">
        <w:rPr>
          <w:rFonts w:ascii="Times New Roman" w:hAnsi="Times New Roman" w:cs="Times New Roman"/>
          <w:color w:val="000000" w:themeColor="text1"/>
          <w:sz w:val="28"/>
          <w:szCs w:val="28"/>
        </w:rPr>
        <w:t>г</w:t>
      </w:r>
      <w:r w:rsidR="00386CAF">
        <w:rPr>
          <w:rFonts w:ascii="Times New Roman" w:hAnsi="Times New Roman" w:cs="Times New Roman"/>
          <w:color w:val="000000" w:themeColor="text1"/>
          <w:sz w:val="28"/>
          <w:szCs w:val="28"/>
        </w:rPr>
        <w:t xml:space="preserve">лавы </w:t>
      </w:r>
      <w:r w:rsidR="00386CAF">
        <w:rPr>
          <w:rFonts w:ascii="Times New Roman" w:hAnsi="Times New Roman" w:cs="Times New Roman"/>
          <w:color w:val="000000" w:themeColor="text1"/>
          <w:sz w:val="28"/>
          <w:szCs w:val="28"/>
          <w:lang w:val="en-US"/>
        </w:rPr>
        <w:t>II</w:t>
      </w:r>
      <w:r>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настоящего Административного регламента, то исполнитель подготавливает письменный ответ Заявителю с отказом в выдаче Разрешения.</w:t>
      </w:r>
    </w:p>
    <w:p w14:paraId="7C61DD73"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Письменный ответ подготавливается на бланке Уполномоченного органа, за подписью руководителя Уполномоченного органа и фиксируется в журнале исходящей документации Уполномоченного органа.</w:t>
      </w:r>
    </w:p>
    <w:p w14:paraId="51797F22" w14:textId="77777777" w:rsidR="00386CAF" w:rsidRDefault="00386CAF" w:rsidP="00386CAF">
      <w:pPr>
        <w:pStyle w:val="ConsPlusNormal"/>
        <w:tabs>
          <w:tab w:val="left" w:pos="4515"/>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3D0F2D05" w14:textId="77777777" w:rsidR="00386CAF" w:rsidRDefault="00386CAF" w:rsidP="00386CAF">
      <w:pPr>
        <w:pStyle w:val="ConsPlusNormal"/>
        <w:tabs>
          <w:tab w:val="left" w:pos="4515"/>
        </w:tabs>
        <w:ind w:firstLine="709"/>
        <w:jc w:val="both"/>
        <w:rPr>
          <w:rFonts w:ascii="Times New Roman" w:hAnsi="Times New Roman" w:cs="Times New Roman"/>
          <w:color w:val="000000" w:themeColor="text1"/>
          <w:sz w:val="28"/>
          <w:szCs w:val="28"/>
        </w:rPr>
      </w:pPr>
    </w:p>
    <w:p w14:paraId="79479352" w14:textId="77777777" w:rsidR="00CB0A86" w:rsidRDefault="00386CAF" w:rsidP="00577D27">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Принятие решения </w:t>
      </w:r>
    </w:p>
    <w:p w14:paraId="0A3EE15A" w14:textId="72CE8EC2" w:rsidR="00577D27" w:rsidRDefault="00386CAF" w:rsidP="00577D27">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о предоставлении муниципальной </w:t>
      </w:r>
    </w:p>
    <w:p w14:paraId="2957E694" w14:textId="77777777" w:rsidR="00BD063B" w:rsidRDefault="00386CAF" w:rsidP="00577D27">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услуги или об отказе в предоставлении </w:t>
      </w:r>
    </w:p>
    <w:p w14:paraId="2C358E0A" w14:textId="49EBB1E4" w:rsidR="00386CAF" w:rsidRDefault="00386CAF" w:rsidP="00577D27">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муниципальной</w:t>
      </w:r>
      <w:r w:rsidR="00BD063B">
        <w:rPr>
          <w:rFonts w:ascii="Times New Roman" w:hAnsi="Times New Roman" w:cs="Times New Roman"/>
          <w:color w:val="000000" w:themeColor="text1"/>
          <w:sz w:val="28"/>
          <w:szCs w:val="28"/>
        </w:rPr>
        <w:t xml:space="preserve"> услуги</w:t>
      </w:r>
    </w:p>
    <w:p w14:paraId="1D96DA0B" w14:textId="77777777" w:rsidR="00577D27" w:rsidRDefault="00577D27" w:rsidP="00386CAF">
      <w:pPr>
        <w:pStyle w:val="ConsPlusNormal"/>
        <w:ind w:firstLine="709"/>
        <w:jc w:val="both"/>
        <w:rPr>
          <w:rFonts w:ascii="Times New Roman" w:hAnsi="Times New Roman" w:cs="Times New Roman"/>
          <w:color w:val="000000" w:themeColor="text1"/>
          <w:sz w:val="28"/>
          <w:szCs w:val="28"/>
        </w:rPr>
      </w:pPr>
    </w:p>
    <w:p w14:paraId="3F37AB9E" w14:textId="77777777" w:rsidR="00EC0645" w:rsidRPr="00D1052B" w:rsidRDefault="00EC0645" w:rsidP="00386CAF">
      <w:pPr>
        <w:pStyle w:val="ConsPlusNormal"/>
        <w:ind w:firstLine="709"/>
        <w:jc w:val="both"/>
        <w:rPr>
          <w:rFonts w:ascii="Times New Roman" w:hAnsi="Times New Roman" w:cs="Times New Roman"/>
          <w:color w:val="000000" w:themeColor="text1"/>
          <w:sz w:val="28"/>
          <w:szCs w:val="28"/>
        </w:rPr>
      </w:pPr>
    </w:p>
    <w:p w14:paraId="55BF9B26"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0</w:t>
      </w:r>
      <w:r w:rsidR="00386CAF" w:rsidRPr="00D1052B">
        <w:rPr>
          <w:rFonts w:ascii="Times New Roman" w:hAnsi="Times New Roman" w:cs="Times New Roman"/>
          <w:color w:val="000000" w:themeColor="text1"/>
          <w:sz w:val="28"/>
          <w:szCs w:val="28"/>
        </w:rPr>
        <w:t xml:space="preserve">. Основанием для начала административной процедуры является зачисление на счет Уполномоченного органа компенсационной стоимости зеленых насаждений. </w:t>
      </w:r>
    </w:p>
    <w:p w14:paraId="32AFD6F9" w14:textId="77777777" w:rsidR="00386CAF" w:rsidRPr="00B92892"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1</w:t>
      </w:r>
      <w:r w:rsidR="00B92892" w:rsidRPr="00B92892">
        <w:rPr>
          <w:rFonts w:ascii="Times New Roman" w:hAnsi="Times New Roman" w:cs="Times New Roman"/>
          <w:color w:val="000000" w:themeColor="text1"/>
          <w:sz w:val="28"/>
          <w:szCs w:val="28"/>
        </w:rPr>
        <w:t>.</w:t>
      </w:r>
      <w:r w:rsidR="00386CAF" w:rsidRPr="00B92892">
        <w:rPr>
          <w:rFonts w:ascii="Times New Roman" w:hAnsi="Times New Roman" w:cs="Times New Roman"/>
          <w:color w:val="000000" w:themeColor="text1"/>
          <w:sz w:val="28"/>
          <w:szCs w:val="28"/>
        </w:rPr>
        <w:t xml:space="preserve"> С момента оплаты Заявителем компенсационной стоимости зеленых насаждений, исполнитель обеспечивает подписание и согласование </w:t>
      </w:r>
      <w:hyperlink w:anchor="P1239">
        <w:r w:rsidR="00386CAF" w:rsidRPr="00B92892">
          <w:rPr>
            <w:rFonts w:ascii="Times New Roman" w:hAnsi="Times New Roman" w:cs="Times New Roman"/>
            <w:color w:val="000000" w:themeColor="text1"/>
            <w:sz w:val="28"/>
            <w:szCs w:val="28"/>
          </w:rPr>
          <w:t>Разрешения</w:t>
        </w:r>
      </w:hyperlink>
      <w:r w:rsidR="00774760">
        <w:rPr>
          <w:rFonts w:ascii="Times New Roman" w:hAnsi="Times New Roman" w:cs="Times New Roman"/>
          <w:color w:val="000000" w:themeColor="text1"/>
          <w:sz w:val="28"/>
          <w:szCs w:val="28"/>
        </w:rPr>
        <w:t>, согласно приложению 7</w:t>
      </w:r>
      <w:r w:rsidR="00386CAF" w:rsidRPr="00B92892">
        <w:rPr>
          <w:rFonts w:ascii="Times New Roman" w:hAnsi="Times New Roman" w:cs="Times New Roman"/>
          <w:color w:val="000000" w:themeColor="text1"/>
          <w:sz w:val="28"/>
          <w:szCs w:val="28"/>
        </w:rPr>
        <w:t xml:space="preserve"> к настоящему Административному регламенту, руководителем Уполномоченного органа.</w:t>
      </w:r>
    </w:p>
    <w:p w14:paraId="1ED6E3F4"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B92892">
        <w:rPr>
          <w:rFonts w:ascii="Times New Roman" w:hAnsi="Times New Roman" w:cs="Times New Roman"/>
          <w:color w:val="000000" w:themeColor="text1"/>
          <w:sz w:val="28"/>
          <w:szCs w:val="28"/>
        </w:rPr>
        <w:t>Подписанное Разрешение регистрируется исполнителем в Журнале учета выдаваемых Уполномоченным органом</w:t>
      </w:r>
      <w:r w:rsidR="007542CA">
        <w:rPr>
          <w:rFonts w:ascii="Times New Roman" w:hAnsi="Times New Roman" w:cs="Times New Roman"/>
          <w:color w:val="000000" w:themeColor="text1"/>
          <w:sz w:val="28"/>
          <w:szCs w:val="28"/>
        </w:rPr>
        <w:t xml:space="preserve"> Разрешений на вырубку</w:t>
      </w:r>
      <w:r w:rsidRPr="00B92892">
        <w:rPr>
          <w:rFonts w:ascii="Times New Roman" w:hAnsi="Times New Roman" w:cs="Times New Roman"/>
          <w:color w:val="000000" w:themeColor="text1"/>
          <w:sz w:val="28"/>
          <w:szCs w:val="28"/>
        </w:rPr>
        <w:t xml:space="preserve"> зеленых насаждений на территории Карталинского</w:t>
      </w:r>
      <w:r w:rsidR="00F34F1D">
        <w:rPr>
          <w:rFonts w:ascii="Times New Roman" w:hAnsi="Times New Roman" w:cs="Times New Roman"/>
          <w:color w:val="000000" w:themeColor="text1"/>
          <w:sz w:val="28"/>
          <w:szCs w:val="28"/>
        </w:rPr>
        <w:t xml:space="preserve"> </w:t>
      </w:r>
      <w:r w:rsidR="00E9546C">
        <w:rPr>
          <w:rFonts w:ascii="Times New Roman" w:hAnsi="Times New Roman" w:cs="Times New Roman"/>
          <w:color w:val="000000" w:themeColor="text1"/>
          <w:sz w:val="28"/>
          <w:szCs w:val="28"/>
        </w:rPr>
        <w:t>муниципального округа.</w:t>
      </w:r>
    </w:p>
    <w:p w14:paraId="34F3C4C8"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Один экземпляр Разрешения остается в архиве документации Уполномоченного органа.</w:t>
      </w:r>
    </w:p>
    <w:p w14:paraId="06D10EE4"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2</w:t>
      </w:r>
      <w:r w:rsidR="00386CAF" w:rsidRPr="00D1052B">
        <w:rPr>
          <w:rFonts w:ascii="Times New Roman" w:hAnsi="Times New Roman" w:cs="Times New Roman"/>
          <w:color w:val="000000" w:themeColor="text1"/>
          <w:sz w:val="28"/>
          <w:szCs w:val="28"/>
        </w:rPr>
        <w:t>. Срок действия Разрешения устанавливается:</w:t>
      </w:r>
    </w:p>
    <w:p w14:paraId="1D34F954"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xml:space="preserve"> при осуществлении строительства, реконструкции</w:t>
      </w:r>
      <w:r w:rsidR="00C77AFE">
        <w:rPr>
          <w:rFonts w:ascii="Times New Roman" w:hAnsi="Times New Roman" w:cs="Times New Roman"/>
          <w:color w:val="000000" w:themeColor="text1"/>
          <w:sz w:val="28"/>
          <w:szCs w:val="28"/>
        </w:rPr>
        <w:t xml:space="preserve"> объектов</w:t>
      </w:r>
      <w:r w:rsidRPr="00D1052B">
        <w:rPr>
          <w:rFonts w:ascii="Times New Roman" w:hAnsi="Times New Roman" w:cs="Times New Roman"/>
          <w:color w:val="000000" w:themeColor="text1"/>
          <w:sz w:val="28"/>
          <w:szCs w:val="28"/>
        </w:rPr>
        <w:t xml:space="preserve"> капитального </w:t>
      </w:r>
      <w:r w:rsidR="00C77AFE">
        <w:rPr>
          <w:rFonts w:ascii="Times New Roman" w:hAnsi="Times New Roman" w:cs="Times New Roman"/>
          <w:color w:val="000000" w:themeColor="text1"/>
          <w:sz w:val="28"/>
          <w:szCs w:val="28"/>
        </w:rPr>
        <w:t xml:space="preserve">строительства, </w:t>
      </w:r>
      <w:r w:rsidRPr="00D1052B">
        <w:rPr>
          <w:rFonts w:ascii="Times New Roman" w:hAnsi="Times New Roman" w:cs="Times New Roman"/>
          <w:color w:val="000000" w:themeColor="text1"/>
          <w:sz w:val="28"/>
          <w:szCs w:val="28"/>
        </w:rPr>
        <w:t>когда выдача разрешения на строительство не предусмотрена действующим законодательством - на срок, предложенный заинтересованным лицом, но не более 1 года;</w:t>
      </w:r>
    </w:p>
    <w:p w14:paraId="144DBD59"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xml:space="preserve"> в целях осуществления вырубки зеленых насаждений, расположенных в границах полос отвода (охранных зон) линейных объектов и объектов инженерных коммуникаций - на срок, предложенный заинтересованным лицом, но не более 1 года;</w:t>
      </w:r>
    </w:p>
    <w:p w14:paraId="0565AACB"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xml:space="preserve"> при разработке карьеров в связи с добычей полезных ископаемых - на срок, предложенный заинтересованным лицом, но не более 1 года;</w:t>
      </w:r>
    </w:p>
    <w:p w14:paraId="2855EEB6" w14:textId="1FEACC71" w:rsidR="00386CAF" w:rsidRPr="008C2622" w:rsidRDefault="008C2622" w:rsidP="00B9289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 xml:space="preserve"> в целях соблюдения установленных нормативов минимальных</w:t>
      </w:r>
      <w:r w:rsidR="004C4255">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 xml:space="preserve">расстояний </w:t>
      </w:r>
      <w:r w:rsidR="00386CAF" w:rsidRPr="008C2622">
        <w:rPr>
          <w:rFonts w:ascii="Times New Roman" w:hAnsi="Times New Roman" w:cs="Times New Roman"/>
          <w:color w:val="000000" w:themeColor="text1"/>
          <w:sz w:val="28"/>
          <w:szCs w:val="28"/>
        </w:rPr>
        <w:t>между деревьями, кустарниками и зданиями, сооружениями, инженерными сетями - на срок, предложенный заинтересованным лицом, но не более шести месяцев;</w:t>
      </w:r>
    </w:p>
    <w:p w14:paraId="03B3821B" w14:textId="77777777" w:rsidR="00386CAF" w:rsidRPr="008C2622" w:rsidRDefault="008C2622"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5</w:t>
      </w:r>
      <w:r w:rsidR="00386CAF" w:rsidRPr="008C2622">
        <w:rPr>
          <w:rFonts w:ascii="Times New Roman" w:hAnsi="Times New Roman" w:cs="Times New Roman"/>
          <w:color w:val="000000" w:themeColor="text1"/>
          <w:sz w:val="28"/>
          <w:szCs w:val="28"/>
        </w:rPr>
        <w:t xml:space="preserve">) в целях </w:t>
      </w:r>
      <w:r w:rsidRPr="008C2622">
        <w:rPr>
          <w:rFonts w:ascii="Times New Roman" w:hAnsi="Times New Roman" w:cs="Times New Roman"/>
          <w:color w:val="000000" w:themeColor="text1"/>
          <w:sz w:val="28"/>
          <w:szCs w:val="28"/>
        </w:rPr>
        <w:t xml:space="preserve">предотвращения аварийных и чрезвычайных ситуаций </w:t>
      </w:r>
      <w:r w:rsidRPr="008C2622">
        <w:rPr>
          <w:rFonts w:ascii="Times New Roman" w:hAnsi="Times New Roman" w:cs="Times New Roman"/>
          <w:color w:val="000000" w:themeColor="text1"/>
          <w:sz w:val="28"/>
          <w:szCs w:val="28"/>
        </w:rPr>
        <w:lastRenderedPageBreak/>
        <w:t xml:space="preserve">техногенного и природного характера или в связи с аварийно-восстановительными работами - </w:t>
      </w:r>
      <w:r w:rsidR="00386CAF" w:rsidRPr="008C2622">
        <w:rPr>
          <w:rFonts w:ascii="Times New Roman" w:hAnsi="Times New Roman" w:cs="Times New Roman"/>
          <w:color w:val="000000" w:themeColor="text1"/>
          <w:sz w:val="28"/>
          <w:szCs w:val="28"/>
        </w:rPr>
        <w:t>на срок, предложенный заинтересованным лицом, но не более шести месяцев;</w:t>
      </w:r>
    </w:p>
    <w:p w14:paraId="1892EBF3" w14:textId="77777777" w:rsidR="00386CAF" w:rsidRPr="00D1052B" w:rsidRDefault="008C2622" w:rsidP="00386CAF">
      <w:pPr>
        <w:pStyle w:val="ConsPlusNormal"/>
        <w:ind w:firstLine="709"/>
        <w:jc w:val="both"/>
        <w:rPr>
          <w:rFonts w:ascii="Times New Roman" w:hAnsi="Times New Roman" w:cs="Times New Roman"/>
          <w:color w:val="000000" w:themeColor="text1"/>
          <w:sz w:val="28"/>
          <w:szCs w:val="28"/>
        </w:rPr>
      </w:pPr>
      <w:r w:rsidRPr="008C2622">
        <w:rPr>
          <w:rFonts w:ascii="Times New Roman" w:hAnsi="Times New Roman" w:cs="Times New Roman"/>
          <w:color w:val="000000" w:themeColor="text1"/>
          <w:sz w:val="28"/>
          <w:szCs w:val="28"/>
        </w:rPr>
        <w:t>6</w:t>
      </w:r>
      <w:r w:rsidR="00386CAF" w:rsidRPr="008C2622">
        <w:rPr>
          <w:rFonts w:ascii="Times New Roman" w:hAnsi="Times New Roman" w:cs="Times New Roman"/>
          <w:color w:val="000000" w:themeColor="text1"/>
          <w:sz w:val="28"/>
          <w:szCs w:val="28"/>
        </w:rPr>
        <w:t>) в целях исполнения предписания (представления) органов государственного контроля и</w:t>
      </w:r>
      <w:r w:rsidR="00386CAF" w:rsidRPr="00D1052B">
        <w:rPr>
          <w:rFonts w:ascii="Times New Roman" w:hAnsi="Times New Roman" w:cs="Times New Roman"/>
          <w:color w:val="000000" w:themeColor="text1"/>
          <w:sz w:val="28"/>
          <w:szCs w:val="28"/>
        </w:rPr>
        <w:t xml:space="preserve"> надзора - на срок, установленный предписанием (представлением);</w:t>
      </w:r>
    </w:p>
    <w:p w14:paraId="57728E36" w14:textId="77777777" w:rsidR="00386CAF" w:rsidRPr="00D1052B" w:rsidRDefault="008C2622" w:rsidP="000F072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386CAF">
        <w:rPr>
          <w:rFonts w:ascii="Times New Roman" w:hAnsi="Times New Roman" w:cs="Times New Roman"/>
          <w:color w:val="000000" w:themeColor="text1"/>
          <w:sz w:val="28"/>
          <w:szCs w:val="28"/>
        </w:rPr>
        <w:t>)</w:t>
      </w:r>
      <w:r w:rsidR="00386CAF" w:rsidRPr="00D1052B">
        <w:rPr>
          <w:rFonts w:ascii="Times New Roman" w:hAnsi="Times New Roman" w:cs="Times New Roman"/>
          <w:color w:val="000000" w:themeColor="text1"/>
          <w:sz w:val="28"/>
          <w:szCs w:val="28"/>
        </w:rPr>
        <w:t xml:space="preserve"> в иных случаях (целях), предусмотренных законодательством Российской Федерации - на срок, предложенный заинтересованным лицом, но не более 1 года.</w:t>
      </w:r>
    </w:p>
    <w:p w14:paraId="60C68BA7" w14:textId="77777777" w:rsidR="00386CAF"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3</w:t>
      </w:r>
      <w:r w:rsidR="00386CAF">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 xml:space="preserve">По истечении срока действия </w:t>
      </w:r>
      <w:r w:rsidR="00386CAF">
        <w:rPr>
          <w:rFonts w:ascii="Times New Roman" w:hAnsi="Times New Roman" w:cs="Times New Roman"/>
          <w:color w:val="000000" w:themeColor="text1"/>
          <w:sz w:val="28"/>
          <w:szCs w:val="28"/>
        </w:rPr>
        <w:t>Р</w:t>
      </w:r>
      <w:r w:rsidR="00386CAF" w:rsidRPr="00D1052B">
        <w:rPr>
          <w:rFonts w:ascii="Times New Roman" w:hAnsi="Times New Roman" w:cs="Times New Roman"/>
          <w:color w:val="000000" w:themeColor="text1"/>
          <w:sz w:val="28"/>
          <w:szCs w:val="28"/>
        </w:rPr>
        <w:t xml:space="preserve">азрешения, в течение 30 рабочих дней Заявитель вправе обратиться в Уполномоченный орган за продлением </w:t>
      </w:r>
      <w:r w:rsidR="00386CAF">
        <w:rPr>
          <w:rFonts w:ascii="Times New Roman" w:hAnsi="Times New Roman" w:cs="Times New Roman"/>
          <w:color w:val="000000" w:themeColor="text1"/>
          <w:sz w:val="28"/>
          <w:szCs w:val="28"/>
        </w:rPr>
        <w:t>Р</w:t>
      </w:r>
      <w:r w:rsidR="00386CAF" w:rsidRPr="00D1052B">
        <w:rPr>
          <w:rFonts w:ascii="Times New Roman" w:hAnsi="Times New Roman" w:cs="Times New Roman"/>
          <w:color w:val="000000" w:themeColor="text1"/>
          <w:sz w:val="28"/>
          <w:szCs w:val="28"/>
        </w:rPr>
        <w:t>азрешения с указанием причины невыполнения.</w:t>
      </w:r>
    </w:p>
    <w:p w14:paraId="3BE85DEF" w14:textId="77777777" w:rsidR="00BD063B" w:rsidRDefault="00BD063B" w:rsidP="00386CAF">
      <w:pPr>
        <w:pStyle w:val="ConsPlusNormal"/>
        <w:ind w:firstLine="709"/>
        <w:jc w:val="both"/>
        <w:rPr>
          <w:rFonts w:ascii="Times New Roman" w:hAnsi="Times New Roman" w:cs="Times New Roman"/>
          <w:color w:val="000000" w:themeColor="text1"/>
          <w:sz w:val="28"/>
          <w:szCs w:val="28"/>
        </w:rPr>
      </w:pPr>
    </w:p>
    <w:p w14:paraId="5C68729D" w14:textId="77777777" w:rsidR="00BD063B" w:rsidRDefault="00BD063B" w:rsidP="00386CAF">
      <w:pPr>
        <w:pStyle w:val="ConsPlusNormal"/>
        <w:ind w:firstLine="709"/>
        <w:jc w:val="both"/>
        <w:rPr>
          <w:rFonts w:ascii="Times New Roman" w:hAnsi="Times New Roman" w:cs="Times New Roman"/>
          <w:color w:val="000000" w:themeColor="text1"/>
          <w:sz w:val="28"/>
          <w:szCs w:val="28"/>
        </w:rPr>
      </w:pPr>
    </w:p>
    <w:p w14:paraId="2E01D43E" w14:textId="77777777" w:rsidR="00BD063B" w:rsidRDefault="00BD063B" w:rsidP="00EA7476">
      <w:pPr>
        <w:pStyle w:val="ConsPlusNormal"/>
        <w:jc w:val="center"/>
        <w:rPr>
          <w:rFonts w:ascii="Times New Roman" w:hAnsi="Times New Roman" w:cs="Times New Roman"/>
          <w:color w:val="000000" w:themeColor="text1"/>
          <w:sz w:val="28"/>
          <w:szCs w:val="28"/>
        </w:rPr>
      </w:pPr>
      <w:r w:rsidRPr="00E9546C">
        <w:rPr>
          <w:rFonts w:ascii="Times New Roman" w:hAnsi="Times New Roman" w:cs="Times New Roman"/>
          <w:color w:val="000000" w:themeColor="text1"/>
          <w:sz w:val="28"/>
          <w:szCs w:val="28"/>
        </w:rPr>
        <w:t>Выдача результата</w:t>
      </w:r>
    </w:p>
    <w:p w14:paraId="173814E2" w14:textId="77777777" w:rsidR="00BD063B" w:rsidRDefault="00BD063B" w:rsidP="00BD063B">
      <w:pPr>
        <w:pStyle w:val="ConsPlusNormal"/>
        <w:ind w:firstLine="709"/>
        <w:jc w:val="center"/>
        <w:rPr>
          <w:rFonts w:ascii="Times New Roman" w:hAnsi="Times New Roman" w:cs="Times New Roman"/>
          <w:color w:val="000000" w:themeColor="text1"/>
          <w:sz w:val="28"/>
          <w:szCs w:val="28"/>
        </w:rPr>
      </w:pPr>
    </w:p>
    <w:p w14:paraId="5D85EB15" w14:textId="77777777" w:rsidR="00EA7476" w:rsidRDefault="00EA7476" w:rsidP="00EA7476">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75985B51" w14:textId="77777777" w:rsidR="00EA7476" w:rsidRPr="00C34228" w:rsidRDefault="009E39F0" w:rsidP="00EA7476">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9</w:t>
      </w:r>
      <w:r w:rsidR="00557ED9">
        <w:rPr>
          <w:rFonts w:ascii="Times New Roman" w:eastAsia="Calibri" w:hAnsi="Times New Roman" w:cs="Times New Roman"/>
          <w:sz w:val="28"/>
          <w:szCs w:val="28"/>
          <w:lang w:eastAsia="zh-CN"/>
        </w:rPr>
        <w:t>4</w:t>
      </w:r>
      <w:r w:rsidR="00EA7476">
        <w:rPr>
          <w:rFonts w:ascii="Times New Roman" w:eastAsia="Calibri" w:hAnsi="Times New Roman" w:cs="Times New Roman"/>
          <w:sz w:val="28"/>
          <w:szCs w:val="28"/>
          <w:lang w:eastAsia="zh-CN"/>
        </w:rPr>
        <w:t xml:space="preserve">. </w:t>
      </w:r>
      <w:r w:rsidR="00EA7476" w:rsidRPr="00C34228">
        <w:rPr>
          <w:rFonts w:ascii="Times New Roman" w:eastAsia="Calibri" w:hAnsi="Times New Roman" w:cs="Times New Roman"/>
          <w:sz w:val="28"/>
          <w:szCs w:val="28"/>
          <w:lang w:eastAsia="zh-CN"/>
        </w:rPr>
        <w:t>Выдача результата предоставления муниципальной услуги осуществляется специалистом Уполномоченного органа способом, указанным Заявителем при подаче уведомления о предоставлении муниципальной услуги и необходимых документов, в том числе:</w:t>
      </w:r>
    </w:p>
    <w:p w14:paraId="70F438B2" w14:textId="77777777" w:rsidR="00EA7476" w:rsidRPr="00C34228" w:rsidRDefault="00EA7476" w:rsidP="00EA7476">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1) при личном обращении в Уполномоченный орган;</w:t>
      </w:r>
    </w:p>
    <w:p w14:paraId="642FF1AF" w14:textId="77777777" w:rsidR="00EA7476" w:rsidRPr="00C34228" w:rsidRDefault="00EA7476" w:rsidP="00EA7476">
      <w:pPr>
        <w:suppressAutoHyphens/>
        <w:spacing w:after="0" w:line="240" w:lineRule="auto"/>
        <w:ind w:firstLine="709"/>
        <w:contextualSpacing/>
        <w:jc w:val="both"/>
        <w:rPr>
          <w:rFonts w:ascii="Times New Roman" w:hAnsi="Times New Roman" w:cs="Times New Roman"/>
          <w:sz w:val="28"/>
          <w:szCs w:val="28"/>
          <w:lang w:eastAsia="zh-CN"/>
        </w:rPr>
      </w:pPr>
      <w:r w:rsidRPr="00C34228">
        <w:rPr>
          <w:rFonts w:ascii="Times New Roman" w:eastAsia="Calibri" w:hAnsi="Times New Roman" w:cs="Times New Roman"/>
          <w:sz w:val="28"/>
          <w:szCs w:val="28"/>
          <w:lang w:eastAsia="zh-CN"/>
        </w:rPr>
        <w:t>2) направлением посредством почтового отправления;</w:t>
      </w:r>
    </w:p>
    <w:p w14:paraId="1E57AB81" w14:textId="26CA171A" w:rsidR="00EA7476" w:rsidRPr="00C34228" w:rsidRDefault="00DA098C" w:rsidP="00EA7476">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3</w:t>
      </w:r>
      <w:r w:rsidR="00EA7476" w:rsidRPr="00C34228">
        <w:rPr>
          <w:rFonts w:ascii="Times New Roman" w:eastAsia="Calibri" w:hAnsi="Times New Roman" w:cs="Times New Roman"/>
          <w:sz w:val="28"/>
          <w:szCs w:val="28"/>
          <w:lang w:eastAsia="zh-CN"/>
        </w:rPr>
        <w:t>) результат предоставления муниципальной услуги направляется в форме электронного документа, подписанного электронной подписью в случае, если это указано в заявлении.</w:t>
      </w:r>
    </w:p>
    <w:p w14:paraId="245B410B" w14:textId="77777777" w:rsidR="00EA7476" w:rsidRPr="00C34228" w:rsidRDefault="009E39F0" w:rsidP="00EA7476">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9</w:t>
      </w:r>
      <w:r w:rsidR="00557ED9">
        <w:rPr>
          <w:rFonts w:ascii="Times New Roman" w:eastAsia="Calibri" w:hAnsi="Times New Roman" w:cs="Times New Roman"/>
          <w:sz w:val="28"/>
          <w:szCs w:val="28"/>
          <w:lang w:eastAsia="zh-CN"/>
        </w:rPr>
        <w:t>5</w:t>
      </w:r>
      <w:r w:rsidR="00EA7476" w:rsidRPr="00C34228">
        <w:rPr>
          <w:rFonts w:ascii="Times New Roman" w:eastAsia="Calibri" w:hAnsi="Times New Roman" w:cs="Times New Roman"/>
          <w:sz w:val="28"/>
          <w:szCs w:val="28"/>
          <w:lang w:eastAsia="zh-CN"/>
        </w:rPr>
        <w:t>. При личном обращении Заявителя в Уполномоченный орган должностное лицо специалист Уполномоченного органа выдает Заявителю результат предоставления муниципальной услуги под подпись в Журнале регистрации.</w:t>
      </w:r>
    </w:p>
    <w:p w14:paraId="5BDAF9EB" w14:textId="77777777" w:rsidR="00EA7476" w:rsidRPr="00C34228" w:rsidRDefault="009E39F0" w:rsidP="00EA7476">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9</w:t>
      </w:r>
      <w:r w:rsidR="00557ED9">
        <w:rPr>
          <w:rFonts w:ascii="Times New Roman" w:eastAsia="Calibri" w:hAnsi="Times New Roman" w:cs="Times New Roman"/>
          <w:sz w:val="28"/>
          <w:szCs w:val="28"/>
          <w:lang w:eastAsia="zh-CN"/>
        </w:rPr>
        <w:t>6</w:t>
      </w:r>
      <w:r w:rsidR="00EA7476" w:rsidRPr="00C34228">
        <w:rPr>
          <w:rFonts w:ascii="Times New Roman" w:eastAsia="Calibri" w:hAnsi="Times New Roman" w:cs="Times New Roman"/>
          <w:sz w:val="28"/>
          <w:szCs w:val="28"/>
          <w:lang w:eastAsia="zh-CN"/>
        </w:rPr>
        <w:t xml:space="preserve">. Направление Заявителю результата предоставления муниципальной услуги осуществляется заказным почтовым отправлением с указанием в Журнале регистрации исходящего номера и даты сопроводительного письма и реквизитов </w:t>
      </w:r>
      <w:r w:rsidR="00342399">
        <w:rPr>
          <w:rFonts w:ascii="Times New Roman" w:eastAsia="Calibri" w:hAnsi="Times New Roman" w:cs="Times New Roman"/>
          <w:sz w:val="28"/>
          <w:szCs w:val="28"/>
          <w:lang w:eastAsia="zh-CN"/>
        </w:rPr>
        <w:t>заказного почтового отправления</w:t>
      </w:r>
      <w:r w:rsidR="00D167B8">
        <w:rPr>
          <w:rFonts w:ascii="Times New Roman" w:eastAsia="Calibri" w:hAnsi="Times New Roman" w:cs="Times New Roman"/>
          <w:sz w:val="28"/>
          <w:szCs w:val="28"/>
          <w:lang w:eastAsia="zh-CN"/>
        </w:rPr>
        <w:t xml:space="preserve"> </w:t>
      </w:r>
      <w:r w:rsidR="00342399" w:rsidRPr="00D1052B">
        <w:rPr>
          <w:rFonts w:ascii="Times New Roman" w:hAnsi="Times New Roman" w:cs="Times New Roman"/>
          <w:color w:val="000000" w:themeColor="text1"/>
          <w:sz w:val="28"/>
          <w:szCs w:val="28"/>
        </w:rPr>
        <w:t>или по e-mail</w:t>
      </w:r>
      <w:r w:rsidR="00342399">
        <w:rPr>
          <w:rFonts w:ascii="Times New Roman" w:hAnsi="Times New Roman" w:cs="Times New Roman"/>
          <w:color w:val="000000" w:themeColor="text1"/>
          <w:sz w:val="28"/>
          <w:szCs w:val="28"/>
        </w:rPr>
        <w:t>.</w:t>
      </w:r>
    </w:p>
    <w:p w14:paraId="7AB28BAD"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7</w:t>
      </w:r>
      <w:r w:rsidR="00386CAF" w:rsidRPr="00D1052B">
        <w:rPr>
          <w:rFonts w:ascii="Times New Roman" w:hAnsi="Times New Roman" w:cs="Times New Roman"/>
          <w:color w:val="000000" w:themeColor="text1"/>
          <w:sz w:val="28"/>
          <w:szCs w:val="28"/>
        </w:rPr>
        <w:t xml:space="preserve">. Максимальный срок проведения административной процедуры </w:t>
      </w:r>
      <w:r w:rsidR="007542CA">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не более 1 (одного) календарного дня.</w:t>
      </w:r>
    </w:p>
    <w:p w14:paraId="2EA56DDA" w14:textId="25810C94"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8</w:t>
      </w:r>
      <w:r w:rsidR="00386CAF" w:rsidRPr="00D1052B">
        <w:rPr>
          <w:rFonts w:ascii="Times New Roman" w:hAnsi="Times New Roman" w:cs="Times New Roman"/>
          <w:color w:val="000000" w:themeColor="text1"/>
          <w:sz w:val="28"/>
          <w:szCs w:val="28"/>
        </w:rPr>
        <w:t>. В случае допущения опечаток и(или) ошибок в выданных результатах предоставления муниципальной услуги исполнитель в течение</w:t>
      </w:r>
      <w:r w:rsidR="00DA098C">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3 (трех) рабочих дней со дня обращения Заявителя осуществляет исправление всех допущенных опечаток и(или) ошибок.</w:t>
      </w:r>
    </w:p>
    <w:p w14:paraId="1B73FD5E" w14:textId="77777777" w:rsidR="00386CAF" w:rsidRDefault="00386CAF" w:rsidP="00386CAF">
      <w:pPr>
        <w:pStyle w:val="ConsPlusNormal"/>
        <w:jc w:val="both"/>
        <w:rPr>
          <w:rFonts w:ascii="Times New Roman" w:hAnsi="Times New Roman" w:cs="Times New Roman"/>
          <w:color w:val="000000" w:themeColor="text1"/>
          <w:sz w:val="28"/>
          <w:szCs w:val="28"/>
        </w:rPr>
      </w:pPr>
    </w:p>
    <w:p w14:paraId="4BCBC954" w14:textId="72145077" w:rsidR="00655445" w:rsidRDefault="00655445" w:rsidP="00386CAF">
      <w:pPr>
        <w:pStyle w:val="ConsPlusNormal"/>
        <w:jc w:val="both"/>
        <w:rPr>
          <w:rFonts w:ascii="Times New Roman" w:hAnsi="Times New Roman" w:cs="Times New Roman"/>
          <w:color w:val="000000" w:themeColor="text1"/>
          <w:sz w:val="28"/>
          <w:szCs w:val="28"/>
        </w:rPr>
      </w:pPr>
    </w:p>
    <w:p w14:paraId="105FE0DE" w14:textId="49424D09" w:rsidR="00CB0A86" w:rsidRDefault="00CB0A86" w:rsidP="00386CAF">
      <w:pPr>
        <w:pStyle w:val="ConsPlusNormal"/>
        <w:jc w:val="both"/>
        <w:rPr>
          <w:rFonts w:ascii="Times New Roman" w:hAnsi="Times New Roman" w:cs="Times New Roman"/>
          <w:color w:val="000000" w:themeColor="text1"/>
          <w:sz w:val="28"/>
          <w:szCs w:val="28"/>
        </w:rPr>
      </w:pPr>
    </w:p>
    <w:p w14:paraId="0F922871" w14:textId="7526262E" w:rsidR="00CB0A86" w:rsidRDefault="00CB0A86" w:rsidP="00386CAF">
      <w:pPr>
        <w:pStyle w:val="ConsPlusNormal"/>
        <w:jc w:val="both"/>
        <w:rPr>
          <w:rFonts w:ascii="Times New Roman" w:hAnsi="Times New Roman" w:cs="Times New Roman"/>
          <w:color w:val="000000" w:themeColor="text1"/>
          <w:sz w:val="28"/>
          <w:szCs w:val="28"/>
        </w:rPr>
      </w:pPr>
    </w:p>
    <w:p w14:paraId="53939637" w14:textId="5FF69E36" w:rsidR="00CB0A86" w:rsidRDefault="00CB0A86" w:rsidP="00386CAF">
      <w:pPr>
        <w:pStyle w:val="ConsPlusNormal"/>
        <w:jc w:val="both"/>
        <w:rPr>
          <w:rFonts w:ascii="Times New Roman" w:hAnsi="Times New Roman" w:cs="Times New Roman"/>
          <w:color w:val="000000" w:themeColor="text1"/>
          <w:sz w:val="28"/>
          <w:szCs w:val="28"/>
        </w:rPr>
      </w:pPr>
    </w:p>
    <w:p w14:paraId="62F756D1" w14:textId="45CA70BC" w:rsidR="00CB0A86" w:rsidRDefault="00386CAF" w:rsidP="00CB0A86">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lastRenderedPageBreak/>
        <w:t xml:space="preserve"> Перечень административных процедур </w:t>
      </w:r>
    </w:p>
    <w:p w14:paraId="3229A176" w14:textId="3AD39B3D" w:rsidR="00CB0A86" w:rsidRDefault="00386CAF" w:rsidP="00CB0A86">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(действий)</w:t>
      </w:r>
      <w:r w:rsidR="00CB0A86">
        <w:rPr>
          <w:rFonts w:ascii="Times New Roman" w:hAnsi="Times New Roman" w:cs="Times New Roman"/>
          <w:b w:val="0"/>
          <w:color w:val="000000" w:themeColor="text1"/>
          <w:sz w:val="28"/>
          <w:szCs w:val="28"/>
        </w:rPr>
        <w:t xml:space="preserve"> </w:t>
      </w:r>
      <w:r w:rsidRPr="00D1052B">
        <w:rPr>
          <w:rFonts w:ascii="Times New Roman" w:hAnsi="Times New Roman" w:cs="Times New Roman"/>
          <w:b w:val="0"/>
          <w:color w:val="000000" w:themeColor="text1"/>
          <w:sz w:val="28"/>
          <w:szCs w:val="28"/>
        </w:rPr>
        <w:t xml:space="preserve">при предоставлении </w:t>
      </w:r>
    </w:p>
    <w:p w14:paraId="265B415F" w14:textId="032EB6DB" w:rsidR="00386CAF" w:rsidRPr="00D1052B" w:rsidRDefault="00386CAF" w:rsidP="00386CAF">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муниципальной услуги </w:t>
      </w:r>
    </w:p>
    <w:p w14:paraId="15E7A62B" w14:textId="77777777" w:rsidR="00386CAF" w:rsidRPr="00D1052B" w:rsidRDefault="00386CAF" w:rsidP="00386CAF">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в электронной форме</w:t>
      </w:r>
    </w:p>
    <w:p w14:paraId="72DE6C20" w14:textId="77777777" w:rsidR="00386CAF" w:rsidRDefault="00386CAF" w:rsidP="00386CAF">
      <w:pPr>
        <w:pStyle w:val="ConsPlusNormal"/>
        <w:jc w:val="both"/>
        <w:rPr>
          <w:rFonts w:ascii="Times New Roman" w:hAnsi="Times New Roman" w:cs="Times New Roman"/>
          <w:color w:val="000000" w:themeColor="text1"/>
          <w:sz w:val="28"/>
          <w:szCs w:val="28"/>
        </w:rPr>
      </w:pPr>
    </w:p>
    <w:p w14:paraId="59E703C8" w14:textId="77777777" w:rsidR="00655445" w:rsidRPr="00D1052B" w:rsidRDefault="00655445" w:rsidP="00386CAF">
      <w:pPr>
        <w:pStyle w:val="ConsPlusNormal"/>
        <w:jc w:val="both"/>
        <w:rPr>
          <w:rFonts w:ascii="Times New Roman" w:hAnsi="Times New Roman" w:cs="Times New Roman"/>
          <w:color w:val="000000" w:themeColor="text1"/>
          <w:sz w:val="28"/>
          <w:szCs w:val="28"/>
        </w:rPr>
      </w:pPr>
    </w:p>
    <w:p w14:paraId="0E88E8C0" w14:textId="77777777" w:rsidR="00386CAF" w:rsidRPr="00D1052B" w:rsidRDefault="00EA7476"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57ED9">
        <w:rPr>
          <w:rFonts w:ascii="Times New Roman" w:hAnsi="Times New Roman" w:cs="Times New Roman"/>
          <w:color w:val="000000" w:themeColor="text1"/>
          <w:sz w:val="28"/>
          <w:szCs w:val="28"/>
        </w:rPr>
        <w:t>9</w:t>
      </w:r>
      <w:r w:rsidR="00386CAF" w:rsidRPr="00D1052B">
        <w:rPr>
          <w:rFonts w:ascii="Times New Roman" w:hAnsi="Times New Roman" w:cs="Times New Roman"/>
          <w:color w:val="000000" w:themeColor="text1"/>
          <w:sz w:val="28"/>
          <w:szCs w:val="28"/>
        </w:rPr>
        <w:t>. При предоставлении муниципальной услуги в электронной форме Заявителю обеспечиваются:</w:t>
      </w:r>
    </w:p>
    <w:p w14:paraId="3555C01A"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получение информации о порядке и сроках предоставления муниципальной услуги;</w:t>
      </w:r>
    </w:p>
    <w:p w14:paraId="35B781AF"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формирование заявления;</w:t>
      </w:r>
    </w:p>
    <w:p w14:paraId="5BF6E10D"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прием и регистрация Уполномоченным органом заявления и иных документов, необходимых для предоставления муниципальной услуги;</w:t>
      </w:r>
    </w:p>
    <w:p w14:paraId="29249EB1"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D1052B">
        <w:rPr>
          <w:rFonts w:ascii="Times New Roman" w:hAnsi="Times New Roman" w:cs="Times New Roman"/>
          <w:color w:val="000000" w:themeColor="text1"/>
          <w:sz w:val="28"/>
          <w:szCs w:val="28"/>
        </w:rPr>
        <w:t>) получение результата предоставления муниципальной услуги;</w:t>
      </w:r>
    </w:p>
    <w:p w14:paraId="7CE8C683"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D1052B">
        <w:rPr>
          <w:rFonts w:ascii="Times New Roman" w:hAnsi="Times New Roman" w:cs="Times New Roman"/>
          <w:color w:val="000000" w:themeColor="text1"/>
          <w:sz w:val="28"/>
          <w:szCs w:val="28"/>
        </w:rPr>
        <w:t>) получение сведений о ходе рассмотрения заявления;</w:t>
      </w:r>
    </w:p>
    <w:p w14:paraId="0914841B" w14:textId="1563FC2C" w:rsidR="00386CAF"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D1052B">
        <w:rPr>
          <w:rFonts w:ascii="Times New Roman" w:hAnsi="Times New Roman" w:cs="Times New Roman"/>
          <w:color w:val="000000" w:themeColor="text1"/>
          <w:sz w:val="28"/>
          <w:szCs w:val="28"/>
        </w:rPr>
        <w:t>) осуществление оценки качества предоставления муниципальной услуги</w:t>
      </w:r>
      <w:r w:rsidR="004B7624">
        <w:rPr>
          <w:rFonts w:ascii="Times New Roman" w:hAnsi="Times New Roman" w:cs="Times New Roman"/>
          <w:color w:val="000000" w:themeColor="text1"/>
          <w:sz w:val="28"/>
          <w:szCs w:val="28"/>
        </w:rPr>
        <w:t>.</w:t>
      </w:r>
    </w:p>
    <w:p w14:paraId="47989648" w14:textId="77777777" w:rsidR="00CB0A86" w:rsidRPr="00D1052B" w:rsidRDefault="00CB0A86" w:rsidP="00386CAF">
      <w:pPr>
        <w:pStyle w:val="ConsPlusNormal"/>
        <w:ind w:firstLine="709"/>
        <w:jc w:val="both"/>
        <w:rPr>
          <w:rFonts w:ascii="Times New Roman" w:hAnsi="Times New Roman" w:cs="Times New Roman"/>
          <w:color w:val="000000" w:themeColor="text1"/>
          <w:sz w:val="28"/>
          <w:szCs w:val="28"/>
        </w:rPr>
      </w:pPr>
    </w:p>
    <w:p w14:paraId="731CC4AA" w14:textId="77777777" w:rsidR="00453857" w:rsidRPr="00D1052B" w:rsidRDefault="00453857" w:rsidP="00386CAF">
      <w:pPr>
        <w:pStyle w:val="ConsPlusNormal"/>
        <w:jc w:val="both"/>
        <w:rPr>
          <w:rFonts w:ascii="Times New Roman" w:hAnsi="Times New Roman" w:cs="Times New Roman"/>
          <w:color w:val="000000" w:themeColor="text1"/>
          <w:sz w:val="28"/>
          <w:szCs w:val="28"/>
        </w:rPr>
      </w:pPr>
    </w:p>
    <w:p w14:paraId="31B1AB30" w14:textId="77777777" w:rsidR="00386CAF" w:rsidRPr="00D1052B" w:rsidRDefault="00386CAF" w:rsidP="00386CAF">
      <w:pPr>
        <w:pStyle w:val="ConsPlusTitle"/>
        <w:jc w:val="center"/>
        <w:outlineLvl w:val="2"/>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 xml:space="preserve"> Порядок осуществления административных</w:t>
      </w:r>
    </w:p>
    <w:p w14:paraId="08012CFA" w14:textId="77777777" w:rsidR="00386CAF" w:rsidRPr="00D1052B" w:rsidRDefault="00386CAF" w:rsidP="00386CAF">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процедур (действий) в электронной форме</w:t>
      </w:r>
    </w:p>
    <w:p w14:paraId="302732CF" w14:textId="77777777" w:rsidR="00386CAF" w:rsidRDefault="00386CAF" w:rsidP="00386CAF">
      <w:pPr>
        <w:pStyle w:val="ConsPlusNormal"/>
        <w:jc w:val="both"/>
        <w:rPr>
          <w:rFonts w:ascii="Times New Roman" w:hAnsi="Times New Roman" w:cs="Times New Roman"/>
          <w:color w:val="000000" w:themeColor="text1"/>
          <w:sz w:val="28"/>
          <w:szCs w:val="28"/>
        </w:rPr>
      </w:pPr>
    </w:p>
    <w:p w14:paraId="6AD50DAE" w14:textId="77777777" w:rsidR="007C4906" w:rsidRPr="00D1052B" w:rsidRDefault="007C4906" w:rsidP="00386CAF">
      <w:pPr>
        <w:pStyle w:val="ConsPlusNormal"/>
        <w:jc w:val="both"/>
        <w:rPr>
          <w:rFonts w:ascii="Times New Roman" w:hAnsi="Times New Roman" w:cs="Times New Roman"/>
          <w:color w:val="000000" w:themeColor="text1"/>
          <w:sz w:val="28"/>
          <w:szCs w:val="28"/>
        </w:rPr>
      </w:pPr>
    </w:p>
    <w:p w14:paraId="0A7ACE4A" w14:textId="77777777" w:rsidR="00386CAF" w:rsidRDefault="00386CAF" w:rsidP="00386CAF">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Формирование заявления</w:t>
      </w:r>
    </w:p>
    <w:p w14:paraId="2448ACF3" w14:textId="77777777" w:rsidR="00386CAF" w:rsidRDefault="00386CAF" w:rsidP="00386CAF">
      <w:pPr>
        <w:pStyle w:val="ConsPlusNormal"/>
        <w:jc w:val="center"/>
        <w:rPr>
          <w:rFonts w:ascii="Times New Roman" w:hAnsi="Times New Roman" w:cs="Times New Roman"/>
          <w:color w:val="000000" w:themeColor="text1"/>
          <w:sz w:val="28"/>
          <w:szCs w:val="28"/>
        </w:rPr>
      </w:pPr>
    </w:p>
    <w:p w14:paraId="131FA55F" w14:textId="77777777" w:rsidR="007C4906" w:rsidRPr="00D1052B" w:rsidRDefault="007C4906" w:rsidP="00386CAF">
      <w:pPr>
        <w:pStyle w:val="ConsPlusNormal"/>
        <w:jc w:val="center"/>
        <w:rPr>
          <w:rFonts w:ascii="Times New Roman" w:hAnsi="Times New Roman" w:cs="Times New Roman"/>
          <w:color w:val="000000" w:themeColor="text1"/>
          <w:sz w:val="28"/>
          <w:szCs w:val="28"/>
        </w:rPr>
      </w:pPr>
    </w:p>
    <w:p w14:paraId="4017DEBD" w14:textId="77777777" w:rsidR="00386CAF" w:rsidRPr="00D1052B" w:rsidRDefault="00557ED9"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r w:rsidR="00386CAF">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6EC8DF76"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Форматно-логическая проверка сформированного заявления осуществляется после заполнения </w:t>
      </w:r>
      <w:r>
        <w:rPr>
          <w:rFonts w:ascii="Times New Roman" w:hAnsi="Times New Roman" w:cs="Times New Roman"/>
          <w:color w:val="000000" w:themeColor="text1"/>
          <w:sz w:val="28"/>
          <w:szCs w:val="28"/>
        </w:rPr>
        <w:t>З</w:t>
      </w:r>
      <w:r w:rsidRPr="00D1052B">
        <w:rPr>
          <w:rFonts w:ascii="Times New Roman" w:hAnsi="Times New Roman" w:cs="Times New Roman"/>
          <w:color w:val="000000" w:themeColor="text1"/>
          <w:sz w:val="28"/>
          <w:szCs w:val="28"/>
        </w:rPr>
        <w:t>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B3193CD"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557ED9">
        <w:rPr>
          <w:rFonts w:ascii="Times New Roman" w:hAnsi="Times New Roman" w:cs="Times New Roman"/>
          <w:color w:val="000000" w:themeColor="text1"/>
          <w:sz w:val="28"/>
          <w:szCs w:val="28"/>
        </w:rPr>
        <w:t>1</w:t>
      </w:r>
      <w:r w:rsidR="00386CAF">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При формировании заявления Заявителю обеспечивается:</w:t>
      </w:r>
    </w:p>
    <w:p w14:paraId="27FFE289"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возможность копирования и сохранения заявления и иных документов, указанных в настоящем Административном регламенте, необходимых для предоставления муниципальной услуги;</w:t>
      </w:r>
    </w:p>
    <w:p w14:paraId="1EA26B0D"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возможность печати на бумажном носителе копии электронной формы заявления;</w:t>
      </w:r>
    </w:p>
    <w:p w14:paraId="57F19DEC"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B445C85"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w:t>
      </w:r>
      <w:r w:rsidRPr="00D1052B">
        <w:rPr>
          <w:rFonts w:ascii="Times New Roman" w:hAnsi="Times New Roman" w:cs="Times New Roman"/>
          <w:color w:val="000000" w:themeColor="text1"/>
          <w:sz w:val="28"/>
          <w:szCs w:val="28"/>
        </w:rPr>
        <w:t xml:space="preserve">) заполнение полей электронной формы заявления до начала ввода сведений </w:t>
      </w:r>
      <w:r>
        <w:rPr>
          <w:rFonts w:ascii="Times New Roman" w:hAnsi="Times New Roman" w:cs="Times New Roman"/>
          <w:color w:val="000000" w:themeColor="text1"/>
          <w:sz w:val="28"/>
          <w:szCs w:val="28"/>
        </w:rPr>
        <w:t>З</w:t>
      </w:r>
      <w:r w:rsidRPr="00D1052B">
        <w:rPr>
          <w:rFonts w:ascii="Times New Roman" w:hAnsi="Times New Roman" w:cs="Times New Roman"/>
          <w:color w:val="000000" w:themeColor="text1"/>
          <w:sz w:val="28"/>
          <w:szCs w:val="28"/>
        </w:rPr>
        <w:t>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14:paraId="389E48D6"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D1052B">
        <w:rPr>
          <w:rFonts w:ascii="Times New Roman" w:hAnsi="Times New Roman" w:cs="Times New Roman"/>
          <w:color w:val="000000" w:themeColor="text1"/>
          <w:sz w:val="28"/>
          <w:szCs w:val="28"/>
        </w:rPr>
        <w:t>) возможность вернуться на любой из этапов заполнения электронной формы заявления без потери ранее введенной информации;</w:t>
      </w:r>
    </w:p>
    <w:p w14:paraId="2B5D1096"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D1052B">
        <w:rPr>
          <w:rFonts w:ascii="Times New Roman" w:hAnsi="Times New Roman" w:cs="Times New Roman"/>
          <w:color w:val="000000" w:themeColor="text1"/>
          <w:sz w:val="28"/>
          <w:szCs w:val="28"/>
        </w:rPr>
        <w:t xml:space="preserve">) возможность доступа </w:t>
      </w:r>
      <w:r>
        <w:rPr>
          <w:rFonts w:ascii="Times New Roman" w:hAnsi="Times New Roman" w:cs="Times New Roman"/>
          <w:color w:val="000000" w:themeColor="text1"/>
          <w:sz w:val="28"/>
          <w:szCs w:val="28"/>
        </w:rPr>
        <w:t>З</w:t>
      </w:r>
      <w:r w:rsidRPr="00D1052B">
        <w:rPr>
          <w:rFonts w:ascii="Times New Roman" w:hAnsi="Times New Roman" w:cs="Times New Roman"/>
          <w:color w:val="000000" w:themeColor="text1"/>
          <w:sz w:val="28"/>
          <w:szCs w:val="28"/>
        </w:rPr>
        <w:t>аявителя на Едином портале, к ранее по данным им заявлениям в течение не менее одного года, а также частично сформированных заявлений - в течение не менее 3 месяцев.</w:t>
      </w:r>
    </w:p>
    <w:p w14:paraId="2C5211FA" w14:textId="77777777" w:rsidR="00386CAF" w:rsidRPr="00D1052B" w:rsidRDefault="00557ED9" w:rsidP="007C49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102</w:t>
      </w:r>
      <w:r w:rsidR="00386CAF">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Сформированное и подписанное</w:t>
      </w:r>
      <w:r w:rsidR="007C4906">
        <w:rPr>
          <w:rFonts w:ascii="Times New Roman" w:hAnsi="Times New Roman" w:cs="Times New Roman"/>
          <w:color w:val="000000" w:themeColor="text1"/>
          <w:sz w:val="28"/>
          <w:szCs w:val="28"/>
        </w:rPr>
        <w:t xml:space="preserve"> заявление, и иные документы, </w:t>
      </w:r>
      <w:r w:rsidR="00386CAF" w:rsidRPr="00D1052B">
        <w:rPr>
          <w:rFonts w:ascii="Times New Roman" w:hAnsi="Times New Roman" w:cs="Times New Roman"/>
          <w:color w:val="000000" w:themeColor="text1"/>
          <w:sz w:val="28"/>
          <w:szCs w:val="28"/>
        </w:rPr>
        <w:t>необходимые для предоставления муниципальной услуги, направляются в Уполномоченный орган посредством Единого портала.</w:t>
      </w:r>
    </w:p>
    <w:p w14:paraId="6388623C" w14:textId="6C2C0E5A" w:rsidR="00386CAF" w:rsidRPr="00D1052B" w:rsidRDefault="009E39F0" w:rsidP="007C490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557ED9">
        <w:rPr>
          <w:rFonts w:ascii="Times New Roman" w:hAnsi="Times New Roman" w:cs="Times New Roman"/>
          <w:color w:val="000000" w:themeColor="text1"/>
          <w:sz w:val="28"/>
          <w:szCs w:val="28"/>
        </w:rPr>
        <w:t>3</w:t>
      </w:r>
      <w:r w:rsidR="00386CAF" w:rsidRPr="00D1052B">
        <w:rPr>
          <w:rFonts w:ascii="Times New Roman" w:hAnsi="Times New Roman" w:cs="Times New Roman"/>
          <w:color w:val="000000" w:themeColor="text1"/>
          <w:sz w:val="28"/>
          <w:szCs w:val="28"/>
        </w:rPr>
        <w:t>. Уполномоченный орган обеспечивает в сроки, указанные в</w:t>
      </w:r>
      <w:r w:rsidR="007542CA">
        <w:rPr>
          <w:rFonts w:ascii="Times New Roman" w:hAnsi="Times New Roman" w:cs="Times New Roman"/>
          <w:color w:val="000000" w:themeColor="text1"/>
          <w:sz w:val="28"/>
          <w:szCs w:val="28"/>
        </w:rPr>
        <w:t xml:space="preserve"> </w:t>
      </w:r>
      <w:r w:rsidR="004B7624">
        <w:rPr>
          <w:rFonts w:ascii="Times New Roman" w:hAnsi="Times New Roman" w:cs="Times New Roman"/>
          <w:color w:val="000000" w:themeColor="text1"/>
          <w:sz w:val="28"/>
          <w:szCs w:val="28"/>
        </w:rPr>
        <w:t xml:space="preserve">     </w:t>
      </w:r>
      <w:hyperlink w:anchor="P292">
        <w:r w:rsidR="00386CAF" w:rsidRPr="007A777A">
          <w:rPr>
            <w:rFonts w:ascii="Times New Roman" w:hAnsi="Times New Roman" w:cs="Times New Roman"/>
            <w:color w:val="000000" w:themeColor="text1"/>
            <w:sz w:val="28"/>
            <w:szCs w:val="28"/>
          </w:rPr>
          <w:t xml:space="preserve">пунктах </w:t>
        </w:r>
      </w:hyperlink>
      <w:r w:rsidR="007A777A" w:rsidRPr="007A777A">
        <w:rPr>
          <w:rFonts w:ascii="Times New Roman" w:hAnsi="Times New Roman" w:cs="Times New Roman"/>
          <w:sz w:val="28"/>
          <w:szCs w:val="28"/>
        </w:rPr>
        <w:t>35-37</w:t>
      </w:r>
      <w:r w:rsidR="007542CA">
        <w:rPr>
          <w:rFonts w:ascii="Times New Roman" w:hAnsi="Times New Roman" w:cs="Times New Roman"/>
          <w:sz w:val="28"/>
          <w:szCs w:val="28"/>
        </w:rPr>
        <w:t xml:space="preserve"> </w:t>
      </w:r>
      <w:r w:rsidR="00386CAF" w:rsidRPr="007A777A">
        <w:rPr>
          <w:rFonts w:ascii="Times New Roman" w:hAnsi="Times New Roman" w:cs="Times New Roman"/>
          <w:color w:val="000000" w:themeColor="text1"/>
          <w:sz w:val="28"/>
          <w:szCs w:val="28"/>
        </w:rPr>
        <w:t xml:space="preserve">главы </w:t>
      </w:r>
      <w:r w:rsidR="00386CAF" w:rsidRPr="007A777A">
        <w:rPr>
          <w:rFonts w:ascii="Times New Roman" w:hAnsi="Times New Roman" w:cs="Times New Roman"/>
          <w:color w:val="000000" w:themeColor="text1"/>
          <w:sz w:val="28"/>
          <w:szCs w:val="28"/>
          <w:lang w:val="en-US"/>
        </w:rPr>
        <w:t>II</w:t>
      </w:r>
      <w:r w:rsidR="007542CA">
        <w:rPr>
          <w:rFonts w:ascii="Times New Roman" w:hAnsi="Times New Roman" w:cs="Times New Roman"/>
          <w:color w:val="000000" w:themeColor="text1"/>
          <w:sz w:val="28"/>
          <w:szCs w:val="28"/>
        </w:rPr>
        <w:t xml:space="preserve"> </w:t>
      </w:r>
      <w:r w:rsidR="00386CAF" w:rsidRPr="007A777A">
        <w:rPr>
          <w:rFonts w:ascii="Times New Roman" w:hAnsi="Times New Roman" w:cs="Times New Roman"/>
          <w:color w:val="000000" w:themeColor="text1"/>
          <w:sz w:val="28"/>
          <w:szCs w:val="28"/>
        </w:rPr>
        <w:t>настоящего Административного регламента:</w:t>
      </w:r>
    </w:p>
    <w:p w14:paraId="022D7D67"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1052B">
        <w:rPr>
          <w:rFonts w:ascii="Times New Roman" w:hAnsi="Times New Roman" w:cs="Times New Roman"/>
          <w:color w:val="000000" w:themeColor="text1"/>
          <w:sz w:val="28"/>
          <w:szCs w:val="28"/>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6309796"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1340DB1"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557ED9">
        <w:rPr>
          <w:rFonts w:ascii="Times New Roman" w:hAnsi="Times New Roman" w:cs="Times New Roman"/>
          <w:color w:val="000000" w:themeColor="text1"/>
          <w:sz w:val="28"/>
          <w:szCs w:val="28"/>
        </w:rPr>
        <w:t>4</w:t>
      </w:r>
      <w:r w:rsidR="00386CAF" w:rsidRPr="00D1052B">
        <w:rPr>
          <w:rFonts w:ascii="Times New Roman" w:hAnsi="Times New Roman" w:cs="Times New Roman"/>
          <w:color w:val="000000" w:themeColor="text1"/>
          <w:sz w:val="28"/>
          <w:szCs w:val="28"/>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w:t>
      </w:r>
      <w:r w:rsidR="00386CAF">
        <w:rPr>
          <w:rFonts w:ascii="Times New Roman" w:hAnsi="Times New Roman" w:cs="Times New Roman"/>
          <w:color w:val="000000" w:themeColor="text1"/>
          <w:sz w:val="28"/>
          <w:szCs w:val="28"/>
        </w:rPr>
        <w:t xml:space="preserve">именуется </w:t>
      </w:r>
      <w:r w:rsidR="00386CAF" w:rsidRPr="00D1052B">
        <w:rPr>
          <w:rFonts w:ascii="Times New Roman" w:hAnsi="Times New Roman" w:cs="Times New Roman"/>
          <w:color w:val="000000" w:themeColor="text1"/>
          <w:sz w:val="28"/>
          <w:szCs w:val="28"/>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386CAF">
        <w:rPr>
          <w:rFonts w:ascii="Times New Roman" w:hAnsi="Times New Roman" w:cs="Times New Roman"/>
          <w:color w:val="000000" w:themeColor="text1"/>
          <w:sz w:val="28"/>
          <w:szCs w:val="28"/>
        </w:rPr>
        <w:t xml:space="preserve">именуется </w:t>
      </w:r>
      <w:r w:rsidR="00386CAF" w:rsidRPr="00D1052B">
        <w:rPr>
          <w:rFonts w:ascii="Times New Roman" w:hAnsi="Times New Roman" w:cs="Times New Roman"/>
          <w:color w:val="000000" w:themeColor="text1"/>
          <w:sz w:val="28"/>
          <w:szCs w:val="28"/>
        </w:rPr>
        <w:t>- ГИС).</w:t>
      </w:r>
    </w:p>
    <w:p w14:paraId="34FE129F"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557ED9">
        <w:rPr>
          <w:rFonts w:ascii="Times New Roman" w:hAnsi="Times New Roman" w:cs="Times New Roman"/>
          <w:color w:val="000000" w:themeColor="text1"/>
          <w:sz w:val="28"/>
          <w:szCs w:val="28"/>
        </w:rPr>
        <w:t>5</w:t>
      </w:r>
      <w:r w:rsidR="00386CAF">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Ответственное должностное лицо:</w:t>
      </w:r>
    </w:p>
    <w:p w14:paraId="121D3701" w14:textId="77777777" w:rsidR="00386CAF"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542CA">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 xml:space="preserve">проверяет наличие электронных заявлений, поступивших </w:t>
      </w:r>
    </w:p>
    <w:p w14:paraId="05D3E1A8" w14:textId="77777777" w:rsidR="00386CAF" w:rsidRPr="00D1052B" w:rsidRDefault="00386CAF" w:rsidP="00386CAF">
      <w:pPr>
        <w:pStyle w:val="ConsPlusNormal"/>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посредством Единого портала, с периодичностью не реже 2 раз в день;</w:t>
      </w:r>
    </w:p>
    <w:p w14:paraId="2C8497AA"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D1052B">
        <w:rPr>
          <w:rFonts w:ascii="Times New Roman" w:hAnsi="Times New Roman" w:cs="Times New Roman"/>
          <w:color w:val="000000" w:themeColor="text1"/>
          <w:sz w:val="28"/>
          <w:szCs w:val="28"/>
        </w:rPr>
        <w:t xml:space="preserve"> рассматривает поступившие заявления и приложенные образы документов (документы);</w:t>
      </w:r>
    </w:p>
    <w:p w14:paraId="75BB1FFC" w14:textId="77777777" w:rsidR="00386CAF" w:rsidRPr="00D1052B" w:rsidRDefault="00386CAF"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1052B">
        <w:rPr>
          <w:rFonts w:ascii="Times New Roman" w:hAnsi="Times New Roman" w:cs="Times New Roman"/>
          <w:color w:val="000000" w:themeColor="text1"/>
          <w:sz w:val="28"/>
          <w:szCs w:val="28"/>
        </w:rPr>
        <w:t xml:space="preserve"> производит действия в соответствии с </w:t>
      </w:r>
      <w:hyperlink w:anchor="P354">
        <w:r w:rsidRPr="00E8261D">
          <w:rPr>
            <w:rFonts w:ascii="Times New Roman" w:hAnsi="Times New Roman" w:cs="Times New Roman"/>
            <w:color w:val="000000" w:themeColor="text1"/>
            <w:sz w:val="28"/>
            <w:szCs w:val="28"/>
          </w:rPr>
          <w:t xml:space="preserve">пунктом </w:t>
        </w:r>
      </w:hyperlink>
      <w:r w:rsidRPr="00E8261D">
        <w:rPr>
          <w:rFonts w:ascii="Times New Roman" w:hAnsi="Times New Roman" w:cs="Times New Roman"/>
          <w:color w:val="000000" w:themeColor="text1"/>
          <w:sz w:val="28"/>
          <w:szCs w:val="28"/>
        </w:rPr>
        <w:t>6</w:t>
      </w:r>
      <w:r w:rsidR="00E8261D" w:rsidRPr="00E8261D">
        <w:rPr>
          <w:rFonts w:ascii="Times New Roman" w:hAnsi="Times New Roman" w:cs="Times New Roman"/>
          <w:color w:val="000000" w:themeColor="text1"/>
          <w:sz w:val="28"/>
          <w:szCs w:val="28"/>
        </w:rPr>
        <w:t>4</w:t>
      </w:r>
      <w:r w:rsidR="007542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главы </w:t>
      </w:r>
      <w:r>
        <w:rPr>
          <w:rFonts w:ascii="Times New Roman" w:hAnsi="Times New Roman" w:cs="Times New Roman"/>
          <w:color w:val="000000" w:themeColor="text1"/>
          <w:sz w:val="28"/>
          <w:szCs w:val="28"/>
          <w:lang w:val="en-US"/>
        </w:rPr>
        <w:t>III</w:t>
      </w:r>
      <w:r w:rsidR="007542CA">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настоящего Административного регламента.</w:t>
      </w:r>
    </w:p>
    <w:p w14:paraId="26C6EE79" w14:textId="77777777" w:rsidR="00386CAF" w:rsidRPr="00D1052B" w:rsidRDefault="009E39F0" w:rsidP="00386CA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557ED9">
        <w:rPr>
          <w:rFonts w:ascii="Times New Roman" w:hAnsi="Times New Roman" w:cs="Times New Roman"/>
          <w:color w:val="000000" w:themeColor="text1"/>
          <w:sz w:val="28"/>
          <w:szCs w:val="28"/>
        </w:rPr>
        <w:t>6</w:t>
      </w:r>
      <w:r w:rsidR="00386CAF" w:rsidRPr="00D1052B">
        <w:rPr>
          <w:rFonts w:ascii="Times New Roman" w:hAnsi="Times New Roman" w:cs="Times New Roman"/>
          <w:color w:val="000000" w:themeColor="text1"/>
          <w:sz w:val="28"/>
          <w:szCs w:val="28"/>
        </w:rPr>
        <w:t>.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r w:rsidR="00386CAF">
        <w:rPr>
          <w:rFonts w:ascii="Times New Roman" w:hAnsi="Times New Roman" w:cs="Times New Roman"/>
          <w:color w:val="000000" w:themeColor="text1"/>
          <w:sz w:val="28"/>
          <w:szCs w:val="28"/>
        </w:rPr>
        <w:t>.</w:t>
      </w:r>
    </w:p>
    <w:p w14:paraId="38B76F66" w14:textId="77777777" w:rsidR="00C81E75" w:rsidRPr="00D17749" w:rsidRDefault="00C81E75" w:rsidP="00C81E75">
      <w:pPr>
        <w:pStyle w:val="ConsPlusNormal"/>
        <w:ind w:firstLine="709"/>
        <w:jc w:val="both"/>
        <w:rPr>
          <w:rFonts w:ascii="Times New Roman" w:hAnsi="Times New Roman" w:cs="Times New Roman"/>
          <w:color w:val="000000" w:themeColor="text1"/>
          <w:sz w:val="28"/>
          <w:szCs w:val="28"/>
        </w:rPr>
      </w:pPr>
      <w:r w:rsidRPr="00D17749">
        <w:rPr>
          <w:rFonts w:ascii="Times New Roman" w:hAnsi="Times New Roman" w:cs="Times New Roman"/>
          <w:color w:val="000000" w:themeColor="text1"/>
          <w:sz w:val="28"/>
          <w:szCs w:val="28"/>
        </w:rPr>
        <w:t>107.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03974EB" w14:textId="77777777" w:rsidR="00C81E75" w:rsidRPr="00D17749" w:rsidRDefault="00C81E75" w:rsidP="00C81E75">
      <w:pPr>
        <w:pStyle w:val="ConsPlusNormal"/>
        <w:ind w:firstLine="709"/>
        <w:jc w:val="both"/>
        <w:rPr>
          <w:rFonts w:ascii="Times New Roman" w:hAnsi="Times New Roman" w:cs="Times New Roman"/>
          <w:color w:val="000000" w:themeColor="text1"/>
          <w:sz w:val="28"/>
          <w:szCs w:val="28"/>
        </w:rPr>
      </w:pPr>
      <w:r w:rsidRPr="00D17749">
        <w:rPr>
          <w:rFonts w:ascii="Times New Roman" w:hAnsi="Times New Roman" w:cs="Times New Roman"/>
          <w:color w:val="000000" w:themeColor="text1"/>
          <w:sz w:val="28"/>
          <w:szCs w:val="28"/>
        </w:rPr>
        <w:t>108. При предоставлении муниципальной услуги в электронной форме Заявителю направляется:</w:t>
      </w:r>
    </w:p>
    <w:p w14:paraId="6747458B" w14:textId="77777777" w:rsidR="00C81E75" w:rsidRPr="00D17749" w:rsidRDefault="00C81E75" w:rsidP="00C81E75">
      <w:pPr>
        <w:pStyle w:val="ConsPlusNormal"/>
        <w:ind w:firstLine="709"/>
        <w:jc w:val="both"/>
        <w:rPr>
          <w:rFonts w:ascii="Times New Roman" w:hAnsi="Times New Roman" w:cs="Times New Roman"/>
          <w:color w:val="000000" w:themeColor="text1"/>
          <w:sz w:val="28"/>
          <w:szCs w:val="28"/>
        </w:rPr>
      </w:pPr>
      <w:r w:rsidRPr="00D17749">
        <w:rPr>
          <w:rFonts w:ascii="Times New Roman" w:hAnsi="Times New Roman" w:cs="Times New Roman"/>
          <w:color w:val="000000" w:themeColor="text1"/>
          <w:sz w:val="28"/>
          <w:szCs w:val="28"/>
        </w:rPr>
        <w:lastRenderedPageBreak/>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443CE2C" w14:textId="77777777" w:rsidR="00470563" w:rsidRDefault="00C81E75" w:rsidP="00C81E75">
      <w:pPr>
        <w:pStyle w:val="ConsPlusNormal"/>
        <w:ind w:firstLine="709"/>
        <w:jc w:val="both"/>
        <w:rPr>
          <w:rFonts w:ascii="Times New Roman" w:hAnsi="Times New Roman" w:cs="Times New Roman"/>
          <w:color w:val="000000" w:themeColor="text1"/>
          <w:sz w:val="28"/>
          <w:szCs w:val="28"/>
        </w:rPr>
      </w:pPr>
      <w:r w:rsidRPr="00D17749">
        <w:rPr>
          <w:rFonts w:ascii="Times New Roman" w:hAnsi="Times New Roman" w:cs="Times New Roman"/>
          <w:color w:val="000000" w:themeColor="text1"/>
          <w:sz w:val="28"/>
          <w:szCs w:val="28"/>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rsidR="009B26F8">
        <w:rPr>
          <w:rFonts w:ascii="Times New Roman" w:hAnsi="Times New Roman" w:cs="Times New Roman"/>
          <w:color w:val="000000" w:themeColor="text1"/>
          <w:sz w:val="28"/>
          <w:szCs w:val="28"/>
        </w:rPr>
        <w:t>.</w:t>
      </w:r>
    </w:p>
    <w:p w14:paraId="28493E4F" w14:textId="77777777" w:rsidR="00470563" w:rsidRDefault="00470563" w:rsidP="00386CAF">
      <w:pPr>
        <w:pStyle w:val="ConsPlusNormal"/>
        <w:ind w:firstLine="709"/>
        <w:jc w:val="both"/>
        <w:rPr>
          <w:rFonts w:ascii="Times New Roman" w:hAnsi="Times New Roman" w:cs="Times New Roman"/>
          <w:color w:val="000000" w:themeColor="text1"/>
          <w:sz w:val="28"/>
          <w:szCs w:val="28"/>
        </w:rPr>
      </w:pPr>
    </w:p>
    <w:p w14:paraId="1CE82BC0" w14:textId="77777777" w:rsidR="00C81E75" w:rsidRDefault="00C81E75" w:rsidP="00386CAF">
      <w:pPr>
        <w:pStyle w:val="ConsPlusNormal"/>
        <w:ind w:firstLine="709"/>
        <w:jc w:val="both"/>
        <w:rPr>
          <w:rFonts w:ascii="Times New Roman" w:hAnsi="Times New Roman" w:cs="Times New Roman"/>
          <w:color w:val="000000" w:themeColor="text1"/>
          <w:sz w:val="28"/>
          <w:szCs w:val="28"/>
        </w:rPr>
      </w:pPr>
    </w:p>
    <w:p w14:paraId="62B70E77" w14:textId="23B2D75B" w:rsidR="00CB0A86" w:rsidRDefault="00811151" w:rsidP="00811151">
      <w:pPr>
        <w:widowControl w:val="0"/>
        <w:suppressAutoHyphens/>
        <w:spacing w:after="0" w:line="240" w:lineRule="auto"/>
        <w:ind w:right="60"/>
        <w:jc w:val="center"/>
        <w:rPr>
          <w:rFonts w:ascii="Times New Roman" w:hAnsi="Times New Roman" w:cs="Times New Roman"/>
          <w:sz w:val="28"/>
          <w:szCs w:val="28"/>
          <w:lang w:eastAsia="zh-CN"/>
        </w:rPr>
      </w:pPr>
      <w:r>
        <w:rPr>
          <w:rFonts w:ascii="Times New Roman" w:hAnsi="Times New Roman" w:cs="Times New Roman"/>
          <w:sz w:val="28"/>
          <w:szCs w:val="28"/>
          <w:lang w:val="en-US" w:eastAsia="zh-CN"/>
        </w:rPr>
        <w:t>IV</w:t>
      </w:r>
      <w:r>
        <w:rPr>
          <w:rFonts w:ascii="Times New Roman" w:hAnsi="Times New Roman" w:cs="Times New Roman"/>
          <w:sz w:val="28"/>
          <w:szCs w:val="28"/>
          <w:lang w:eastAsia="zh-CN"/>
        </w:rPr>
        <w:t>.</w:t>
      </w:r>
      <w:r w:rsidR="009B26F8">
        <w:rPr>
          <w:rFonts w:ascii="Times New Roman" w:hAnsi="Times New Roman" w:cs="Times New Roman"/>
          <w:sz w:val="28"/>
          <w:szCs w:val="28"/>
          <w:lang w:eastAsia="zh-CN"/>
        </w:rPr>
        <w:t xml:space="preserve"> </w:t>
      </w:r>
      <w:r w:rsidRPr="00C87DEA">
        <w:rPr>
          <w:rFonts w:ascii="Times New Roman" w:hAnsi="Times New Roman" w:cs="Times New Roman"/>
          <w:sz w:val="28"/>
          <w:szCs w:val="28"/>
          <w:lang w:eastAsia="zh-CN"/>
        </w:rPr>
        <w:t>Способы информирования заявителя</w:t>
      </w:r>
    </w:p>
    <w:p w14:paraId="563A7F54" w14:textId="685BB71E" w:rsidR="00CB0A86" w:rsidRDefault="00CB0A86" w:rsidP="00811151">
      <w:pPr>
        <w:widowControl w:val="0"/>
        <w:suppressAutoHyphens/>
        <w:spacing w:after="0" w:line="240" w:lineRule="auto"/>
        <w:ind w:right="6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9B26F8">
        <w:rPr>
          <w:rFonts w:ascii="Times New Roman" w:hAnsi="Times New Roman" w:cs="Times New Roman"/>
          <w:sz w:val="28"/>
          <w:szCs w:val="28"/>
          <w:lang w:eastAsia="zh-CN"/>
        </w:rPr>
        <w:t xml:space="preserve"> </w:t>
      </w:r>
      <w:r w:rsidR="00811151" w:rsidRPr="00C87DEA">
        <w:rPr>
          <w:rFonts w:ascii="Times New Roman" w:hAnsi="Times New Roman" w:cs="Times New Roman"/>
          <w:sz w:val="28"/>
          <w:szCs w:val="28"/>
          <w:lang w:eastAsia="zh-CN"/>
        </w:rPr>
        <w:t>об изменении</w:t>
      </w:r>
      <w:r w:rsidR="00811151">
        <w:rPr>
          <w:rFonts w:ascii="Times New Roman" w:hAnsi="Times New Roman" w:cs="Times New Roman"/>
          <w:sz w:val="28"/>
          <w:szCs w:val="28"/>
          <w:lang w:eastAsia="zh-CN"/>
        </w:rPr>
        <w:t xml:space="preserve"> </w:t>
      </w:r>
      <w:r w:rsidR="00811151" w:rsidRPr="00C87DEA">
        <w:rPr>
          <w:rFonts w:ascii="Times New Roman" w:hAnsi="Times New Roman" w:cs="Times New Roman"/>
          <w:sz w:val="28"/>
          <w:szCs w:val="28"/>
          <w:lang w:eastAsia="zh-CN"/>
        </w:rPr>
        <w:t>статуса рассмотрения</w:t>
      </w:r>
    </w:p>
    <w:p w14:paraId="5EF4DB74" w14:textId="7653065D" w:rsidR="00CB0A86" w:rsidRDefault="00CB0A86" w:rsidP="00811151">
      <w:pPr>
        <w:widowControl w:val="0"/>
        <w:suppressAutoHyphens/>
        <w:spacing w:after="0" w:line="240" w:lineRule="auto"/>
        <w:ind w:right="6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811151" w:rsidRPr="00C87DEA">
        <w:rPr>
          <w:rFonts w:ascii="Times New Roman" w:hAnsi="Times New Roman" w:cs="Times New Roman"/>
          <w:sz w:val="28"/>
          <w:szCs w:val="28"/>
          <w:lang w:eastAsia="zh-CN"/>
        </w:rPr>
        <w:t xml:space="preserve"> запроса о предоставлении</w:t>
      </w:r>
    </w:p>
    <w:p w14:paraId="6222FF18" w14:textId="736A2D8F" w:rsidR="00811151" w:rsidRDefault="00CB0A86" w:rsidP="00811151">
      <w:pPr>
        <w:widowControl w:val="0"/>
        <w:suppressAutoHyphens/>
        <w:spacing w:after="0" w:line="240" w:lineRule="auto"/>
        <w:ind w:right="6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811151" w:rsidRPr="00C87DEA">
        <w:rPr>
          <w:rFonts w:ascii="Times New Roman" w:hAnsi="Times New Roman" w:cs="Times New Roman"/>
          <w:sz w:val="28"/>
          <w:szCs w:val="28"/>
          <w:lang w:eastAsia="zh-CN"/>
        </w:rPr>
        <w:t xml:space="preserve"> муниципальной услуги</w:t>
      </w:r>
    </w:p>
    <w:p w14:paraId="73A13639" w14:textId="77777777" w:rsidR="00811151" w:rsidRDefault="00811151" w:rsidP="00386CAF">
      <w:pPr>
        <w:pStyle w:val="ConsPlusNormal"/>
        <w:ind w:firstLine="709"/>
        <w:jc w:val="both"/>
        <w:rPr>
          <w:rFonts w:ascii="Times New Roman" w:hAnsi="Times New Roman" w:cs="Times New Roman"/>
          <w:color w:val="000000" w:themeColor="text1"/>
          <w:sz w:val="28"/>
          <w:szCs w:val="28"/>
        </w:rPr>
      </w:pPr>
    </w:p>
    <w:p w14:paraId="0AAA283D" w14:textId="77777777" w:rsidR="00811151" w:rsidRDefault="00811151" w:rsidP="00A60845">
      <w:pPr>
        <w:pStyle w:val="ConsPlusNormal"/>
        <w:ind w:firstLine="709"/>
        <w:jc w:val="both"/>
        <w:rPr>
          <w:rFonts w:ascii="Times New Roman" w:hAnsi="Times New Roman" w:cs="Times New Roman"/>
          <w:color w:val="000000" w:themeColor="text1"/>
          <w:sz w:val="28"/>
          <w:szCs w:val="28"/>
        </w:rPr>
      </w:pPr>
    </w:p>
    <w:p w14:paraId="3CD665A1" w14:textId="77777777" w:rsidR="00C81E75" w:rsidRPr="00A60845" w:rsidRDefault="00C81E75" w:rsidP="00A60845">
      <w:pPr>
        <w:pStyle w:val="ConsPlusNonformat"/>
        <w:ind w:firstLine="709"/>
        <w:jc w:val="both"/>
        <w:rPr>
          <w:rFonts w:ascii="Times New Roman" w:hAnsi="Times New Roman" w:cs="Times New Roman"/>
          <w:color w:val="000000" w:themeColor="text1"/>
          <w:sz w:val="28"/>
          <w:szCs w:val="28"/>
        </w:rPr>
      </w:pPr>
      <w:r>
        <w:rPr>
          <w:rFonts w:ascii="Times New Roman" w:eastAsia="Calibri" w:hAnsi="Times New Roman" w:cs="Times New Roman"/>
          <w:sz w:val="28"/>
          <w:szCs w:val="28"/>
          <w:lang w:eastAsia="zh-CN"/>
        </w:rPr>
        <w:t xml:space="preserve">109. </w:t>
      </w:r>
      <w:r w:rsidRPr="0018455C">
        <w:rPr>
          <w:rFonts w:ascii="Times New Roman" w:eastAsia="Calibri" w:hAnsi="Times New Roman" w:cs="Times New Roman"/>
          <w:sz w:val="28"/>
          <w:szCs w:val="28"/>
          <w:lang w:eastAsia="zh-CN"/>
        </w:rPr>
        <w:t xml:space="preserve">Сведения о </w:t>
      </w:r>
      <w:r>
        <w:rPr>
          <w:rFonts w:ascii="Times New Roman" w:eastAsia="Calibri" w:hAnsi="Times New Roman" w:cs="Times New Roman"/>
          <w:sz w:val="28"/>
          <w:szCs w:val="28"/>
          <w:lang w:eastAsia="zh-CN"/>
        </w:rPr>
        <w:t xml:space="preserve">ходе рассмотрения </w:t>
      </w:r>
      <w:r w:rsidR="00D17749">
        <w:rPr>
          <w:rFonts w:ascii="Times New Roman" w:hAnsi="Times New Roman" w:cs="Times New Roman"/>
          <w:color w:val="000000" w:themeColor="text1"/>
          <w:sz w:val="28"/>
          <w:szCs w:val="28"/>
        </w:rPr>
        <w:t>з</w:t>
      </w:r>
      <w:r w:rsidR="00A60845">
        <w:rPr>
          <w:rFonts w:ascii="Times New Roman" w:hAnsi="Times New Roman" w:cs="Times New Roman"/>
          <w:color w:val="000000" w:themeColor="text1"/>
          <w:sz w:val="28"/>
          <w:szCs w:val="28"/>
        </w:rPr>
        <w:t xml:space="preserve">аявления </w:t>
      </w:r>
      <w:r>
        <w:rPr>
          <w:rFonts w:ascii="Times New Roman" w:eastAsia="Calibri" w:hAnsi="Times New Roman" w:cs="Times New Roman"/>
          <w:sz w:val="28"/>
          <w:szCs w:val="28"/>
          <w:lang w:eastAsia="zh-CN"/>
        </w:rPr>
        <w:t>направленного</w:t>
      </w:r>
      <w:r w:rsidRPr="0018455C">
        <w:rPr>
          <w:rFonts w:ascii="Times New Roman" w:eastAsia="Calibri" w:hAnsi="Times New Roman" w:cs="Times New Roman"/>
          <w:sz w:val="28"/>
          <w:szCs w:val="28"/>
          <w:lang w:eastAsia="zh-CN"/>
        </w:rPr>
        <w:t xml:space="preserve"> посредством Е</w:t>
      </w:r>
      <w:r w:rsidR="00A60845">
        <w:rPr>
          <w:rFonts w:ascii="Times New Roman" w:eastAsia="Calibri" w:hAnsi="Times New Roman" w:cs="Times New Roman"/>
          <w:sz w:val="28"/>
          <w:szCs w:val="28"/>
          <w:lang w:eastAsia="zh-CN"/>
        </w:rPr>
        <w:t xml:space="preserve">диного портала </w:t>
      </w:r>
      <w:r w:rsidRPr="0018455C">
        <w:rPr>
          <w:rFonts w:ascii="Times New Roman" w:eastAsia="Calibri" w:hAnsi="Times New Roman" w:cs="Times New Roman"/>
          <w:sz w:val="28"/>
          <w:szCs w:val="28"/>
          <w:lang w:eastAsia="zh-CN"/>
        </w:rPr>
        <w:t>доводятся до Заявителя путем уведомления об изменении статуса заявления</w:t>
      </w:r>
      <w:r w:rsidR="00A60845">
        <w:rPr>
          <w:rFonts w:ascii="Times New Roman" w:eastAsia="Calibri" w:hAnsi="Times New Roman" w:cs="Times New Roman"/>
          <w:sz w:val="28"/>
          <w:szCs w:val="28"/>
          <w:lang w:eastAsia="zh-CN"/>
        </w:rPr>
        <w:t xml:space="preserve"> </w:t>
      </w:r>
      <w:r w:rsidRPr="0018455C">
        <w:rPr>
          <w:rFonts w:ascii="Times New Roman" w:eastAsia="Calibri" w:hAnsi="Times New Roman" w:cs="Times New Roman"/>
          <w:sz w:val="28"/>
          <w:szCs w:val="28"/>
          <w:lang w:eastAsia="zh-CN"/>
        </w:rPr>
        <w:t>в личном кабинете Заявителя на Е</w:t>
      </w:r>
      <w:r w:rsidR="00A60845">
        <w:rPr>
          <w:rFonts w:ascii="Times New Roman" w:eastAsia="Calibri" w:hAnsi="Times New Roman" w:cs="Times New Roman"/>
          <w:sz w:val="28"/>
          <w:szCs w:val="28"/>
          <w:lang w:eastAsia="zh-CN"/>
        </w:rPr>
        <w:t>дином портале</w:t>
      </w:r>
      <w:r w:rsidRPr="0018455C">
        <w:rPr>
          <w:rFonts w:ascii="Times New Roman" w:eastAsia="Calibri" w:hAnsi="Times New Roman" w:cs="Times New Roman"/>
          <w:sz w:val="28"/>
          <w:szCs w:val="28"/>
          <w:lang w:eastAsia="zh-CN"/>
        </w:rPr>
        <w:t>.</w:t>
      </w:r>
    </w:p>
    <w:p w14:paraId="0805B78B" w14:textId="77777777" w:rsidR="00C81E75" w:rsidRPr="0018455C" w:rsidRDefault="00A60845" w:rsidP="00C81E75">
      <w:pPr>
        <w:tabs>
          <w:tab w:val="left" w:pos="2694"/>
          <w:tab w:val="left" w:pos="4253"/>
          <w:tab w:val="left" w:pos="6096"/>
          <w:tab w:val="left" w:pos="14570"/>
        </w:tabs>
        <w:suppressAutoHyphens/>
        <w:spacing w:after="0" w:line="240" w:lineRule="auto"/>
        <w:ind w:right="-1"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 xml:space="preserve">110. </w:t>
      </w:r>
      <w:r w:rsidR="00C81E75">
        <w:rPr>
          <w:rFonts w:ascii="Times New Roman" w:eastAsia="Calibri" w:hAnsi="Times New Roman" w:cs="Times New Roman"/>
          <w:sz w:val="28"/>
          <w:szCs w:val="28"/>
          <w:lang w:eastAsia="zh-CN"/>
        </w:rPr>
        <w:t xml:space="preserve">Сведения </w:t>
      </w:r>
      <w:r w:rsidR="00C81E75" w:rsidRPr="0018455C">
        <w:rPr>
          <w:rFonts w:ascii="Times New Roman" w:eastAsia="Calibri" w:hAnsi="Times New Roman" w:cs="Times New Roman"/>
          <w:sz w:val="28"/>
          <w:szCs w:val="28"/>
          <w:lang w:eastAsia="zh-CN"/>
        </w:rPr>
        <w:t xml:space="preserve">о ходе рассмотрения </w:t>
      </w:r>
      <w:r w:rsidR="00D17749">
        <w:rPr>
          <w:rFonts w:ascii="Times New Roman" w:eastAsia="Calibri" w:hAnsi="Times New Roman" w:cs="Times New Roman"/>
          <w:sz w:val="28"/>
          <w:szCs w:val="28"/>
          <w:lang w:eastAsia="zh-CN"/>
        </w:rPr>
        <w:t xml:space="preserve">заявления </w:t>
      </w:r>
      <w:r>
        <w:rPr>
          <w:rFonts w:ascii="Times New Roman" w:eastAsia="Calibri" w:hAnsi="Times New Roman" w:cs="Times New Roman"/>
          <w:sz w:val="28"/>
          <w:szCs w:val="28"/>
          <w:lang w:eastAsia="zh-CN"/>
        </w:rPr>
        <w:t>могут быть предоставлены</w:t>
      </w:r>
      <w:r w:rsidR="00C81E75" w:rsidRPr="0018455C">
        <w:rPr>
          <w:rFonts w:ascii="Times New Roman" w:eastAsia="Calibri" w:hAnsi="Times New Roman" w:cs="Times New Roman"/>
          <w:sz w:val="28"/>
          <w:szCs w:val="28"/>
          <w:lang w:eastAsia="zh-CN"/>
        </w:rPr>
        <w:t xml:space="preserve">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w:t>
      </w:r>
    </w:p>
    <w:p w14:paraId="5E5F121B" w14:textId="77777777" w:rsidR="00C81E75" w:rsidRPr="0018455C" w:rsidRDefault="00C81E75" w:rsidP="00C81E75">
      <w:pPr>
        <w:tabs>
          <w:tab w:val="left" w:pos="2694"/>
          <w:tab w:val="left" w:pos="4253"/>
          <w:tab w:val="left" w:pos="6096"/>
          <w:tab w:val="left" w:pos="14570"/>
        </w:tabs>
        <w:suppressAutoHyphens/>
        <w:spacing w:after="0" w:line="240" w:lineRule="auto"/>
        <w:ind w:right="-1" w:firstLine="709"/>
        <w:contextualSpacing/>
        <w:jc w:val="both"/>
        <w:rPr>
          <w:rFonts w:ascii="Times New Roman" w:hAnsi="Times New Roman" w:cs="Times New Roman"/>
          <w:sz w:val="28"/>
          <w:szCs w:val="28"/>
          <w:lang w:eastAsia="zh-CN"/>
        </w:rPr>
      </w:pPr>
      <w:r w:rsidRPr="0018455C">
        <w:rPr>
          <w:rFonts w:ascii="Times New Roman" w:eastAsia="Calibri" w:hAnsi="Times New Roman" w:cs="Times New Roman"/>
          <w:sz w:val="28"/>
          <w:szCs w:val="28"/>
          <w:lang w:eastAsia="zh-CN"/>
        </w:rPr>
        <w:t>11</w:t>
      </w:r>
      <w:r w:rsidR="00A60845">
        <w:rPr>
          <w:rFonts w:ascii="Times New Roman" w:eastAsia="Calibri" w:hAnsi="Times New Roman" w:cs="Times New Roman"/>
          <w:sz w:val="28"/>
          <w:szCs w:val="28"/>
          <w:lang w:eastAsia="zh-CN"/>
        </w:rPr>
        <w:t>1</w:t>
      </w:r>
      <w:r w:rsidRPr="0018455C">
        <w:rPr>
          <w:rFonts w:ascii="Times New Roman" w:eastAsia="Calibri" w:hAnsi="Times New Roman" w:cs="Times New Roman"/>
          <w:sz w:val="28"/>
          <w:szCs w:val="28"/>
          <w:lang w:eastAsia="zh-CN"/>
        </w:rPr>
        <w:t>. Письменный запрос может быть подан:</w:t>
      </w:r>
    </w:p>
    <w:p w14:paraId="00468202" w14:textId="77777777" w:rsidR="00D17749" w:rsidRDefault="00C81E75" w:rsidP="00C81E75">
      <w:pPr>
        <w:tabs>
          <w:tab w:val="left" w:pos="2694"/>
          <w:tab w:val="left" w:pos="4253"/>
          <w:tab w:val="left" w:pos="6096"/>
          <w:tab w:val="left" w:pos="14570"/>
        </w:tabs>
        <w:suppressAutoHyphens/>
        <w:spacing w:after="0" w:line="240" w:lineRule="auto"/>
        <w:ind w:right="-1"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1) </w:t>
      </w:r>
      <w:r w:rsidRPr="0018455C">
        <w:rPr>
          <w:rFonts w:ascii="Times New Roman" w:eastAsia="Calibri" w:hAnsi="Times New Roman" w:cs="Times New Roman"/>
          <w:sz w:val="28"/>
          <w:szCs w:val="28"/>
          <w:lang w:eastAsia="zh-CN"/>
        </w:rPr>
        <w:t>на бумажном носителе посредством личного об</w:t>
      </w:r>
      <w:r w:rsidR="00D17749">
        <w:rPr>
          <w:rFonts w:ascii="Times New Roman" w:eastAsia="Calibri" w:hAnsi="Times New Roman" w:cs="Times New Roman"/>
          <w:sz w:val="28"/>
          <w:szCs w:val="28"/>
          <w:lang w:eastAsia="zh-CN"/>
        </w:rPr>
        <w:t>ращения в Уполномоченный орган</w:t>
      </w:r>
      <w:r w:rsidRPr="0018455C">
        <w:rPr>
          <w:rFonts w:ascii="Times New Roman" w:eastAsia="Calibri" w:hAnsi="Times New Roman" w:cs="Times New Roman"/>
          <w:sz w:val="28"/>
          <w:szCs w:val="28"/>
          <w:lang w:eastAsia="zh-CN"/>
        </w:rPr>
        <w:t>, либо посредством почтового отправления</w:t>
      </w:r>
      <w:r w:rsidR="00D17749">
        <w:rPr>
          <w:rFonts w:ascii="Times New Roman" w:eastAsia="Calibri" w:hAnsi="Times New Roman" w:cs="Times New Roman"/>
          <w:sz w:val="28"/>
          <w:szCs w:val="28"/>
          <w:lang w:eastAsia="zh-CN"/>
        </w:rPr>
        <w:t>;</w:t>
      </w:r>
      <w:r w:rsidRPr="0018455C">
        <w:rPr>
          <w:rFonts w:ascii="Times New Roman" w:eastAsia="Calibri" w:hAnsi="Times New Roman" w:cs="Times New Roman"/>
          <w:sz w:val="28"/>
          <w:szCs w:val="28"/>
          <w:lang w:eastAsia="zh-CN"/>
        </w:rPr>
        <w:t xml:space="preserve"> </w:t>
      </w:r>
    </w:p>
    <w:p w14:paraId="2BF6454B" w14:textId="77777777" w:rsidR="009B26F8" w:rsidRDefault="00C81E75" w:rsidP="00D17749">
      <w:pPr>
        <w:tabs>
          <w:tab w:val="left" w:pos="2694"/>
          <w:tab w:val="left" w:pos="4253"/>
          <w:tab w:val="left" w:pos="6096"/>
          <w:tab w:val="left" w:pos="14570"/>
        </w:tabs>
        <w:suppressAutoHyphens/>
        <w:spacing w:after="0" w:line="240" w:lineRule="auto"/>
        <w:ind w:right="-1"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2) </w:t>
      </w:r>
      <w:r w:rsidRPr="0018455C">
        <w:rPr>
          <w:rFonts w:ascii="Times New Roman" w:eastAsia="Calibri" w:hAnsi="Times New Roman" w:cs="Times New Roman"/>
          <w:sz w:val="28"/>
          <w:szCs w:val="28"/>
          <w:lang w:eastAsia="zh-CN"/>
        </w:rPr>
        <w:t>в электронной форме посредством электронной почты.</w:t>
      </w:r>
    </w:p>
    <w:p w14:paraId="21CD1B6D" w14:textId="77777777" w:rsidR="00D17749" w:rsidRPr="0018455C" w:rsidRDefault="00C81E75" w:rsidP="00D17749">
      <w:pPr>
        <w:tabs>
          <w:tab w:val="left" w:pos="2694"/>
          <w:tab w:val="left" w:pos="4253"/>
          <w:tab w:val="left" w:pos="6096"/>
          <w:tab w:val="left" w:pos="14570"/>
        </w:tabs>
        <w:suppressAutoHyphens/>
        <w:spacing w:after="0" w:line="240" w:lineRule="auto"/>
        <w:ind w:right="-1" w:firstLine="709"/>
        <w:contextualSpacing/>
        <w:jc w:val="both"/>
        <w:rPr>
          <w:rFonts w:ascii="Times New Roman" w:hAnsi="Times New Roman" w:cs="Times New Roman"/>
          <w:sz w:val="28"/>
          <w:szCs w:val="28"/>
          <w:lang w:eastAsia="zh-CN"/>
        </w:rPr>
      </w:pPr>
      <w:r w:rsidRPr="0018455C">
        <w:rPr>
          <w:rFonts w:ascii="Times New Roman" w:eastAsia="Calibri" w:hAnsi="Times New Roman" w:cs="Times New Roman"/>
          <w:sz w:val="28"/>
          <w:szCs w:val="28"/>
          <w:lang w:eastAsia="zh-CN"/>
        </w:rPr>
        <w:t>11</w:t>
      </w:r>
      <w:r w:rsidR="00A60845">
        <w:rPr>
          <w:rFonts w:ascii="Times New Roman" w:eastAsia="Calibri" w:hAnsi="Times New Roman" w:cs="Times New Roman"/>
          <w:sz w:val="28"/>
          <w:szCs w:val="28"/>
          <w:lang w:eastAsia="zh-CN"/>
        </w:rPr>
        <w:t>2</w:t>
      </w:r>
      <w:r w:rsidRPr="0018455C">
        <w:rPr>
          <w:rFonts w:ascii="Times New Roman" w:eastAsia="Calibri" w:hAnsi="Times New Roman" w:cs="Times New Roman"/>
          <w:sz w:val="28"/>
          <w:szCs w:val="28"/>
          <w:lang w:eastAsia="zh-CN"/>
        </w:rPr>
        <w:t>. На основании запроса</w:t>
      </w:r>
      <w:r w:rsidR="00D17749">
        <w:rPr>
          <w:rFonts w:ascii="Times New Roman" w:eastAsia="Calibri" w:hAnsi="Times New Roman" w:cs="Times New Roman"/>
          <w:sz w:val="28"/>
          <w:szCs w:val="28"/>
          <w:lang w:eastAsia="zh-CN"/>
        </w:rPr>
        <w:t>,</w:t>
      </w:r>
      <w:r w:rsidRPr="0018455C">
        <w:rPr>
          <w:rFonts w:ascii="Times New Roman" w:eastAsia="Calibri" w:hAnsi="Times New Roman" w:cs="Times New Roman"/>
          <w:sz w:val="28"/>
          <w:szCs w:val="28"/>
          <w:lang w:eastAsia="zh-CN"/>
        </w:rPr>
        <w:t xml:space="preserve"> сведения о ходе рассмотрения </w:t>
      </w:r>
      <w:r w:rsidR="00D17749">
        <w:rPr>
          <w:rFonts w:ascii="Times New Roman" w:eastAsia="Calibri" w:hAnsi="Times New Roman" w:cs="Times New Roman"/>
          <w:sz w:val="28"/>
          <w:szCs w:val="28"/>
          <w:lang w:eastAsia="zh-CN"/>
        </w:rPr>
        <w:t xml:space="preserve">заявления </w:t>
      </w:r>
      <w:r w:rsidRPr="0018455C">
        <w:rPr>
          <w:rFonts w:ascii="Times New Roman" w:eastAsia="Calibri" w:hAnsi="Times New Roman" w:cs="Times New Roman"/>
          <w:sz w:val="28"/>
          <w:szCs w:val="28"/>
          <w:lang w:eastAsia="zh-CN"/>
        </w:rPr>
        <w:t xml:space="preserve"> доводятся до Заявителя в устной форме (при личном обращении либо по телефону в Уполномоченный орган</w:t>
      </w:r>
      <w:r w:rsidR="00D17749">
        <w:rPr>
          <w:rFonts w:ascii="Times New Roman" w:eastAsia="Calibri" w:hAnsi="Times New Roman" w:cs="Times New Roman"/>
          <w:sz w:val="28"/>
          <w:szCs w:val="28"/>
          <w:lang w:eastAsia="zh-CN"/>
        </w:rPr>
        <w:t xml:space="preserve"> </w:t>
      </w:r>
      <w:r w:rsidRPr="0018455C">
        <w:rPr>
          <w:rFonts w:ascii="Times New Roman" w:eastAsia="Calibri" w:hAnsi="Times New Roman" w:cs="Times New Roman"/>
          <w:sz w:val="28"/>
          <w:szCs w:val="28"/>
          <w:lang w:eastAsia="zh-CN"/>
        </w:rPr>
        <w:t>в день обращения Заявителя</w:t>
      </w:r>
      <w:r w:rsidR="00D17749">
        <w:rPr>
          <w:rFonts w:ascii="Times New Roman" w:eastAsia="Calibri" w:hAnsi="Times New Roman" w:cs="Times New Roman"/>
          <w:sz w:val="28"/>
          <w:szCs w:val="28"/>
          <w:lang w:eastAsia="zh-CN"/>
        </w:rPr>
        <w:t>)</w:t>
      </w:r>
      <w:r w:rsidRPr="0018455C">
        <w:rPr>
          <w:rFonts w:ascii="Times New Roman" w:eastAsia="Calibri" w:hAnsi="Times New Roman" w:cs="Times New Roman"/>
          <w:sz w:val="28"/>
          <w:szCs w:val="28"/>
          <w:lang w:eastAsia="zh-CN"/>
        </w:rPr>
        <w:t xml:space="preserve"> либо </w:t>
      </w:r>
      <w:r w:rsidR="00D17749">
        <w:rPr>
          <w:rFonts w:ascii="Times New Roman" w:eastAsia="Calibri" w:hAnsi="Times New Roman" w:cs="Times New Roman"/>
          <w:sz w:val="28"/>
          <w:szCs w:val="28"/>
          <w:lang w:eastAsia="zh-CN"/>
        </w:rPr>
        <w:t xml:space="preserve">                           </w:t>
      </w:r>
      <w:r w:rsidRPr="0018455C">
        <w:rPr>
          <w:rFonts w:ascii="Times New Roman" w:eastAsia="Calibri" w:hAnsi="Times New Roman" w:cs="Times New Roman"/>
          <w:sz w:val="28"/>
          <w:szCs w:val="28"/>
          <w:lang w:eastAsia="zh-CN"/>
        </w:rPr>
        <w:t xml:space="preserve">в письменной форме, в том числе в электронном виде, </w:t>
      </w:r>
      <w:r w:rsidR="00D17749" w:rsidRPr="0018455C">
        <w:rPr>
          <w:rFonts w:ascii="Times New Roman" w:eastAsia="Calibri" w:hAnsi="Times New Roman" w:cs="Times New Roman"/>
          <w:sz w:val="28"/>
          <w:szCs w:val="28"/>
          <w:lang w:eastAsia="zh-CN"/>
        </w:rPr>
        <w:t>если это</w:t>
      </w:r>
      <w:r w:rsidR="009B26F8">
        <w:rPr>
          <w:rFonts w:ascii="Times New Roman" w:eastAsia="Calibri" w:hAnsi="Times New Roman" w:cs="Times New Roman"/>
          <w:sz w:val="28"/>
          <w:szCs w:val="28"/>
          <w:lang w:eastAsia="zh-CN"/>
        </w:rPr>
        <w:t xml:space="preserve"> предусмотрено  </w:t>
      </w:r>
      <w:r w:rsidR="00D17749" w:rsidRPr="0018455C">
        <w:rPr>
          <w:rFonts w:ascii="Times New Roman" w:eastAsia="Calibri" w:hAnsi="Times New Roman" w:cs="Times New Roman"/>
          <w:sz w:val="28"/>
          <w:szCs w:val="28"/>
          <w:lang w:eastAsia="zh-CN"/>
        </w:rPr>
        <w:t>указанным запросом, в течение двух рабочих дней со дня посту</w:t>
      </w:r>
      <w:r w:rsidR="00D17749">
        <w:rPr>
          <w:rFonts w:ascii="Times New Roman" w:eastAsia="Calibri" w:hAnsi="Times New Roman" w:cs="Times New Roman"/>
          <w:sz w:val="28"/>
          <w:szCs w:val="28"/>
          <w:lang w:eastAsia="zh-CN"/>
        </w:rPr>
        <w:t>пления соответствующего запрос</w:t>
      </w:r>
      <w:r w:rsidR="009B26F8">
        <w:rPr>
          <w:rFonts w:ascii="Times New Roman" w:eastAsia="Calibri" w:hAnsi="Times New Roman" w:cs="Times New Roman"/>
          <w:sz w:val="28"/>
          <w:szCs w:val="28"/>
          <w:lang w:eastAsia="zh-CN"/>
        </w:rPr>
        <w:t>а.</w:t>
      </w:r>
    </w:p>
    <w:p w14:paraId="54A1E9E8" w14:textId="77777777" w:rsidR="005918FE" w:rsidRDefault="005918FE" w:rsidP="005D2FC6">
      <w:pPr>
        <w:pStyle w:val="ConsPlusNormal"/>
        <w:ind w:left="4111"/>
        <w:jc w:val="center"/>
        <w:rPr>
          <w:rFonts w:ascii="Times New Roman" w:hAnsi="Times New Roman" w:cs="Times New Roman"/>
          <w:sz w:val="28"/>
          <w:szCs w:val="28"/>
          <w:lang w:eastAsia="zh-CN"/>
        </w:rPr>
      </w:pPr>
    </w:p>
    <w:p w14:paraId="5EA7C398" w14:textId="77777777" w:rsidR="00CB0A86" w:rsidRDefault="00CB0A86" w:rsidP="005D2FC6">
      <w:pPr>
        <w:pStyle w:val="ConsPlusNormal"/>
        <w:ind w:left="4111"/>
        <w:jc w:val="center"/>
        <w:rPr>
          <w:rFonts w:ascii="Times New Roman" w:hAnsi="Times New Roman" w:cs="Times New Roman"/>
          <w:sz w:val="28"/>
          <w:szCs w:val="28"/>
          <w:lang w:eastAsia="zh-CN"/>
        </w:rPr>
      </w:pPr>
    </w:p>
    <w:p w14:paraId="6E10D808" w14:textId="77777777" w:rsidR="00CB0A86" w:rsidRDefault="00CB0A86" w:rsidP="005D2FC6">
      <w:pPr>
        <w:pStyle w:val="ConsPlusNormal"/>
        <w:ind w:left="4111"/>
        <w:jc w:val="center"/>
        <w:rPr>
          <w:rFonts w:ascii="Times New Roman" w:hAnsi="Times New Roman" w:cs="Times New Roman"/>
          <w:sz w:val="28"/>
          <w:szCs w:val="28"/>
          <w:lang w:eastAsia="zh-CN"/>
        </w:rPr>
      </w:pPr>
    </w:p>
    <w:p w14:paraId="0A556756" w14:textId="77777777" w:rsidR="00CB0A86" w:rsidRDefault="00CB0A86" w:rsidP="005D2FC6">
      <w:pPr>
        <w:pStyle w:val="ConsPlusNormal"/>
        <w:ind w:left="4111"/>
        <w:jc w:val="center"/>
        <w:rPr>
          <w:rFonts w:ascii="Times New Roman" w:hAnsi="Times New Roman" w:cs="Times New Roman"/>
          <w:sz w:val="28"/>
          <w:szCs w:val="28"/>
          <w:lang w:eastAsia="zh-CN"/>
        </w:rPr>
      </w:pPr>
    </w:p>
    <w:p w14:paraId="45E73DF3" w14:textId="77777777" w:rsidR="00CB0A86" w:rsidRDefault="00CB0A86" w:rsidP="005D2FC6">
      <w:pPr>
        <w:pStyle w:val="ConsPlusNormal"/>
        <w:ind w:left="4111"/>
        <w:jc w:val="center"/>
        <w:rPr>
          <w:rFonts w:ascii="Times New Roman" w:hAnsi="Times New Roman" w:cs="Times New Roman"/>
          <w:sz w:val="28"/>
          <w:szCs w:val="28"/>
          <w:lang w:eastAsia="zh-CN"/>
        </w:rPr>
      </w:pPr>
    </w:p>
    <w:p w14:paraId="6C392BF4" w14:textId="77777777" w:rsidR="00CB0A86" w:rsidRDefault="00CB0A86" w:rsidP="005D2FC6">
      <w:pPr>
        <w:pStyle w:val="ConsPlusNormal"/>
        <w:ind w:left="4111"/>
        <w:jc w:val="center"/>
        <w:rPr>
          <w:rFonts w:ascii="Times New Roman" w:hAnsi="Times New Roman" w:cs="Times New Roman"/>
          <w:sz w:val="28"/>
          <w:szCs w:val="28"/>
          <w:lang w:eastAsia="zh-CN"/>
        </w:rPr>
      </w:pPr>
    </w:p>
    <w:p w14:paraId="16AC8BC6" w14:textId="77777777" w:rsidR="00CB0A86" w:rsidRDefault="00CB0A86" w:rsidP="005D2FC6">
      <w:pPr>
        <w:pStyle w:val="ConsPlusNormal"/>
        <w:ind w:left="4111"/>
        <w:jc w:val="center"/>
        <w:rPr>
          <w:rFonts w:ascii="Times New Roman" w:hAnsi="Times New Roman" w:cs="Times New Roman"/>
          <w:sz w:val="28"/>
          <w:szCs w:val="28"/>
          <w:lang w:eastAsia="zh-CN"/>
        </w:rPr>
      </w:pPr>
    </w:p>
    <w:p w14:paraId="288DAF23" w14:textId="77777777" w:rsidR="00CB0A86" w:rsidRDefault="00CB0A86" w:rsidP="005D2FC6">
      <w:pPr>
        <w:pStyle w:val="ConsPlusNormal"/>
        <w:ind w:left="4111"/>
        <w:jc w:val="center"/>
        <w:rPr>
          <w:rFonts w:ascii="Times New Roman" w:hAnsi="Times New Roman" w:cs="Times New Roman"/>
          <w:sz w:val="28"/>
          <w:szCs w:val="28"/>
          <w:lang w:eastAsia="zh-CN"/>
        </w:rPr>
      </w:pPr>
    </w:p>
    <w:p w14:paraId="4253E192" w14:textId="132255C4" w:rsidR="00AA0282" w:rsidRPr="00D1052B" w:rsidRDefault="009B26F8" w:rsidP="005D2FC6">
      <w:pPr>
        <w:pStyle w:val="ConsPlusNormal"/>
        <w:ind w:left="4111"/>
        <w:jc w:val="center"/>
        <w:rPr>
          <w:rFonts w:ascii="Times New Roman" w:hAnsi="Times New Roman" w:cs="Times New Roman"/>
          <w:color w:val="000000" w:themeColor="text1"/>
          <w:sz w:val="28"/>
          <w:szCs w:val="28"/>
        </w:rPr>
      </w:pPr>
      <w:r>
        <w:rPr>
          <w:rFonts w:ascii="Times New Roman" w:hAnsi="Times New Roman" w:cs="Times New Roman"/>
          <w:sz w:val="28"/>
          <w:szCs w:val="28"/>
          <w:lang w:eastAsia="zh-CN"/>
        </w:rPr>
        <w:lastRenderedPageBreak/>
        <w:t>П</w:t>
      </w:r>
      <w:r w:rsidR="00AA0282" w:rsidRPr="00ED2213">
        <w:rPr>
          <w:rFonts w:ascii="Times New Roman" w:hAnsi="Times New Roman" w:cs="Times New Roman"/>
          <w:sz w:val="28"/>
          <w:szCs w:val="28"/>
          <w:lang w:eastAsia="zh-CN"/>
        </w:rPr>
        <w:t>РИЛОЖЕНИЕ 1</w:t>
      </w:r>
      <w:r w:rsidR="00AA0282" w:rsidRPr="00ED2213">
        <w:rPr>
          <w:rFonts w:ascii="Times New Roman" w:hAnsi="Times New Roman" w:cs="Times New Roman"/>
          <w:sz w:val="28"/>
          <w:szCs w:val="28"/>
          <w:lang w:eastAsia="zh-CN"/>
        </w:rPr>
        <w:br/>
      </w:r>
      <w:r w:rsidR="00AA0282" w:rsidRPr="00D1052B">
        <w:rPr>
          <w:rFonts w:ascii="Times New Roman" w:hAnsi="Times New Roman" w:cs="Times New Roman"/>
          <w:color w:val="000000" w:themeColor="text1"/>
          <w:sz w:val="28"/>
          <w:szCs w:val="28"/>
        </w:rPr>
        <w:t xml:space="preserve">к </w:t>
      </w:r>
      <w:r w:rsidR="00AA0282">
        <w:rPr>
          <w:rFonts w:ascii="Times New Roman" w:hAnsi="Times New Roman" w:cs="Times New Roman"/>
          <w:color w:val="000000" w:themeColor="text1"/>
          <w:sz w:val="28"/>
          <w:szCs w:val="28"/>
        </w:rPr>
        <w:t>а</w:t>
      </w:r>
      <w:r w:rsidR="00AA0282" w:rsidRPr="00D1052B">
        <w:rPr>
          <w:rFonts w:ascii="Times New Roman" w:hAnsi="Times New Roman" w:cs="Times New Roman"/>
          <w:color w:val="000000" w:themeColor="text1"/>
          <w:sz w:val="28"/>
          <w:szCs w:val="28"/>
        </w:rPr>
        <w:t>дминистративному регламенту</w:t>
      </w:r>
    </w:p>
    <w:p w14:paraId="270181D8" w14:textId="77777777" w:rsidR="00AA0282" w:rsidRPr="00D1052B" w:rsidRDefault="00AA0282" w:rsidP="005D2FC6">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предоставлени</w:t>
      </w:r>
      <w:r>
        <w:rPr>
          <w:rFonts w:ascii="Times New Roman" w:hAnsi="Times New Roman" w:cs="Times New Roman"/>
          <w:color w:val="000000" w:themeColor="text1"/>
          <w:sz w:val="28"/>
          <w:szCs w:val="28"/>
        </w:rPr>
        <w:t>я</w:t>
      </w:r>
      <w:r w:rsidRPr="00D1052B">
        <w:rPr>
          <w:rFonts w:ascii="Times New Roman" w:hAnsi="Times New Roman" w:cs="Times New Roman"/>
          <w:color w:val="000000" w:themeColor="text1"/>
          <w:sz w:val="28"/>
          <w:szCs w:val="28"/>
        </w:rPr>
        <w:t xml:space="preserve"> муниципальной услуги</w:t>
      </w:r>
    </w:p>
    <w:p w14:paraId="7FDF1335" w14:textId="77777777" w:rsidR="00AA0282" w:rsidRPr="00D1052B" w:rsidRDefault="00AA0282" w:rsidP="005D2FC6">
      <w:pPr>
        <w:pStyle w:val="ConsPlusNormal"/>
        <w:ind w:left="411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«Выдача разрешения</w:t>
      </w:r>
      <w:r w:rsidRPr="00D1052B">
        <w:rPr>
          <w:rFonts w:ascii="Times New Roman" w:hAnsi="Times New Roman" w:cs="Times New Roman"/>
          <w:color w:val="000000" w:themeColor="text1"/>
          <w:sz w:val="28"/>
          <w:szCs w:val="28"/>
        </w:rPr>
        <w:t xml:space="preserve"> на право вырубки</w:t>
      </w:r>
    </w:p>
    <w:p w14:paraId="2BF0CCFE" w14:textId="77777777" w:rsidR="00AA0282" w:rsidRPr="00D1052B" w:rsidRDefault="00AA0282" w:rsidP="005D2FC6">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14:paraId="4FF5061D" w14:textId="77777777" w:rsidR="00AA0282" w:rsidRPr="00D1052B" w:rsidRDefault="00AA0282" w:rsidP="005D2FC6">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Карталинского</w:t>
      </w:r>
      <w:r w:rsidR="00D167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муниципального округа»</w:t>
      </w:r>
    </w:p>
    <w:p w14:paraId="05F85836" w14:textId="77777777" w:rsidR="00AA0282" w:rsidRDefault="00AA0282" w:rsidP="00AA0282">
      <w:pPr>
        <w:widowControl w:val="0"/>
        <w:suppressAutoHyphens/>
        <w:spacing w:after="0" w:line="240" w:lineRule="auto"/>
        <w:ind w:left="3402" w:right="60"/>
        <w:rPr>
          <w:rFonts w:ascii="Times New Roman" w:hAnsi="Times New Roman" w:cs="Times New Roman"/>
          <w:sz w:val="28"/>
          <w:szCs w:val="28"/>
          <w:lang w:eastAsia="zh-CN"/>
        </w:rPr>
      </w:pPr>
    </w:p>
    <w:p w14:paraId="235CC2A5" w14:textId="77777777" w:rsidR="00AA0282" w:rsidRDefault="00AA0282" w:rsidP="00AA0282">
      <w:pPr>
        <w:widowControl w:val="0"/>
        <w:suppressAutoHyphens/>
        <w:spacing w:after="0" w:line="240" w:lineRule="auto"/>
        <w:ind w:left="3402" w:right="60"/>
        <w:jc w:val="center"/>
        <w:rPr>
          <w:rFonts w:ascii="Times New Roman" w:hAnsi="Times New Roman" w:cs="Times New Roman"/>
          <w:sz w:val="28"/>
          <w:szCs w:val="28"/>
          <w:lang w:eastAsia="zh-CN"/>
        </w:rPr>
      </w:pPr>
    </w:p>
    <w:p w14:paraId="38A4022B" w14:textId="77777777" w:rsidR="008D708C" w:rsidRDefault="008D708C" w:rsidP="00AA0282">
      <w:pPr>
        <w:widowControl w:val="0"/>
        <w:suppressAutoHyphens/>
        <w:spacing w:after="0" w:line="240" w:lineRule="auto"/>
        <w:ind w:left="3402" w:right="60"/>
        <w:jc w:val="center"/>
        <w:rPr>
          <w:rFonts w:ascii="Times New Roman" w:hAnsi="Times New Roman" w:cs="Times New Roman"/>
          <w:sz w:val="28"/>
          <w:szCs w:val="28"/>
          <w:lang w:eastAsia="zh-CN"/>
        </w:rPr>
      </w:pPr>
    </w:p>
    <w:p w14:paraId="06F3F761" w14:textId="77777777" w:rsidR="00AA0282" w:rsidRDefault="00AA0282" w:rsidP="000D756D">
      <w:pPr>
        <w:pStyle w:val="2"/>
        <w:shd w:val="clear" w:color="auto" w:fill="auto"/>
        <w:tabs>
          <w:tab w:val="left" w:pos="1126"/>
        </w:tabs>
        <w:suppressAutoHyphens w:val="0"/>
        <w:spacing w:after="0" w:line="298" w:lineRule="exact"/>
        <w:ind w:left="760" w:hanging="760"/>
        <w:jc w:val="center"/>
        <w:rPr>
          <w:lang w:eastAsia="en-US"/>
        </w:rPr>
      </w:pPr>
      <w:r w:rsidRPr="003D0F41">
        <w:rPr>
          <w:lang w:eastAsia="en-US"/>
        </w:rPr>
        <w:t>Идентификаторы категорий (признаков) заявителей</w:t>
      </w:r>
    </w:p>
    <w:p w14:paraId="5865E9DA" w14:textId="77777777" w:rsidR="00AA0282" w:rsidRDefault="00AA0282" w:rsidP="00AA0282">
      <w:pPr>
        <w:pStyle w:val="2"/>
        <w:shd w:val="clear" w:color="auto" w:fill="auto"/>
        <w:tabs>
          <w:tab w:val="left" w:pos="1126"/>
        </w:tabs>
        <w:suppressAutoHyphens w:val="0"/>
        <w:spacing w:after="0" w:line="298" w:lineRule="exact"/>
        <w:ind w:left="760"/>
        <w:jc w:val="center"/>
        <w:rPr>
          <w:lang w:eastAsia="en-US"/>
        </w:rPr>
      </w:pPr>
    </w:p>
    <w:p w14:paraId="58C93114" w14:textId="77777777" w:rsidR="000D756D" w:rsidRDefault="000D756D" w:rsidP="00AA0282">
      <w:pPr>
        <w:pStyle w:val="2"/>
        <w:shd w:val="clear" w:color="auto" w:fill="auto"/>
        <w:tabs>
          <w:tab w:val="left" w:pos="1126"/>
        </w:tabs>
        <w:suppressAutoHyphens w:val="0"/>
        <w:spacing w:after="0" w:line="298" w:lineRule="exact"/>
        <w:ind w:left="760"/>
        <w:jc w:val="center"/>
        <w:rPr>
          <w:lang w:eastAsia="en-US"/>
        </w:rPr>
      </w:pPr>
    </w:p>
    <w:tbl>
      <w:tblPr>
        <w:tblStyle w:val="a3"/>
        <w:tblW w:w="9477" w:type="dxa"/>
        <w:jc w:val="center"/>
        <w:tblLook w:val="04A0" w:firstRow="1" w:lastRow="0" w:firstColumn="1" w:lastColumn="0" w:noHBand="0" w:noVBand="1"/>
      </w:tblPr>
      <w:tblGrid>
        <w:gridCol w:w="781"/>
        <w:gridCol w:w="3250"/>
        <w:gridCol w:w="5165"/>
        <w:gridCol w:w="281"/>
      </w:tblGrid>
      <w:tr w:rsidR="008D708C" w:rsidRPr="003D0F41" w14:paraId="6EAC55E0" w14:textId="77777777" w:rsidTr="006A21D0">
        <w:trPr>
          <w:jc w:val="center"/>
        </w:trPr>
        <w:tc>
          <w:tcPr>
            <w:tcW w:w="781" w:type="dxa"/>
            <w:vMerge w:val="restart"/>
          </w:tcPr>
          <w:p w14:paraId="396CA0C9" w14:textId="77777777" w:rsidR="008D708C" w:rsidRPr="006E27DD" w:rsidRDefault="008D708C" w:rsidP="000D756D">
            <w:pPr>
              <w:pStyle w:val="2"/>
              <w:shd w:val="clear" w:color="auto" w:fill="auto"/>
              <w:suppressAutoHyphens w:val="0"/>
              <w:spacing w:after="0" w:line="240" w:lineRule="auto"/>
              <w:jc w:val="center"/>
            </w:pPr>
            <w:r w:rsidRPr="006E27DD">
              <w:t>№ п/п</w:t>
            </w:r>
          </w:p>
        </w:tc>
        <w:tc>
          <w:tcPr>
            <w:tcW w:w="3250" w:type="dxa"/>
            <w:vMerge w:val="restart"/>
          </w:tcPr>
          <w:p w14:paraId="176114AA" w14:textId="1D71F0CB" w:rsidR="008D708C" w:rsidRPr="006E27DD" w:rsidRDefault="008D708C" w:rsidP="008D708C">
            <w:pPr>
              <w:pStyle w:val="2"/>
              <w:shd w:val="clear" w:color="auto" w:fill="auto"/>
              <w:tabs>
                <w:tab w:val="left" w:pos="1126"/>
              </w:tabs>
              <w:suppressAutoHyphens w:val="0"/>
              <w:spacing w:after="0" w:line="240" w:lineRule="auto"/>
              <w:jc w:val="center"/>
            </w:pPr>
            <w:r w:rsidRPr="006E27DD">
              <w:t xml:space="preserve">Наименование отдельных признаков </w:t>
            </w:r>
            <w:r w:rsidR="006A21D0">
              <w:t>З</w:t>
            </w:r>
            <w:r w:rsidRPr="006E27DD">
              <w:t>аявителей</w:t>
            </w:r>
          </w:p>
        </w:tc>
        <w:tc>
          <w:tcPr>
            <w:tcW w:w="5165" w:type="dxa"/>
          </w:tcPr>
          <w:p w14:paraId="026288D7"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Результат</w:t>
            </w:r>
            <w:r w:rsidR="00D167B8">
              <w:t xml:space="preserve"> </w:t>
            </w:r>
            <w:r w:rsidRPr="006E27DD">
              <w:t>предоставления</w:t>
            </w:r>
          </w:p>
          <w:p w14:paraId="192853BC" w14:textId="77777777" w:rsidR="008D708C" w:rsidRPr="006E27DD" w:rsidRDefault="003056EC" w:rsidP="000D756D">
            <w:pPr>
              <w:pStyle w:val="2"/>
              <w:shd w:val="clear" w:color="auto" w:fill="auto"/>
              <w:tabs>
                <w:tab w:val="left" w:pos="1126"/>
              </w:tabs>
              <w:suppressAutoHyphens w:val="0"/>
              <w:spacing w:after="0" w:line="240" w:lineRule="auto"/>
              <w:jc w:val="center"/>
            </w:pPr>
            <w:r>
              <w:t>м</w:t>
            </w:r>
            <w:r w:rsidR="008D708C" w:rsidRPr="006E27DD">
              <w:t>униципальной</w:t>
            </w:r>
            <w:r w:rsidR="000161CD">
              <w:t xml:space="preserve"> </w:t>
            </w:r>
            <w:r w:rsidR="008D708C" w:rsidRPr="006E27DD">
              <w:t>услуги</w:t>
            </w:r>
          </w:p>
        </w:tc>
        <w:tc>
          <w:tcPr>
            <w:tcW w:w="281" w:type="dxa"/>
            <w:vMerge w:val="restart"/>
            <w:tcBorders>
              <w:top w:val="nil"/>
              <w:right w:val="nil"/>
            </w:tcBorders>
          </w:tcPr>
          <w:p w14:paraId="3B210C8C" w14:textId="77777777" w:rsidR="008D708C" w:rsidRDefault="008D708C" w:rsidP="008D708C">
            <w:pPr>
              <w:spacing w:after="160" w:line="259" w:lineRule="auto"/>
              <w:jc w:val="center"/>
              <w:rPr>
                <w:rFonts w:ascii="Times New Roman" w:hAnsi="Times New Roman" w:cs="Times New Roman"/>
                <w:sz w:val="24"/>
                <w:szCs w:val="24"/>
                <w:lang w:eastAsia="zh-CN"/>
              </w:rPr>
            </w:pPr>
          </w:p>
          <w:p w14:paraId="7DEB18A5" w14:textId="77777777" w:rsidR="008D708C" w:rsidRDefault="008D708C" w:rsidP="008D708C">
            <w:pPr>
              <w:spacing w:after="160" w:line="259" w:lineRule="auto"/>
              <w:jc w:val="center"/>
              <w:rPr>
                <w:rFonts w:ascii="Times New Roman" w:hAnsi="Times New Roman" w:cs="Times New Roman"/>
                <w:sz w:val="24"/>
                <w:szCs w:val="24"/>
                <w:lang w:eastAsia="zh-CN"/>
              </w:rPr>
            </w:pPr>
          </w:p>
          <w:p w14:paraId="3F1D5E37" w14:textId="77777777" w:rsidR="008D708C" w:rsidRDefault="008D708C" w:rsidP="008D708C">
            <w:pPr>
              <w:spacing w:after="160" w:line="259" w:lineRule="auto"/>
              <w:jc w:val="center"/>
              <w:rPr>
                <w:rFonts w:ascii="Times New Roman" w:hAnsi="Times New Roman" w:cs="Times New Roman"/>
                <w:sz w:val="24"/>
                <w:szCs w:val="24"/>
                <w:lang w:eastAsia="zh-CN"/>
              </w:rPr>
            </w:pPr>
          </w:p>
          <w:p w14:paraId="64B42996" w14:textId="77777777" w:rsidR="008D708C" w:rsidRPr="003D0F41" w:rsidRDefault="008D708C" w:rsidP="008D708C">
            <w:pPr>
              <w:pStyle w:val="2"/>
              <w:shd w:val="clear" w:color="auto" w:fill="auto"/>
              <w:tabs>
                <w:tab w:val="left" w:pos="1126"/>
              </w:tabs>
              <w:suppressAutoHyphens w:val="0"/>
              <w:spacing w:after="0" w:line="240" w:lineRule="auto"/>
              <w:jc w:val="center"/>
              <w:rPr>
                <w:sz w:val="24"/>
                <w:szCs w:val="24"/>
              </w:rPr>
            </w:pPr>
          </w:p>
        </w:tc>
      </w:tr>
      <w:tr w:rsidR="008D708C" w:rsidRPr="003D0F41" w14:paraId="1D3117FF" w14:textId="77777777" w:rsidTr="006A21D0">
        <w:trPr>
          <w:trHeight w:val="860"/>
          <w:jc w:val="center"/>
        </w:trPr>
        <w:tc>
          <w:tcPr>
            <w:tcW w:w="781" w:type="dxa"/>
            <w:vMerge/>
          </w:tcPr>
          <w:p w14:paraId="64677247" w14:textId="77777777" w:rsidR="008D708C" w:rsidRPr="006E27DD" w:rsidRDefault="008D708C" w:rsidP="008D708C">
            <w:pPr>
              <w:pStyle w:val="2"/>
              <w:shd w:val="clear" w:color="auto" w:fill="auto"/>
              <w:tabs>
                <w:tab w:val="left" w:pos="1126"/>
              </w:tabs>
              <w:suppressAutoHyphens w:val="0"/>
              <w:spacing w:after="0" w:line="240" w:lineRule="auto"/>
              <w:jc w:val="center"/>
            </w:pPr>
          </w:p>
        </w:tc>
        <w:tc>
          <w:tcPr>
            <w:tcW w:w="3250" w:type="dxa"/>
            <w:vMerge/>
          </w:tcPr>
          <w:p w14:paraId="6F97EA07" w14:textId="77777777" w:rsidR="008D708C" w:rsidRPr="006E27DD" w:rsidRDefault="008D708C" w:rsidP="008D708C">
            <w:pPr>
              <w:pStyle w:val="2"/>
              <w:shd w:val="clear" w:color="auto" w:fill="auto"/>
              <w:tabs>
                <w:tab w:val="left" w:pos="1126"/>
              </w:tabs>
              <w:suppressAutoHyphens w:val="0"/>
              <w:spacing w:after="0" w:line="240" w:lineRule="auto"/>
              <w:jc w:val="center"/>
            </w:pPr>
          </w:p>
        </w:tc>
        <w:tc>
          <w:tcPr>
            <w:tcW w:w="5165" w:type="dxa"/>
          </w:tcPr>
          <w:p w14:paraId="31F9FF63" w14:textId="0BA85A21" w:rsidR="008D708C" w:rsidRPr="006E27DD" w:rsidRDefault="006A21D0" w:rsidP="008D708C">
            <w:pPr>
              <w:pStyle w:val="2"/>
              <w:shd w:val="clear" w:color="auto" w:fill="auto"/>
              <w:tabs>
                <w:tab w:val="left" w:pos="1126"/>
              </w:tabs>
              <w:suppressAutoHyphens w:val="0"/>
              <w:spacing w:after="0" w:line="240" w:lineRule="auto"/>
              <w:jc w:val="center"/>
            </w:pPr>
            <w:r>
              <w:t>«</w:t>
            </w:r>
            <w:r w:rsidR="008D708C" w:rsidRPr="006E27DD">
              <w:t>Выдача разрешения на право вырубки зеленых насаждений на территории Карталинского муниципального округа</w:t>
            </w:r>
            <w:r>
              <w:t>»</w:t>
            </w:r>
          </w:p>
        </w:tc>
        <w:tc>
          <w:tcPr>
            <w:tcW w:w="281" w:type="dxa"/>
            <w:vMerge/>
            <w:tcBorders>
              <w:bottom w:val="nil"/>
              <w:right w:val="nil"/>
            </w:tcBorders>
          </w:tcPr>
          <w:p w14:paraId="5EC741B8" w14:textId="77777777" w:rsidR="008D708C" w:rsidRPr="003D0F41" w:rsidRDefault="008D708C" w:rsidP="008D708C">
            <w:pPr>
              <w:pStyle w:val="2"/>
              <w:shd w:val="clear" w:color="auto" w:fill="auto"/>
              <w:tabs>
                <w:tab w:val="left" w:pos="1126"/>
              </w:tabs>
              <w:suppressAutoHyphens w:val="0"/>
              <w:spacing w:after="0" w:line="240" w:lineRule="auto"/>
              <w:jc w:val="center"/>
              <w:rPr>
                <w:sz w:val="24"/>
                <w:szCs w:val="24"/>
              </w:rPr>
            </w:pPr>
          </w:p>
        </w:tc>
      </w:tr>
      <w:tr w:rsidR="008D708C" w:rsidRPr="003D0F41" w14:paraId="17A34F0D" w14:textId="77777777" w:rsidTr="006A21D0">
        <w:trPr>
          <w:gridAfter w:val="1"/>
          <w:wAfter w:w="281" w:type="dxa"/>
          <w:jc w:val="center"/>
        </w:trPr>
        <w:tc>
          <w:tcPr>
            <w:tcW w:w="781" w:type="dxa"/>
          </w:tcPr>
          <w:p w14:paraId="7F72578B"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1.</w:t>
            </w:r>
          </w:p>
        </w:tc>
        <w:tc>
          <w:tcPr>
            <w:tcW w:w="3250" w:type="dxa"/>
          </w:tcPr>
          <w:p w14:paraId="60955B64"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Физическое лицо</w:t>
            </w:r>
          </w:p>
        </w:tc>
        <w:tc>
          <w:tcPr>
            <w:tcW w:w="5165" w:type="dxa"/>
          </w:tcPr>
          <w:p w14:paraId="5CDFFABF"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А</w:t>
            </w:r>
          </w:p>
        </w:tc>
      </w:tr>
      <w:tr w:rsidR="008D708C" w:rsidRPr="003D0F41" w14:paraId="6633F6DE" w14:textId="77777777" w:rsidTr="006A21D0">
        <w:trPr>
          <w:gridAfter w:val="1"/>
          <w:wAfter w:w="281" w:type="dxa"/>
          <w:jc w:val="center"/>
        </w:trPr>
        <w:tc>
          <w:tcPr>
            <w:tcW w:w="781" w:type="dxa"/>
          </w:tcPr>
          <w:p w14:paraId="6F1C5B25"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2.</w:t>
            </w:r>
          </w:p>
        </w:tc>
        <w:tc>
          <w:tcPr>
            <w:tcW w:w="3250" w:type="dxa"/>
          </w:tcPr>
          <w:p w14:paraId="2DE187D7"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Представитель физического лица</w:t>
            </w:r>
          </w:p>
        </w:tc>
        <w:tc>
          <w:tcPr>
            <w:tcW w:w="5165" w:type="dxa"/>
          </w:tcPr>
          <w:p w14:paraId="4024FE13"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Б</w:t>
            </w:r>
          </w:p>
        </w:tc>
      </w:tr>
      <w:tr w:rsidR="008D708C" w:rsidRPr="003D0F41" w14:paraId="1AE1CBAB" w14:textId="77777777" w:rsidTr="006A21D0">
        <w:trPr>
          <w:gridAfter w:val="1"/>
          <w:wAfter w:w="281" w:type="dxa"/>
          <w:jc w:val="center"/>
        </w:trPr>
        <w:tc>
          <w:tcPr>
            <w:tcW w:w="781" w:type="dxa"/>
          </w:tcPr>
          <w:p w14:paraId="729285ED"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3.</w:t>
            </w:r>
          </w:p>
        </w:tc>
        <w:tc>
          <w:tcPr>
            <w:tcW w:w="3250" w:type="dxa"/>
          </w:tcPr>
          <w:p w14:paraId="7A28C8C9"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Индивидуальный предприниматель</w:t>
            </w:r>
          </w:p>
        </w:tc>
        <w:tc>
          <w:tcPr>
            <w:tcW w:w="5165" w:type="dxa"/>
          </w:tcPr>
          <w:p w14:paraId="09ABB23F"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В</w:t>
            </w:r>
          </w:p>
        </w:tc>
      </w:tr>
      <w:tr w:rsidR="008D708C" w:rsidRPr="003D0F41" w14:paraId="3036EA57" w14:textId="77777777" w:rsidTr="006A21D0">
        <w:trPr>
          <w:gridAfter w:val="1"/>
          <w:wAfter w:w="281" w:type="dxa"/>
          <w:jc w:val="center"/>
        </w:trPr>
        <w:tc>
          <w:tcPr>
            <w:tcW w:w="781" w:type="dxa"/>
          </w:tcPr>
          <w:p w14:paraId="634F1C1C"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4.</w:t>
            </w:r>
          </w:p>
        </w:tc>
        <w:tc>
          <w:tcPr>
            <w:tcW w:w="3250" w:type="dxa"/>
          </w:tcPr>
          <w:p w14:paraId="6CF658D4"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Представитель индивидуального предпринимателя</w:t>
            </w:r>
          </w:p>
        </w:tc>
        <w:tc>
          <w:tcPr>
            <w:tcW w:w="5165" w:type="dxa"/>
          </w:tcPr>
          <w:p w14:paraId="41BAA41E"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Г</w:t>
            </w:r>
          </w:p>
        </w:tc>
      </w:tr>
      <w:tr w:rsidR="008D708C" w:rsidRPr="003D0F41" w14:paraId="7070B430" w14:textId="77777777" w:rsidTr="006A21D0">
        <w:trPr>
          <w:gridAfter w:val="1"/>
          <w:wAfter w:w="281" w:type="dxa"/>
          <w:jc w:val="center"/>
        </w:trPr>
        <w:tc>
          <w:tcPr>
            <w:tcW w:w="781" w:type="dxa"/>
          </w:tcPr>
          <w:p w14:paraId="45C8E478"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5.</w:t>
            </w:r>
          </w:p>
        </w:tc>
        <w:tc>
          <w:tcPr>
            <w:tcW w:w="3250" w:type="dxa"/>
          </w:tcPr>
          <w:p w14:paraId="46F1B9C4"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Юридическое лицо</w:t>
            </w:r>
          </w:p>
        </w:tc>
        <w:tc>
          <w:tcPr>
            <w:tcW w:w="5165" w:type="dxa"/>
          </w:tcPr>
          <w:p w14:paraId="42707CCE"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Д</w:t>
            </w:r>
          </w:p>
        </w:tc>
      </w:tr>
      <w:tr w:rsidR="008D708C" w:rsidRPr="003D0F41" w14:paraId="19FA398B" w14:textId="77777777" w:rsidTr="006A21D0">
        <w:trPr>
          <w:gridAfter w:val="1"/>
          <w:wAfter w:w="281" w:type="dxa"/>
          <w:jc w:val="center"/>
        </w:trPr>
        <w:tc>
          <w:tcPr>
            <w:tcW w:w="781" w:type="dxa"/>
          </w:tcPr>
          <w:p w14:paraId="2EBD8EF9"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6.</w:t>
            </w:r>
          </w:p>
        </w:tc>
        <w:tc>
          <w:tcPr>
            <w:tcW w:w="3250" w:type="dxa"/>
          </w:tcPr>
          <w:p w14:paraId="3922B1E9"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Представитель юридического лица</w:t>
            </w:r>
          </w:p>
        </w:tc>
        <w:tc>
          <w:tcPr>
            <w:tcW w:w="5165" w:type="dxa"/>
          </w:tcPr>
          <w:p w14:paraId="03100E1E" w14:textId="77777777" w:rsidR="008D708C" w:rsidRPr="006E27DD" w:rsidRDefault="008D708C" w:rsidP="008D708C">
            <w:pPr>
              <w:pStyle w:val="2"/>
              <w:shd w:val="clear" w:color="auto" w:fill="auto"/>
              <w:tabs>
                <w:tab w:val="left" w:pos="1126"/>
              </w:tabs>
              <w:suppressAutoHyphens w:val="0"/>
              <w:spacing w:after="0" w:line="240" w:lineRule="auto"/>
              <w:jc w:val="center"/>
            </w:pPr>
            <w:r w:rsidRPr="006E27DD">
              <w:t>Е</w:t>
            </w:r>
          </w:p>
        </w:tc>
      </w:tr>
    </w:tbl>
    <w:p w14:paraId="2F7E3628" w14:textId="77777777"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14:paraId="17F070E7" w14:textId="77777777"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14:paraId="7E28159F" w14:textId="77777777"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14:paraId="62D26E72" w14:textId="77777777"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14:paraId="3DE3E4A7" w14:textId="77777777"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14:paraId="6AC7C151" w14:textId="77777777"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14:paraId="0C503ACA" w14:textId="77777777" w:rsidR="00AA0282" w:rsidRDefault="00AA0282" w:rsidP="008D708C">
      <w:pPr>
        <w:widowControl w:val="0"/>
        <w:shd w:val="clear" w:color="auto" w:fill="FFFFFF"/>
        <w:spacing w:after="0" w:line="260" w:lineRule="exact"/>
        <w:ind w:firstLine="3402"/>
        <w:jc w:val="center"/>
        <w:rPr>
          <w:rFonts w:ascii="Times New Roman" w:hAnsi="Times New Roman" w:cs="Times New Roman"/>
          <w:sz w:val="24"/>
          <w:szCs w:val="24"/>
          <w:lang w:eastAsia="zh-CN"/>
        </w:rPr>
      </w:pPr>
    </w:p>
    <w:p w14:paraId="7CEBFC52" w14:textId="77777777" w:rsidR="00386CAF" w:rsidRPr="00D1052B" w:rsidRDefault="00386CAF" w:rsidP="008D708C">
      <w:pPr>
        <w:pStyle w:val="ConsPlusNormal"/>
        <w:jc w:val="center"/>
        <w:rPr>
          <w:rFonts w:ascii="Times New Roman" w:hAnsi="Times New Roman" w:cs="Times New Roman"/>
          <w:color w:val="000000" w:themeColor="text1"/>
          <w:sz w:val="28"/>
          <w:szCs w:val="28"/>
        </w:rPr>
      </w:pPr>
    </w:p>
    <w:p w14:paraId="043BC4B0" w14:textId="77777777" w:rsidR="00386CAF" w:rsidRPr="00D1052B" w:rsidRDefault="00386CAF" w:rsidP="008D708C">
      <w:pPr>
        <w:pStyle w:val="ConsPlusNormal"/>
        <w:jc w:val="center"/>
        <w:rPr>
          <w:rFonts w:ascii="Times New Roman" w:hAnsi="Times New Roman" w:cs="Times New Roman"/>
          <w:color w:val="000000" w:themeColor="text1"/>
          <w:sz w:val="28"/>
          <w:szCs w:val="28"/>
        </w:rPr>
      </w:pPr>
    </w:p>
    <w:p w14:paraId="03F540D3" w14:textId="77777777" w:rsidR="00386CAF" w:rsidRPr="00D1052B" w:rsidRDefault="00386CAF" w:rsidP="008D708C">
      <w:pPr>
        <w:pStyle w:val="ConsPlusNormal"/>
        <w:jc w:val="center"/>
        <w:rPr>
          <w:rFonts w:ascii="Times New Roman" w:hAnsi="Times New Roman" w:cs="Times New Roman"/>
          <w:color w:val="000000" w:themeColor="text1"/>
          <w:sz w:val="28"/>
          <w:szCs w:val="28"/>
        </w:rPr>
      </w:pPr>
    </w:p>
    <w:p w14:paraId="72C48A8F" w14:textId="77777777" w:rsidR="00386CAF" w:rsidRPr="00D1052B" w:rsidRDefault="00386CAF" w:rsidP="008D708C">
      <w:pPr>
        <w:pStyle w:val="ConsPlusNormal"/>
        <w:jc w:val="center"/>
        <w:rPr>
          <w:rFonts w:ascii="Times New Roman" w:hAnsi="Times New Roman" w:cs="Times New Roman"/>
          <w:color w:val="000000" w:themeColor="text1"/>
          <w:sz w:val="28"/>
          <w:szCs w:val="28"/>
        </w:rPr>
      </w:pPr>
    </w:p>
    <w:p w14:paraId="79047AB8" w14:textId="77777777" w:rsidR="00386CAF" w:rsidRPr="00D1052B" w:rsidRDefault="00386CAF" w:rsidP="008D708C">
      <w:pPr>
        <w:pStyle w:val="ConsPlusNormal"/>
        <w:jc w:val="center"/>
        <w:rPr>
          <w:rFonts w:ascii="Times New Roman" w:hAnsi="Times New Roman" w:cs="Times New Roman"/>
          <w:color w:val="000000" w:themeColor="text1"/>
          <w:sz w:val="28"/>
          <w:szCs w:val="28"/>
        </w:rPr>
      </w:pPr>
    </w:p>
    <w:p w14:paraId="3BE4DEE7" w14:textId="77777777" w:rsidR="00386CAF" w:rsidRDefault="00386CAF" w:rsidP="00386CAF">
      <w:pPr>
        <w:pStyle w:val="ConsPlusNormal"/>
        <w:jc w:val="both"/>
        <w:rPr>
          <w:rFonts w:ascii="Times New Roman" w:hAnsi="Times New Roman" w:cs="Times New Roman"/>
          <w:color w:val="000000" w:themeColor="text1"/>
          <w:sz w:val="28"/>
          <w:szCs w:val="28"/>
        </w:rPr>
      </w:pPr>
    </w:p>
    <w:p w14:paraId="564819B6" w14:textId="0347812B" w:rsidR="00F977F8" w:rsidRDefault="00F977F8" w:rsidP="00386CAF">
      <w:pPr>
        <w:pStyle w:val="ConsPlusNormal"/>
        <w:jc w:val="both"/>
        <w:rPr>
          <w:rFonts w:ascii="Times New Roman" w:hAnsi="Times New Roman" w:cs="Times New Roman"/>
          <w:color w:val="000000" w:themeColor="text1"/>
          <w:sz w:val="28"/>
          <w:szCs w:val="28"/>
        </w:rPr>
      </w:pPr>
    </w:p>
    <w:p w14:paraId="6932FEF3" w14:textId="77777777" w:rsidR="004C4255" w:rsidRDefault="004C4255" w:rsidP="00386CAF">
      <w:pPr>
        <w:pStyle w:val="ConsPlusNormal"/>
        <w:jc w:val="both"/>
        <w:rPr>
          <w:rFonts w:ascii="Times New Roman" w:hAnsi="Times New Roman" w:cs="Times New Roman"/>
          <w:color w:val="000000" w:themeColor="text1"/>
          <w:sz w:val="28"/>
          <w:szCs w:val="28"/>
        </w:rPr>
      </w:pPr>
    </w:p>
    <w:p w14:paraId="270F3422" w14:textId="77777777" w:rsidR="00386CAF" w:rsidRDefault="00386CAF" w:rsidP="00386CAF">
      <w:pPr>
        <w:pStyle w:val="ConsPlusNormal"/>
        <w:jc w:val="both"/>
        <w:rPr>
          <w:rFonts w:ascii="Times New Roman" w:hAnsi="Times New Roman" w:cs="Times New Roman"/>
          <w:color w:val="000000" w:themeColor="text1"/>
          <w:sz w:val="28"/>
          <w:szCs w:val="28"/>
        </w:rPr>
      </w:pPr>
    </w:p>
    <w:p w14:paraId="0D4FCE1A" w14:textId="77777777" w:rsidR="00386CAF" w:rsidRDefault="00386CAF" w:rsidP="00386CAF">
      <w:pPr>
        <w:pStyle w:val="ConsPlusNormal"/>
        <w:jc w:val="both"/>
        <w:rPr>
          <w:rFonts w:ascii="Times New Roman" w:hAnsi="Times New Roman" w:cs="Times New Roman"/>
          <w:color w:val="000000" w:themeColor="text1"/>
          <w:sz w:val="28"/>
          <w:szCs w:val="28"/>
        </w:rPr>
      </w:pPr>
    </w:p>
    <w:p w14:paraId="49A27571" w14:textId="77777777" w:rsidR="00386CAF" w:rsidRDefault="00386CAF" w:rsidP="00386CAF">
      <w:pPr>
        <w:pStyle w:val="ConsPlusNormal"/>
        <w:jc w:val="both"/>
        <w:rPr>
          <w:rFonts w:ascii="Times New Roman" w:hAnsi="Times New Roman" w:cs="Times New Roman"/>
          <w:color w:val="000000" w:themeColor="text1"/>
          <w:sz w:val="28"/>
          <w:szCs w:val="28"/>
        </w:rPr>
      </w:pPr>
    </w:p>
    <w:p w14:paraId="78803A27" w14:textId="77777777" w:rsidR="00386CAF" w:rsidRPr="00D1052B" w:rsidRDefault="00A84FA0" w:rsidP="00386CAF">
      <w:pPr>
        <w:pStyle w:val="ConsPlusNormal"/>
        <w:ind w:left="4111"/>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ПРИЛОЖЕНИЕ 2</w:t>
      </w:r>
    </w:p>
    <w:p w14:paraId="6A43DCA8" w14:textId="77777777"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14:paraId="487507DA" w14:textId="77777777" w:rsidR="00386CAF" w:rsidRPr="00D1052B" w:rsidRDefault="00AA0282" w:rsidP="00386CAF">
      <w:pPr>
        <w:pStyle w:val="ConsPlusNormal"/>
        <w:ind w:left="411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предоставления</w:t>
      </w:r>
      <w:r w:rsidR="00386CAF" w:rsidRPr="00D1052B">
        <w:rPr>
          <w:rFonts w:ascii="Times New Roman" w:hAnsi="Times New Roman" w:cs="Times New Roman"/>
          <w:color w:val="000000" w:themeColor="text1"/>
          <w:sz w:val="28"/>
          <w:szCs w:val="28"/>
        </w:rPr>
        <w:t xml:space="preserve"> муниципальной услуги</w:t>
      </w:r>
    </w:p>
    <w:p w14:paraId="4CBB0279" w14:textId="77777777"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A033DA">
        <w:rPr>
          <w:rFonts w:ascii="Times New Roman" w:hAnsi="Times New Roman" w:cs="Times New Roman"/>
          <w:color w:val="000000" w:themeColor="text1"/>
          <w:sz w:val="28"/>
          <w:szCs w:val="28"/>
        </w:rPr>
        <w:t>Выдача разрешения</w:t>
      </w:r>
      <w:r w:rsidRPr="00D1052B">
        <w:rPr>
          <w:rFonts w:ascii="Times New Roman" w:hAnsi="Times New Roman" w:cs="Times New Roman"/>
          <w:color w:val="000000" w:themeColor="text1"/>
          <w:sz w:val="28"/>
          <w:szCs w:val="28"/>
        </w:rPr>
        <w:t xml:space="preserve"> на право вырубки</w:t>
      </w:r>
    </w:p>
    <w:p w14:paraId="3D5AB25A" w14:textId="77777777"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14:paraId="5B78EABB" w14:textId="77777777"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Карталинского</w:t>
      </w:r>
      <w:r w:rsidR="00F34F1D">
        <w:rPr>
          <w:rFonts w:ascii="Times New Roman" w:hAnsi="Times New Roman" w:cs="Times New Roman"/>
          <w:color w:val="000000" w:themeColor="text1"/>
          <w:sz w:val="28"/>
          <w:szCs w:val="28"/>
        </w:rPr>
        <w:t xml:space="preserve"> </w:t>
      </w:r>
      <w:r w:rsidR="00A84FA0">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14:paraId="48D1DF13" w14:textId="77777777" w:rsidR="00386CAF" w:rsidRDefault="00386CAF" w:rsidP="00386CAF">
      <w:pPr>
        <w:pStyle w:val="ConsPlusNormal"/>
        <w:jc w:val="both"/>
        <w:rPr>
          <w:rFonts w:ascii="Times New Roman" w:hAnsi="Times New Roman" w:cs="Times New Roman"/>
          <w:color w:val="000000" w:themeColor="text1"/>
          <w:sz w:val="28"/>
          <w:szCs w:val="28"/>
        </w:rPr>
      </w:pPr>
    </w:p>
    <w:p w14:paraId="3667BF42" w14:textId="77777777" w:rsidR="006E27DD" w:rsidRDefault="006E27DD" w:rsidP="00386CAF">
      <w:pPr>
        <w:pStyle w:val="ConsPlusNormal"/>
        <w:jc w:val="both"/>
        <w:rPr>
          <w:rFonts w:ascii="Times New Roman" w:hAnsi="Times New Roman" w:cs="Times New Roman"/>
          <w:color w:val="000000" w:themeColor="text1"/>
          <w:sz w:val="28"/>
          <w:szCs w:val="28"/>
        </w:rPr>
      </w:pPr>
    </w:p>
    <w:p w14:paraId="45211B45"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86CAF" w:rsidRPr="00D1052B" w14:paraId="42A60210" w14:textId="77777777" w:rsidTr="003A1DE4">
        <w:tc>
          <w:tcPr>
            <w:tcW w:w="9071" w:type="dxa"/>
            <w:tcBorders>
              <w:top w:val="single" w:sz="4" w:space="0" w:color="auto"/>
              <w:left w:val="single" w:sz="4" w:space="0" w:color="auto"/>
              <w:bottom w:val="single" w:sz="4" w:space="0" w:color="auto"/>
              <w:right w:val="single" w:sz="4" w:space="0" w:color="auto"/>
            </w:tcBorders>
          </w:tcPr>
          <w:p w14:paraId="22200D2B" w14:textId="77777777" w:rsidR="00386CAF" w:rsidRPr="00D1052B"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Фирменный бланк Заявителя (при наличии)</w:t>
            </w:r>
          </w:p>
        </w:tc>
      </w:tr>
    </w:tbl>
    <w:p w14:paraId="75A9F8AD"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p w14:paraId="14B5EF06" w14:textId="77777777" w:rsidR="006E27DD" w:rsidRDefault="006E27DD" w:rsidP="00800EAF">
      <w:pPr>
        <w:pStyle w:val="ConsPlusNonformat"/>
        <w:ind w:left="5529"/>
        <w:rPr>
          <w:rFonts w:ascii="Times New Roman" w:hAnsi="Times New Roman" w:cs="Times New Roman"/>
          <w:color w:val="000000" w:themeColor="text1"/>
          <w:sz w:val="28"/>
          <w:szCs w:val="28"/>
        </w:rPr>
      </w:pPr>
    </w:p>
    <w:p w14:paraId="229F7B7E" w14:textId="77777777" w:rsidR="00386CAF" w:rsidRDefault="00386CAF" w:rsidP="00800EAF">
      <w:pPr>
        <w:pStyle w:val="ConsPlusNonformat"/>
        <w:ind w:left="5529"/>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В </w:t>
      </w:r>
      <w:r w:rsidR="006470D0">
        <w:rPr>
          <w:rFonts w:ascii="Times New Roman" w:hAnsi="Times New Roman" w:cs="Times New Roman"/>
          <w:color w:val="000000" w:themeColor="text1"/>
          <w:sz w:val="28"/>
          <w:szCs w:val="28"/>
        </w:rPr>
        <w:t>Территориальное у</w:t>
      </w:r>
      <w:r w:rsidRPr="00D1052B">
        <w:rPr>
          <w:rFonts w:ascii="Times New Roman" w:hAnsi="Times New Roman" w:cs="Times New Roman"/>
          <w:color w:val="000000" w:themeColor="text1"/>
          <w:sz w:val="28"/>
          <w:szCs w:val="28"/>
        </w:rPr>
        <w:t xml:space="preserve">правление </w:t>
      </w:r>
      <w:r w:rsidR="006470D0">
        <w:rPr>
          <w:rFonts w:ascii="Times New Roman" w:hAnsi="Times New Roman" w:cs="Times New Roman"/>
          <w:color w:val="000000" w:themeColor="text1"/>
          <w:sz w:val="28"/>
          <w:szCs w:val="28"/>
        </w:rPr>
        <w:t>Карталинского муниципального округа</w:t>
      </w:r>
    </w:p>
    <w:p w14:paraId="5B516118" w14:textId="77777777" w:rsidR="00386CAF" w:rsidRPr="00D1052B" w:rsidRDefault="00386CAF" w:rsidP="00800EAF">
      <w:pPr>
        <w:pStyle w:val="ConsPlusNonformat"/>
        <w:ind w:left="552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w:t>
      </w:r>
    </w:p>
    <w:p w14:paraId="5C06CB21" w14:textId="77777777" w:rsidR="00386CAF" w:rsidRPr="00E27A92" w:rsidRDefault="00386CAF" w:rsidP="006470D0">
      <w:pPr>
        <w:pStyle w:val="ConsPlusNonformat"/>
        <w:ind w:left="5529" w:firstLine="425"/>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 xml:space="preserve"> (наименование юридического лица,</w:t>
      </w:r>
    </w:p>
    <w:p w14:paraId="0BABA308" w14:textId="77777777" w:rsidR="00386CAF" w:rsidRPr="00E27A92" w:rsidRDefault="00386CAF" w:rsidP="006470D0">
      <w:pPr>
        <w:pStyle w:val="ConsPlusNonformat"/>
        <w:ind w:left="5529" w:firstLine="425"/>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ФИО руководителя, индивидуального</w:t>
      </w:r>
    </w:p>
    <w:p w14:paraId="529A2EEA" w14:textId="77777777" w:rsidR="00386CAF" w:rsidRPr="00E27A92" w:rsidRDefault="00386CAF" w:rsidP="006470D0">
      <w:pPr>
        <w:pStyle w:val="ConsPlusNonformat"/>
        <w:ind w:left="5529" w:firstLine="425"/>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предпринимателя/физического лица)</w:t>
      </w:r>
    </w:p>
    <w:p w14:paraId="0006AC04" w14:textId="77777777" w:rsidR="006E27DD" w:rsidRDefault="006E27DD" w:rsidP="006470D0">
      <w:pPr>
        <w:pStyle w:val="ConsPlusNonformat"/>
        <w:ind w:firstLine="5529"/>
        <w:jc w:val="center"/>
        <w:rPr>
          <w:rFonts w:ascii="Times New Roman" w:hAnsi="Times New Roman" w:cs="Times New Roman"/>
          <w:color w:val="000000" w:themeColor="text1"/>
          <w:sz w:val="28"/>
          <w:szCs w:val="28"/>
        </w:rPr>
      </w:pPr>
    </w:p>
    <w:p w14:paraId="1B01C33D" w14:textId="77777777" w:rsidR="006E27DD" w:rsidRDefault="006E27DD" w:rsidP="006470D0">
      <w:pPr>
        <w:pStyle w:val="ConsPlusNonformat"/>
        <w:ind w:firstLine="552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от_________________________</w:t>
      </w:r>
    </w:p>
    <w:p w14:paraId="2DABADF7" w14:textId="77777777" w:rsidR="006E27DD" w:rsidRDefault="006E27DD" w:rsidP="006470D0">
      <w:pPr>
        <w:pStyle w:val="ConsPlusNonformat"/>
        <w:ind w:firstLine="552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w:t>
      </w:r>
    </w:p>
    <w:p w14:paraId="2E3DA3B0" w14:textId="77777777" w:rsidR="006E27DD" w:rsidRDefault="006E27DD" w:rsidP="00386CAF">
      <w:pPr>
        <w:pStyle w:val="ConsPlusNonformat"/>
        <w:jc w:val="center"/>
        <w:rPr>
          <w:rFonts w:ascii="Times New Roman" w:hAnsi="Times New Roman" w:cs="Times New Roman"/>
          <w:color w:val="000000" w:themeColor="text1"/>
          <w:sz w:val="28"/>
          <w:szCs w:val="28"/>
        </w:rPr>
      </w:pPr>
      <w:bookmarkStart w:id="18" w:name="P636"/>
      <w:bookmarkEnd w:id="18"/>
    </w:p>
    <w:p w14:paraId="0DBD714E" w14:textId="77777777" w:rsidR="006E27DD" w:rsidRDefault="006E27DD" w:rsidP="00386CAF">
      <w:pPr>
        <w:pStyle w:val="ConsPlusNonformat"/>
        <w:jc w:val="center"/>
        <w:rPr>
          <w:rFonts w:ascii="Times New Roman" w:hAnsi="Times New Roman" w:cs="Times New Roman"/>
          <w:color w:val="000000" w:themeColor="text1"/>
          <w:sz w:val="28"/>
          <w:szCs w:val="28"/>
        </w:rPr>
      </w:pPr>
    </w:p>
    <w:p w14:paraId="37B0730F" w14:textId="77777777" w:rsidR="006E27DD" w:rsidRDefault="006E27DD" w:rsidP="00386CAF">
      <w:pPr>
        <w:pStyle w:val="ConsPlusNonformat"/>
        <w:jc w:val="center"/>
        <w:rPr>
          <w:rFonts w:ascii="Times New Roman" w:hAnsi="Times New Roman" w:cs="Times New Roman"/>
          <w:color w:val="000000" w:themeColor="text1"/>
          <w:sz w:val="28"/>
          <w:szCs w:val="28"/>
        </w:rPr>
      </w:pPr>
    </w:p>
    <w:p w14:paraId="073AE95C" w14:textId="77777777" w:rsidR="00386CAF" w:rsidRPr="009E4BA5" w:rsidRDefault="00386CAF" w:rsidP="00386CAF">
      <w:pPr>
        <w:pStyle w:val="ConsPlusNonformat"/>
        <w:jc w:val="center"/>
        <w:rPr>
          <w:rFonts w:ascii="Times New Roman" w:hAnsi="Times New Roman" w:cs="Times New Roman"/>
          <w:color w:val="000000" w:themeColor="text1"/>
          <w:sz w:val="28"/>
          <w:szCs w:val="28"/>
        </w:rPr>
      </w:pPr>
      <w:r w:rsidRPr="009E4BA5">
        <w:rPr>
          <w:rFonts w:ascii="Times New Roman" w:hAnsi="Times New Roman" w:cs="Times New Roman"/>
          <w:color w:val="000000" w:themeColor="text1"/>
          <w:sz w:val="28"/>
          <w:szCs w:val="28"/>
        </w:rPr>
        <w:t>Заявление</w:t>
      </w:r>
      <w:r w:rsidR="009E4BA5" w:rsidRPr="009E4BA5">
        <w:rPr>
          <w:rFonts w:ascii="Times New Roman" w:hAnsi="Times New Roman" w:cs="Times New Roman"/>
          <w:color w:val="000000" w:themeColor="text1"/>
          <w:sz w:val="28"/>
          <w:szCs w:val="28"/>
        </w:rPr>
        <w:t xml:space="preserve"> </w:t>
      </w:r>
      <w:r w:rsidRPr="009E4BA5">
        <w:rPr>
          <w:rFonts w:ascii="Times New Roman" w:hAnsi="Times New Roman" w:cs="Times New Roman"/>
          <w:color w:val="000000" w:themeColor="text1"/>
          <w:sz w:val="28"/>
          <w:szCs w:val="28"/>
        </w:rPr>
        <w:t xml:space="preserve">на </w:t>
      </w:r>
      <w:r w:rsidR="001E2573">
        <w:rPr>
          <w:rFonts w:ascii="Times New Roman" w:hAnsi="Times New Roman" w:cs="Times New Roman"/>
          <w:color w:val="000000" w:themeColor="text1"/>
          <w:sz w:val="28"/>
          <w:szCs w:val="28"/>
        </w:rPr>
        <w:t>выдачу</w:t>
      </w:r>
      <w:r w:rsidRPr="009E4BA5">
        <w:rPr>
          <w:rFonts w:ascii="Times New Roman" w:hAnsi="Times New Roman" w:cs="Times New Roman"/>
          <w:color w:val="000000" w:themeColor="text1"/>
          <w:sz w:val="28"/>
          <w:szCs w:val="28"/>
        </w:rPr>
        <w:t xml:space="preserve"> разрешения на право </w:t>
      </w:r>
    </w:p>
    <w:p w14:paraId="7A1718E7" w14:textId="77777777" w:rsidR="001E2573" w:rsidRDefault="00A84FA0" w:rsidP="00386CAF">
      <w:pPr>
        <w:pStyle w:val="ConsPlusNonformat"/>
        <w:jc w:val="center"/>
        <w:rPr>
          <w:rFonts w:ascii="Times New Roman" w:hAnsi="Times New Roman" w:cs="Times New Roman"/>
          <w:color w:val="000000" w:themeColor="text1"/>
          <w:sz w:val="28"/>
          <w:szCs w:val="28"/>
        </w:rPr>
      </w:pPr>
      <w:r w:rsidRPr="009E4BA5">
        <w:rPr>
          <w:rFonts w:ascii="Times New Roman" w:hAnsi="Times New Roman" w:cs="Times New Roman"/>
          <w:color w:val="000000" w:themeColor="text1"/>
          <w:sz w:val="28"/>
          <w:szCs w:val="28"/>
        </w:rPr>
        <w:t>в</w:t>
      </w:r>
      <w:r w:rsidR="004467BF" w:rsidRPr="009E4BA5">
        <w:rPr>
          <w:rFonts w:ascii="Times New Roman" w:hAnsi="Times New Roman" w:cs="Times New Roman"/>
          <w:color w:val="000000" w:themeColor="text1"/>
          <w:sz w:val="28"/>
          <w:szCs w:val="28"/>
        </w:rPr>
        <w:t xml:space="preserve">ырубки </w:t>
      </w:r>
      <w:r w:rsidR="00386CAF" w:rsidRPr="009E4BA5">
        <w:rPr>
          <w:rFonts w:ascii="Times New Roman" w:hAnsi="Times New Roman" w:cs="Times New Roman"/>
          <w:color w:val="000000" w:themeColor="text1"/>
          <w:sz w:val="28"/>
          <w:szCs w:val="28"/>
        </w:rPr>
        <w:t>зеленых насаждений</w:t>
      </w:r>
      <w:r w:rsidR="001E2573">
        <w:rPr>
          <w:rFonts w:ascii="Times New Roman" w:hAnsi="Times New Roman" w:cs="Times New Roman"/>
          <w:color w:val="000000" w:themeColor="text1"/>
          <w:sz w:val="28"/>
          <w:szCs w:val="28"/>
        </w:rPr>
        <w:t xml:space="preserve"> на территории </w:t>
      </w:r>
    </w:p>
    <w:p w14:paraId="632355BE" w14:textId="77777777" w:rsidR="00386CAF" w:rsidRPr="00D1052B" w:rsidRDefault="001E2573" w:rsidP="00386CAF">
      <w:pPr>
        <w:pStyle w:val="ConsPlusNonforma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Карталинского муниципального округа</w:t>
      </w:r>
    </w:p>
    <w:p w14:paraId="5D9D55BB"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p>
    <w:p w14:paraId="77EEBC80"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w:t>
      </w:r>
    </w:p>
    <w:p w14:paraId="1CC264FA" w14:textId="77777777" w:rsidR="00386CAF" w:rsidRPr="00E27A92" w:rsidRDefault="00386CAF" w:rsidP="00386CAF">
      <w:pPr>
        <w:pStyle w:val="ConsPlusNonformat"/>
        <w:jc w:val="both"/>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(организационно-правовая форма и наименование юридического лица; должность, фамилия, имя, отчество заявителя)</w:t>
      </w:r>
    </w:p>
    <w:p w14:paraId="68A882A4"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w:t>
      </w:r>
    </w:p>
    <w:p w14:paraId="23A8B3C8" w14:textId="77777777" w:rsidR="00386CAF" w:rsidRPr="00E27A92" w:rsidRDefault="00386CAF" w:rsidP="00386CAF">
      <w:pPr>
        <w:pStyle w:val="ConsPlusNonformat"/>
        <w:jc w:val="both"/>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(адрес (место нахождения) юридического лица/индивидуального</w:t>
      </w:r>
      <w:r w:rsidR="00C62AD2">
        <w:rPr>
          <w:rFonts w:ascii="Times New Roman" w:hAnsi="Times New Roman" w:cs="Times New Roman"/>
          <w:color w:val="000000" w:themeColor="text1"/>
          <w:sz w:val="18"/>
          <w:szCs w:val="18"/>
        </w:rPr>
        <w:t xml:space="preserve"> </w:t>
      </w:r>
      <w:r w:rsidRPr="00E27A92">
        <w:rPr>
          <w:rFonts w:ascii="Times New Roman" w:hAnsi="Times New Roman" w:cs="Times New Roman"/>
          <w:color w:val="000000" w:themeColor="text1"/>
          <w:sz w:val="18"/>
          <w:szCs w:val="18"/>
        </w:rPr>
        <w:t>предпринимателя/физического лица или место жительства, контактный телефон)</w:t>
      </w:r>
    </w:p>
    <w:p w14:paraId="1A05D035" w14:textId="77777777" w:rsidR="00386CAF" w:rsidRDefault="00386CAF" w:rsidP="00386CAF">
      <w:pPr>
        <w:pStyle w:val="ConsPlusNonformat"/>
        <w:jc w:val="both"/>
        <w:rPr>
          <w:rFonts w:ascii="Times New Roman" w:hAnsi="Times New Roman" w:cs="Times New Roman"/>
          <w:color w:val="000000" w:themeColor="text1"/>
          <w:sz w:val="28"/>
          <w:szCs w:val="28"/>
        </w:rPr>
      </w:pPr>
    </w:p>
    <w:p w14:paraId="6C113ED8"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Основной государственный регистрационный номер юридического лица</w:t>
      </w:r>
    </w:p>
    <w:p w14:paraId="6CA4CA25"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(индивидуального предпринимателя) (ОГРН)</w:t>
      </w:r>
      <w:r w:rsidR="006E27DD">
        <w:rPr>
          <w:rFonts w:ascii="Times New Roman" w:hAnsi="Times New Roman" w:cs="Times New Roman"/>
          <w:color w:val="000000" w:themeColor="text1"/>
          <w:sz w:val="28"/>
          <w:szCs w:val="28"/>
        </w:rPr>
        <w:t>_________________________</w:t>
      </w:r>
    </w:p>
    <w:p w14:paraId="08EBDA04"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Идентификационный номер налогоплательщика</w:t>
      </w:r>
      <w:r w:rsidR="00C62AD2">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(ИНН) _</w:t>
      </w:r>
      <w:r w:rsidR="006E27DD">
        <w:rPr>
          <w:rFonts w:ascii="Times New Roman" w:hAnsi="Times New Roman" w:cs="Times New Roman"/>
          <w:color w:val="000000" w:themeColor="text1"/>
          <w:sz w:val="28"/>
          <w:szCs w:val="28"/>
        </w:rPr>
        <w:t>________________</w:t>
      </w:r>
    </w:p>
    <w:p w14:paraId="5B178692"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Прош</w:t>
      </w:r>
      <w:r w:rsidR="007542CA">
        <w:rPr>
          <w:rFonts w:ascii="Times New Roman" w:hAnsi="Times New Roman" w:cs="Times New Roman"/>
          <w:color w:val="000000" w:themeColor="text1"/>
          <w:sz w:val="28"/>
          <w:szCs w:val="28"/>
        </w:rPr>
        <w:t xml:space="preserve">у выдать разрешение на вырубку </w:t>
      </w:r>
      <w:r w:rsidRPr="00D1052B">
        <w:rPr>
          <w:rFonts w:ascii="Times New Roman" w:hAnsi="Times New Roman" w:cs="Times New Roman"/>
          <w:color w:val="000000" w:themeColor="text1"/>
          <w:sz w:val="28"/>
          <w:szCs w:val="28"/>
        </w:rPr>
        <w:t>зеленых насаждений</w:t>
      </w:r>
    </w:p>
    <w:p w14:paraId="309274F1" w14:textId="77777777" w:rsidR="00386CAF" w:rsidRPr="006E27DD" w:rsidRDefault="00386CAF" w:rsidP="006E27DD">
      <w:pPr>
        <w:pStyle w:val="ConsPlusNonformat"/>
        <w:jc w:val="center"/>
        <w:rPr>
          <w:rFonts w:ascii="Times New Roman" w:hAnsi="Times New Roman" w:cs="Times New Roman"/>
          <w:color w:val="000000" w:themeColor="text1"/>
          <w:sz w:val="18"/>
          <w:szCs w:val="18"/>
        </w:rPr>
      </w:pPr>
      <w:r w:rsidRPr="00D1052B">
        <w:rPr>
          <w:rFonts w:ascii="Times New Roman" w:hAnsi="Times New Roman" w:cs="Times New Roman"/>
          <w:color w:val="000000" w:themeColor="text1"/>
          <w:sz w:val="28"/>
          <w:szCs w:val="28"/>
        </w:rPr>
        <w:t xml:space="preserve">__________________________________________________________________            </w:t>
      </w:r>
      <w:r w:rsidR="007542CA">
        <w:rPr>
          <w:rFonts w:ascii="Times New Roman" w:hAnsi="Times New Roman" w:cs="Times New Roman"/>
          <w:color w:val="000000" w:themeColor="text1"/>
          <w:sz w:val="18"/>
          <w:szCs w:val="18"/>
        </w:rPr>
        <w:t xml:space="preserve">(место вырубки </w:t>
      </w:r>
      <w:r w:rsidRPr="00E27A92">
        <w:rPr>
          <w:rFonts w:ascii="Times New Roman" w:hAnsi="Times New Roman" w:cs="Times New Roman"/>
          <w:color w:val="000000" w:themeColor="text1"/>
          <w:sz w:val="18"/>
          <w:szCs w:val="18"/>
        </w:rPr>
        <w:t xml:space="preserve"> зеленых насаждений)</w:t>
      </w:r>
    </w:p>
    <w:p w14:paraId="7D9D1C96"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__________________________________________________________________</w:t>
      </w:r>
    </w:p>
    <w:p w14:paraId="0F5E9AEF" w14:textId="77777777" w:rsidR="00386CAF" w:rsidRPr="006E27DD" w:rsidRDefault="00386CAF" w:rsidP="006E27DD">
      <w:pPr>
        <w:pStyle w:val="ConsPlusNonformat"/>
        <w:jc w:val="center"/>
        <w:rPr>
          <w:rFonts w:ascii="Times New Roman" w:hAnsi="Times New Roman" w:cs="Times New Roman"/>
          <w:color w:val="000000" w:themeColor="text1"/>
          <w:sz w:val="18"/>
          <w:szCs w:val="18"/>
        </w:rPr>
      </w:pPr>
      <w:r w:rsidRPr="00E27A92">
        <w:rPr>
          <w:rFonts w:ascii="Times New Roman" w:hAnsi="Times New Roman" w:cs="Times New Roman"/>
          <w:color w:val="000000" w:themeColor="text1"/>
          <w:sz w:val="18"/>
          <w:szCs w:val="18"/>
        </w:rPr>
        <w:t>(вид, количество, диаметр зеленых насаждений)</w:t>
      </w:r>
    </w:p>
    <w:p w14:paraId="3B6A80CA"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__________________________________________________________________</w:t>
      </w:r>
    </w:p>
    <w:p w14:paraId="7FDBA789" w14:textId="77777777" w:rsidR="00386CAF" w:rsidRPr="006E27DD" w:rsidRDefault="00386CAF" w:rsidP="006E27DD">
      <w:pPr>
        <w:pStyle w:val="ConsPlusNonformat"/>
        <w:jc w:val="center"/>
        <w:rPr>
          <w:rFonts w:ascii="Times New Roman" w:hAnsi="Times New Roman" w:cs="Times New Roman"/>
          <w:color w:val="000000" w:themeColor="text1"/>
          <w:sz w:val="18"/>
          <w:szCs w:val="18"/>
        </w:rPr>
      </w:pPr>
      <w:r w:rsidRPr="002A33F0">
        <w:rPr>
          <w:rFonts w:ascii="Times New Roman" w:hAnsi="Times New Roman" w:cs="Times New Roman"/>
          <w:color w:val="000000" w:themeColor="text1"/>
          <w:sz w:val="18"/>
          <w:szCs w:val="18"/>
        </w:rPr>
        <w:t>(цель вырубки)</w:t>
      </w:r>
    </w:p>
    <w:p w14:paraId="28B73107"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__________________________________________________________________</w:t>
      </w:r>
    </w:p>
    <w:p w14:paraId="16E08F92" w14:textId="77777777" w:rsidR="00386CAF" w:rsidRPr="002A33F0" w:rsidRDefault="00386CAF" w:rsidP="00386CAF">
      <w:pPr>
        <w:pStyle w:val="ConsPlusNonformat"/>
        <w:jc w:val="center"/>
        <w:rPr>
          <w:rFonts w:ascii="Times New Roman" w:hAnsi="Times New Roman" w:cs="Times New Roman"/>
          <w:color w:val="000000" w:themeColor="text1"/>
          <w:sz w:val="18"/>
          <w:szCs w:val="18"/>
        </w:rPr>
      </w:pPr>
      <w:r w:rsidRPr="002A33F0">
        <w:rPr>
          <w:rFonts w:ascii="Times New Roman" w:hAnsi="Times New Roman" w:cs="Times New Roman"/>
          <w:color w:val="000000" w:themeColor="text1"/>
          <w:sz w:val="18"/>
          <w:szCs w:val="18"/>
        </w:rPr>
        <w:t>(контактные данные)</w:t>
      </w:r>
    </w:p>
    <w:p w14:paraId="3FF08617" w14:textId="77777777" w:rsidR="00386CAF" w:rsidRDefault="00386CAF" w:rsidP="00386CAF">
      <w:pPr>
        <w:pStyle w:val="ConsPlusNonformat"/>
        <w:jc w:val="both"/>
        <w:rPr>
          <w:rFonts w:ascii="Times New Roman" w:hAnsi="Times New Roman" w:cs="Times New Roman"/>
          <w:color w:val="000000" w:themeColor="text1"/>
          <w:sz w:val="28"/>
          <w:szCs w:val="28"/>
        </w:rPr>
      </w:pPr>
    </w:p>
    <w:p w14:paraId="37A277D8" w14:textId="77777777" w:rsidR="00193EC9" w:rsidRDefault="00193EC9" w:rsidP="00386CAF">
      <w:pPr>
        <w:pStyle w:val="ConsPlusNonformat"/>
        <w:jc w:val="center"/>
        <w:rPr>
          <w:rFonts w:ascii="Times New Roman" w:hAnsi="Times New Roman" w:cs="Times New Roman"/>
          <w:color w:val="000000" w:themeColor="text1"/>
          <w:sz w:val="28"/>
          <w:szCs w:val="28"/>
        </w:rPr>
      </w:pPr>
    </w:p>
    <w:p w14:paraId="1DFD8B98" w14:textId="33AAB9B1" w:rsidR="00386CAF" w:rsidRDefault="00386CAF" w:rsidP="00386CAF">
      <w:pPr>
        <w:pStyle w:val="ConsPlusNonformat"/>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С</w:t>
      </w:r>
      <w:r w:rsidR="008E5925">
        <w:rPr>
          <w:rFonts w:ascii="Times New Roman" w:hAnsi="Times New Roman" w:cs="Times New Roman"/>
          <w:color w:val="000000" w:themeColor="text1"/>
          <w:sz w:val="28"/>
          <w:szCs w:val="28"/>
        </w:rPr>
        <w:t>хема участка</w:t>
      </w:r>
    </w:p>
    <w:p w14:paraId="22E10D54" w14:textId="77777777" w:rsidR="008E5925" w:rsidRPr="00D1052B" w:rsidRDefault="008E5925" w:rsidP="00386CAF">
      <w:pPr>
        <w:pStyle w:val="ConsPlusNonforma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нанесением зеленых насаждений</w:t>
      </w:r>
    </w:p>
    <w:p w14:paraId="2EC91174" w14:textId="77777777" w:rsidR="00386CAF" w:rsidRPr="00D1052B" w:rsidRDefault="008E5925" w:rsidP="00386CAF">
      <w:pPr>
        <w:pStyle w:val="ConsPlusNonforma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подлежащих вырубке</w:t>
      </w:r>
    </w:p>
    <w:p w14:paraId="72AF62FC" w14:textId="77777777" w:rsidR="00386CAF" w:rsidRDefault="00386CAF" w:rsidP="00386CAF">
      <w:pPr>
        <w:pStyle w:val="ConsPlusNonformat"/>
        <w:jc w:val="both"/>
        <w:rPr>
          <w:rFonts w:ascii="Times New Roman" w:hAnsi="Times New Roman" w:cs="Times New Roman"/>
          <w:color w:val="000000" w:themeColor="text1"/>
          <w:sz w:val="28"/>
          <w:szCs w:val="28"/>
        </w:rPr>
      </w:pPr>
    </w:p>
    <w:p w14:paraId="4D754133" w14:textId="77777777" w:rsidR="00386CAF" w:rsidRDefault="00386CAF" w:rsidP="00386CAF">
      <w:pPr>
        <w:pStyle w:val="ConsPlusNonformat"/>
        <w:jc w:val="both"/>
        <w:rPr>
          <w:rFonts w:ascii="Times New Roman" w:hAnsi="Times New Roman" w:cs="Times New Roman"/>
          <w:color w:val="000000" w:themeColor="text1"/>
          <w:sz w:val="28"/>
          <w:szCs w:val="28"/>
        </w:rPr>
      </w:pPr>
    </w:p>
    <w:p w14:paraId="265331D9" w14:textId="77777777" w:rsidR="008E5925" w:rsidRDefault="008E5925" w:rsidP="00386CAF">
      <w:pPr>
        <w:pStyle w:val="ConsPlusNonformat"/>
        <w:jc w:val="both"/>
        <w:rPr>
          <w:rFonts w:ascii="Times New Roman" w:hAnsi="Times New Roman" w:cs="Times New Roman"/>
          <w:color w:val="000000" w:themeColor="text1"/>
          <w:sz w:val="28"/>
          <w:szCs w:val="28"/>
        </w:rPr>
      </w:pPr>
    </w:p>
    <w:p w14:paraId="60AC1005" w14:textId="77777777" w:rsidR="008E5925" w:rsidRDefault="008E5925" w:rsidP="00386CAF">
      <w:pPr>
        <w:pStyle w:val="ConsPlusNonformat"/>
        <w:jc w:val="both"/>
        <w:rPr>
          <w:rFonts w:ascii="Times New Roman" w:hAnsi="Times New Roman" w:cs="Times New Roman"/>
          <w:color w:val="000000" w:themeColor="text1"/>
          <w:sz w:val="28"/>
          <w:szCs w:val="28"/>
        </w:rPr>
      </w:pPr>
    </w:p>
    <w:p w14:paraId="43EF86E1" w14:textId="77777777" w:rsidR="008E5925" w:rsidRDefault="008E5925" w:rsidP="00386CAF">
      <w:pPr>
        <w:pStyle w:val="ConsPlusNonformat"/>
        <w:jc w:val="both"/>
        <w:rPr>
          <w:rFonts w:ascii="Times New Roman" w:hAnsi="Times New Roman" w:cs="Times New Roman"/>
          <w:color w:val="000000" w:themeColor="text1"/>
          <w:sz w:val="28"/>
          <w:szCs w:val="28"/>
        </w:rPr>
      </w:pPr>
    </w:p>
    <w:p w14:paraId="57163144" w14:textId="77777777" w:rsidR="008E5925" w:rsidRDefault="008E5925" w:rsidP="00386CAF">
      <w:pPr>
        <w:pStyle w:val="ConsPlusNonformat"/>
        <w:jc w:val="both"/>
        <w:rPr>
          <w:rFonts w:ascii="Times New Roman" w:hAnsi="Times New Roman" w:cs="Times New Roman"/>
          <w:color w:val="000000" w:themeColor="text1"/>
          <w:sz w:val="28"/>
          <w:szCs w:val="28"/>
        </w:rPr>
      </w:pPr>
    </w:p>
    <w:p w14:paraId="096CDB24" w14:textId="77777777" w:rsidR="008E5925" w:rsidRDefault="008E5925" w:rsidP="00386CAF">
      <w:pPr>
        <w:pStyle w:val="ConsPlusNonformat"/>
        <w:jc w:val="both"/>
        <w:rPr>
          <w:rFonts w:ascii="Times New Roman" w:hAnsi="Times New Roman" w:cs="Times New Roman"/>
          <w:color w:val="000000" w:themeColor="text1"/>
          <w:sz w:val="28"/>
          <w:szCs w:val="28"/>
        </w:rPr>
      </w:pPr>
    </w:p>
    <w:p w14:paraId="301FBAF6" w14:textId="77777777" w:rsidR="008E5925" w:rsidRDefault="008E5925" w:rsidP="00386CAF">
      <w:pPr>
        <w:pStyle w:val="ConsPlusNonformat"/>
        <w:jc w:val="both"/>
        <w:rPr>
          <w:rFonts w:ascii="Times New Roman" w:hAnsi="Times New Roman" w:cs="Times New Roman"/>
          <w:color w:val="000000" w:themeColor="text1"/>
          <w:sz w:val="28"/>
          <w:szCs w:val="28"/>
        </w:rPr>
      </w:pPr>
    </w:p>
    <w:p w14:paraId="4C5442C3" w14:textId="77777777" w:rsidR="008E5925" w:rsidRDefault="008E5925" w:rsidP="00386CAF">
      <w:pPr>
        <w:pStyle w:val="ConsPlusNonformat"/>
        <w:jc w:val="both"/>
        <w:rPr>
          <w:rFonts w:ascii="Times New Roman" w:hAnsi="Times New Roman" w:cs="Times New Roman"/>
          <w:color w:val="000000" w:themeColor="text1"/>
          <w:sz w:val="28"/>
          <w:szCs w:val="28"/>
        </w:rPr>
      </w:pPr>
    </w:p>
    <w:p w14:paraId="5792130C" w14:textId="77777777" w:rsidR="008E5925" w:rsidRDefault="008E5925" w:rsidP="00386CAF">
      <w:pPr>
        <w:pStyle w:val="ConsPlusNonformat"/>
        <w:jc w:val="both"/>
        <w:rPr>
          <w:rFonts w:ascii="Times New Roman" w:hAnsi="Times New Roman" w:cs="Times New Roman"/>
          <w:color w:val="000000" w:themeColor="text1"/>
          <w:sz w:val="28"/>
          <w:szCs w:val="28"/>
        </w:rPr>
      </w:pPr>
    </w:p>
    <w:p w14:paraId="19F195E5" w14:textId="77777777" w:rsidR="008E5925" w:rsidRDefault="008E5925" w:rsidP="00386CAF">
      <w:pPr>
        <w:pStyle w:val="ConsPlusNonformat"/>
        <w:jc w:val="both"/>
        <w:rPr>
          <w:rFonts w:ascii="Times New Roman" w:hAnsi="Times New Roman" w:cs="Times New Roman"/>
          <w:color w:val="000000" w:themeColor="text1"/>
          <w:sz w:val="28"/>
          <w:szCs w:val="28"/>
        </w:rPr>
      </w:pPr>
    </w:p>
    <w:p w14:paraId="64102032" w14:textId="77777777" w:rsidR="008E5925" w:rsidRDefault="008E5925" w:rsidP="00386CAF">
      <w:pPr>
        <w:pStyle w:val="ConsPlusNonformat"/>
        <w:jc w:val="both"/>
        <w:rPr>
          <w:rFonts w:ascii="Times New Roman" w:hAnsi="Times New Roman" w:cs="Times New Roman"/>
          <w:color w:val="000000" w:themeColor="text1"/>
          <w:sz w:val="28"/>
          <w:szCs w:val="28"/>
        </w:rPr>
      </w:pPr>
    </w:p>
    <w:p w14:paraId="59B00C3C" w14:textId="77777777" w:rsidR="008E5925" w:rsidRDefault="008E5925" w:rsidP="00386CAF">
      <w:pPr>
        <w:pStyle w:val="ConsPlusNonformat"/>
        <w:jc w:val="both"/>
        <w:rPr>
          <w:rFonts w:ascii="Times New Roman" w:hAnsi="Times New Roman" w:cs="Times New Roman"/>
          <w:color w:val="000000" w:themeColor="text1"/>
          <w:sz w:val="28"/>
          <w:szCs w:val="28"/>
        </w:rPr>
      </w:pPr>
    </w:p>
    <w:p w14:paraId="51D22D1E" w14:textId="77777777" w:rsidR="008E5925" w:rsidRDefault="008E5925" w:rsidP="00386CAF">
      <w:pPr>
        <w:pStyle w:val="ConsPlusNonformat"/>
        <w:jc w:val="both"/>
        <w:rPr>
          <w:rFonts w:ascii="Times New Roman" w:hAnsi="Times New Roman" w:cs="Times New Roman"/>
          <w:color w:val="000000" w:themeColor="text1"/>
          <w:sz w:val="28"/>
          <w:szCs w:val="28"/>
        </w:rPr>
      </w:pPr>
    </w:p>
    <w:p w14:paraId="0719B124" w14:textId="77777777" w:rsidR="008E5925" w:rsidRDefault="008E5925" w:rsidP="00386CAF">
      <w:pPr>
        <w:pStyle w:val="ConsPlusNonformat"/>
        <w:jc w:val="both"/>
        <w:rPr>
          <w:rFonts w:ascii="Times New Roman" w:hAnsi="Times New Roman" w:cs="Times New Roman"/>
          <w:color w:val="000000" w:themeColor="text1"/>
          <w:sz w:val="28"/>
          <w:szCs w:val="28"/>
        </w:rPr>
      </w:pPr>
    </w:p>
    <w:p w14:paraId="7FAD725D" w14:textId="77777777" w:rsidR="008E5925" w:rsidRDefault="008E5925" w:rsidP="00386CAF">
      <w:pPr>
        <w:pStyle w:val="ConsPlusNonformat"/>
        <w:jc w:val="both"/>
        <w:rPr>
          <w:rFonts w:ascii="Times New Roman" w:hAnsi="Times New Roman" w:cs="Times New Roman"/>
          <w:color w:val="000000" w:themeColor="text1"/>
          <w:sz w:val="28"/>
          <w:szCs w:val="28"/>
        </w:rPr>
      </w:pPr>
    </w:p>
    <w:p w14:paraId="3C095425" w14:textId="77777777" w:rsidR="008E5925" w:rsidRDefault="008E5925" w:rsidP="00386CAF">
      <w:pPr>
        <w:pStyle w:val="ConsPlusNonformat"/>
        <w:jc w:val="both"/>
        <w:rPr>
          <w:rFonts w:ascii="Times New Roman" w:hAnsi="Times New Roman" w:cs="Times New Roman"/>
          <w:color w:val="000000" w:themeColor="text1"/>
          <w:sz w:val="28"/>
          <w:szCs w:val="28"/>
        </w:rPr>
      </w:pPr>
    </w:p>
    <w:p w14:paraId="4CEDDABE" w14:textId="77777777" w:rsidR="008E5925" w:rsidRDefault="008E5925" w:rsidP="00386CAF">
      <w:pPr>
        <w:pStyle w:val="ConsPlusNonformat"/>
        <w:jc w:val="both"/>
        <w:rPr>
          <w:rFonts w:ascii="Times New Roman" w:hAnsi="Times New Roman" w:cs="Times New Roman"/>
          <w:color w:val="000000" w:themeColor="text1"/>
          <w:sz w:val="28"/>
          <w:szCs w:val="28"/>
        </w:rPr>
      </w:pPr>
    </w:p>
    <w:p w14:paraId="5BED99EA" w14:textId="77777777" w:rsidR="008E5925" w:rsidRDefault="008E5925" w:rsidP="00386CAF">
      <w:pPr>
        <w:pStyle w:val="ConsPlusNonformat"/>
        <w:jc w:val="both"/>
        <w:rPr>
          <w:rFonts w:ascii="Times New Roman" w:hAnsi="Times New Roman" w:cs="Times New Roman"/>
          <w:color w:val="000000" w:themeColor="text1"/>
          <w:sz w:val="28"/>
          <w:szCs w:val="28"/>
        </w:rPr>
      </w:pPr>
    </w:p>
    <w:p w14:paraId="45369F9E" w14:textId="77777777" w:rsidR="008E5925" w:rsidRDefault="008E5925" w:rsidP="00386CAF">
      <w:pPr>
        <w:pStyle w:val="ConsPlusNonformat"/>
        <w:jc w:val="both"/>
        <w:rPr>
          <w:rFonts w:ascii="Times New Roman" w:hAnsi="Times New Roman" w:cs="Times New Roman"/>
          <w:color w:val="000000" w:themeColor="text1"/>
          <w:sz w:val="28"/>
          <w:szCs w:val="28"/>
        </w:rPr>
      </w:pPr>
    </w:p>
    <w:p w14:paraId="5B9642AB" w14:textId="77777777" w:rsidR="008E5925" w:rsidRDefault="008E5925" w:rsidP="00386CAF">
      <w:pPr>
        <w:pStyle w:val="ConsPlusNonformat"/>
        <w:jc w:val="both"/>
        <w:rPr>
          <w:rFonts w:ascii="Times New Roman" w:hAnsi="Times New Roman" w:cs="Times New Roman"/>
          <w:color w:val="000000" w:themeColor="text1"/>
          <w:sz w:val="28"/>
          <w:szCs w:val="28"/>
        </w:rPr>
      </w:pPr>
    </w:p>
    <w:p w14:paraId="2E8884E5" w14:textId="77777777" w:rsidR="008E5925" w:rsidRPr="00D1052B" w:rsidRDefault="008E5925" w:rsidP="00386CAF">
      <w:pPr>
        <w:pStyle w:val="ConsPlusNonformat"/>
        <w:jc w:val="both"/>
        <w:rPr>
          <w:rFonts w:ascii="Times New Roman" w:hAnsi="Times New Roman" w:cs="Times New Roman"/>
          <w:color w:val="000000" w:themeColor="text1"/>
          <w:sz w:val="28"/>
          <w:szCs w:val="28"/>
        </w:rPr>
      </w:pPr>
    </w:p>
    <w:p w14:paraId="465F18D0"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Руководитель юридического лица</w:t>
      </w:r>
    </w:p>
    <w:p w14:paraId="4947B250"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(индивидуальный предприниматель/</w:t>
      </w:r>
    </w:p>
    <w:p w14:paraId="5E907D3A"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физическое лицо):                  ____________________/__________________/</w:t>
      </w:r>
    </w:p>
    <w:p w14:paraId="682115ED"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М.П. (при наличии)                          (подпись)</w:t>
      </w:r>
      <w:r w:rsidR="008E5925">
        <w:rPr>
          <w:rFonts w:ascii="Times New Roman" w:hAnsi="Times New Roman" w:cs="Times New Roman"/>
          <w:color w:val="000000" w:themeColor="text1"/>
          <w:sz w:val="28"/>
          <w:szCs w:val="28"/>
        </w:rPr>
        <w:t xml:space="preserve"> Ф.И.О.</w:t>
      </w:r>
    </w:p>
    <w:p w14:paraId="5853089A" w14:textId="77777777" w:rsidR="00386CAF" w:rsidRDefault="00386CAF" w:rsidP="00386CAF">
      <w:pPr>
        <w:pStyle w:val="ConsPlusNonformat"/>
        <w:jc w:val="both"/>
        <w:rPr>
          <w:rFonts w:ascii="Times New Roman" w:hAnsi="Times New Roman" w:cs="Times New Roman"/>
          <w:color w:val="000000" w:themeColor="text1"/>
          <w:sz w:val="28"/>
          <w:szCs w:val="28"/>
        </w:rPr>
      </w:pPr>
    </w:p>
    <w:p w14:paraId="047DDE2E" w14:textId="77777777" w:rsidR="008E5925" w:rsidRDefault="008E5925" w:rsidP="008E5925">
      <w:pPr>
        <w:pStyle w:val="ConsPlusNonformat"/>
        <w:rPr>
          <w:rFonts w:ascii="Times New Roman" w:hAnsi="Times New Roman" w:cs="Times New Roman"/>
          <w:color w:val="000000" w:themeColor="text1"/>
          <w:sz w:val="28"/>
          <w:szCs w:val="28"/>
        </w:rPr>
      </w:pPr>
    </w:p>
    <w:p w14:paraId="6BC14334" w14:textId="77777777" w:rsidR="00386CAF" w:rsidRPr="00D1052B" w:rsidRDefault="008E5925" w:rsidP="008E5925">
      <w:pPr>
        <w:pStyle w:val="ConsPlusNonforma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w:t>
      </w:r>
      <w:r w:rsidR="00386CAF" w:rsidRPr="00D1052B">
        <w:rPr>
          <w:rFonts w:ascii="Times New Roman" w:hAnsi="Times New Roman" w:cs="Times New Roman"/>
          <w:color w:val="000000" w:themeColor="text1"/>
          <w:sz w:val="28"/>
          <w:szCs w:val="28"/>
        </w:rPr>
        <w:t>_____________ 20__ г.</w:t>
      </w:r>
    </w:p>
    <w:p w14:paraId="703C2071"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p w14:paraId="4DB5874F"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p w14:paraId="4814D012" w14:textId="77777777" w:rsidR="00386CAF" w:rsidRDefault="00386CAF" w:rsidP="00386CAF">
      <w:pPr>
        <w:pStyle w:val="ConsPlusNormal"/>
        <w:jc w:val="both"/>
        <w:rPr>
          <w:rFonts w:ascii="Times New Roman" w:hAnsi="Times New Roman" w:cs="Times New Roman"/>
          <w:color w:val="000000" w:themeColor="text1"/>
          <w:sz w:val="28"/>
          <w:szCs w:val="28"/>
        </w:rPr>
      </w:pPr>
    </w:p>
    <w:p w14:paraId="617F0B5E" w14:textId="77777777"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14:paraId="61E40444" w14:textId="77777777"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14:paraId="03848CDC" w14:textId="77777777"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14:paraId="0F1C7378" w14:textId="77777777"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14:paraId="51868820" w14:textId="77777777"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14:paraId="3121230B" w14:textId="77777777"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14:paraId="5F4A3AA8" w14:textId="77777777" w:rsidR="00453857" w:rsidRDefault="00453857" w:rsidP="00386CAF">
      <w:pPr>
        <w:pStyle w:val="ConsPlusNormal"/>
        <w:ind w:left="4111"/>
        <w:jc w:val="center"/>
        <w:outlineLvl w:val="1"/>
        <w:rPr>
          <w:rFonts w:ascii="Times New Roman" w:hAnsi="Times New Roman" w:cs="Times New Roman"/>
          <w:color w:val="000000" w:themeColor="text1"/>
          <w:sz w:val="28"/>
          <w:szCs w:val="28"/>
        </w:rPr>
      </w:pPr>
    </w:p>
    <w:p w14:paraId="0D875F1A" w14:textId="77777777" w:rsidR="004C4255" w:rsidRDefault="004C4255" w:rsidP="00386CAF">
      <w:pPr>
        <w:pStyle w:val="ConsPlusNormal"/>
        <w:ind w:left="4111"/>
        <w:jc w:val="center"/>
        <w:outlineLvl w:val="1"/>
        <w:rPr>
          <w:rFonts w:ascii="Times New Roman" w:hAnsi="Times New Roman" w:cs="Times New Roman"/>
          <w:color w:val="000000" w:themeColor="text1"/>
          <w:sz w:val="28"/>
          <w:szCs w:val="28"/>
        </w:rPr>
      </w:pPr>
    </w:p>
    <w:p w14:paraId="587EBB0B" w14:textId="77777777" w:rsidR="004C4255" w:rsidRDefault="004C4255" w:rsidP="00386CAF">
      <w:pPr>
        <w:pStyle w:val="ConsPlusNormal"/>
        <w:ind w:left="4111"/>
        <w:jc w:val="center"/>
        <w:outlineLvl w:val="1"/>
        <w:rPr>
          <w:rFonts w:ascii="Times New Roman" w:hAnsi="Times New Roman" w:cs="Times New Roman"/>
          <w:color w:val="000000" w:themeColor="text1"/>
          <w:sz w:val="28"/>
          <w:szCs w:val="28"/>
        </w:rPr>
      </w:pPr>
    </w:p>
    <w:p w14:paraId="3DB91AD2" w14:textId="1D581DDF" w:rsidR="00386CAF" w:rsidRPr="00657725" w:rsidRDefault="00657725" w:rsidP="00386CAF">
      <w:pPr>
        <w:pStyle w:val="ConsPlusNormal"/>
        <w:ind w:left="4111"/>
        <w:jc w:val="center"/>
        <w:outlineLvl w:val="1"/>
        <w:rPr>
          <w:rFonts w:ascii="Times New Roman" w:hAnsi="Times New Roman" w:cs="Times New Roman"/>
          <w:color w:val="000000" w:themeColor="text1"/>
          <w:sz w:val="28"/>
          <w:szCs w:val="28"/>
        </w:rPr>
      </w:pPr>
      <w:r w:rsidRPr="00657725">
        <w:rPr>
          <w:rFonts w:ascii="Times New Roman" w:hAnsi="Times New Roman" w:cs="Times New Roman"/>
          <w:color w:val="000000" w:themeColor="text1"/>
          <w:sz w:val="28"/>
          <w:szCs w:val="28"/>
        </w:rPr>
        <w:lastRenderedPageBreak/>
        <w:t>П</w:t>
      </w:r>
      <w:r w:rsidR="00386CAF" w:rsidRPr="00657725">
        <w:rPr>
          <w:rFonts w:ascii="Times New Roman" w:hAnsi="Times New Roman" w:cs="Times New Roman"/>
          <w:color w:val="000000" w:themeColor="text1"/>
          <w:sz w:val="28"/>
          <w:szCs w:val="28"/>
        </w:rPr>
        <w:t xml:space="preserve">РИЛОЖЕНИЕ </w:t>
      </w:r>
      <w:r w:rsidR="00543F56" w:rsidRPr="00657725">
        <w:rPr>
          <w:rFonts w:ascii="Times New Roman" w:hAnsi="Times New Roman" w:cs="Times New Roman"/>
          <w:color w:val="000000" w:themeColor="text1"/>
          <w:sz w:val="28"/>
          <w:szCs w:val="28"/>
        </w:rPr>
        <w:t>3</w:t>
      </w:r>
    </w:p>
    <w:p w14:paraId="0146B153" w14:textId="77777777" w:rsidR="00386CAF" w:rsidRPr="00657725" w:rsidRDefault="00386CAF" w:rsidP="00386CAF">
      <w:pPr>
        <w:pStyle w:val="ConsPlusNormal"/>
        <w:ind w:left="4111"/>
        <w:jc w:val="center"/>
        <w:rPr>
          <w:rFonts w:ascii="Times New Roman" w:hAnsi="Times New Roman" w:cs="Times New Roman"/>
          <w:color w:val="000000" w:themeColor="text1"/>
          <w:sz w:val="28"/>
          <w:szCs w:val="28"/>
        </w:rPr>
      </w:pPr>
      <w:r w:rsidRPr="00657725">
        <w:rPr>
          <w:rFonts w:ascii="Times New Roman" w:hAnsi="Times New Roman" w:cs="Times New Roman"/>
          <w:color w:val="000000" w:themeColor="text1"/>
          <w:sz w:val="28"/>
          <w:szCs w:val="28"/>
        </w:rPr>
        <w:t>к административному регламенту</w:t>
      </w:r>
    </w:p>
    <w:p w14:paraId="100D7820" w14:textId="77777777" w:rsidR="00386CAF" w:rsidRPr="00657725" w:rsidRDefault="007E6961" w:rsidP="00386CAF">
      <w:pPr>
        <w:pStyle w:val="ConsPlusNormal"/>
        <w:ind w:left="4111"/>
        <w:jc w:val="center"/>
        <w:rPr>
          <w:rFonts w:ascii="Times New Roman" w:hAnsi="Times New Roman" w:cs="Times New Roman"/>
          <w:color w:val="000000" w:themeColor="text1"/>
          <w:sz w:val="28"/>
          <w:szCs w:val="28"/>
        </w:rPr>
      </w:pPr>
      <w:r w:rsidRPr="00657725">
        <w:rPr>
          <w:rFonts w:ascii="Times New Roman" w:hAnsi="Times New Roman" w:cs="Times New Roman"/>
          <w:color w:val="000000" w:themeColor="text1"/>
          <w:sz w:val="28"/>
          <w:szCs w:val="28"/>
        </w:rPr>
        <w:t>предоставления</w:t>
      </w:r>
      <w:r w:rsidR="00386CAF" w:rsidRPr="00657725">
        <w:rPr>
          <w:rFonts w:ascii="Times New Roman" w:hAnsi="Times New Roman" w:cs="Times New Roman"/>
          <w:color w:val="000000" w:themeColor="text1"/>
          <w:sz w:val="28"/>
          <w:szCs w:val="28"/>
        </w:rPr>
        <w:t xml:space="preserve"> муниципальной услуги</w:t>
      </w:r>
    </w:p>
    <w:p w14:paraId="6FC6153A" w14:textId="77777777" w:rsidR="00386CAF" w:rsidRPr="00657725" w:rsidRDefault="00386CAF" w:rsidP="00386CAF">
      <w:pPr>
        <w:pStyle w:val="ConsPlusNormal"/>
        <w:ind w:left="4111"/>
        <w:jc w:val="center"/>
        <w:rPr>
          <w:rFonts w:ascii="Times New Roman" w:hAnsi="Times New Roman" w:cs="Times New Roman"/>
          <w:color w:val="000000" w:themeColor="text1"/>
          <w:sz w:val="28"/>
          <w:szCs w:val="28"/>
        </w:rPr>
      </w:pPr>
      <w:r w:rsidRPr="00657725">
        <w:rPr>
          <w:rFonts w:ascii="Times New Roman" w:hAnsi="Times New Roman" w:cs="Times New Roman"/>
          <w:color w:val="000000" w:themeColor="text1"/>
          <w:sz w:val="28"/>
          <w:szCs w:val="28"/>
        </w:rPr>
        <w:t>«Выдача разрешени</w:t>
      </w:r>
      <w:r w:rsidR="007E6961" w:rsidRPr="00657725">
        <w:rPr>
          <w:rFonts w:ascii="Times New Roman" w:hAnsi="Times New Roman" w:cs="Times New Roman"/>
          <w:color w:val="000000" w:themeColor="text1"/>
          <w:sz w:val="28"/>
          <w:szCs w:val="28"/>
        </w:rPr>
        <w:t>я</w:t>
      </w:r>
      <w:r w:rsidRPr="00657725">
        <w:rPr>
          <w:rFonts w:ascii="Times New Roman" w:hAnsi="Times New Roman" w:cs="Times New Roman"/>
          <w:color w:val="000000" w:themeColor="text1"/>
          <w:sz w:val="28"/>
          <w:szCs w:val="28"/>
        </w:rPr>
        <w:t xml:space="preserve"> на право вырубки</w:t>
      </w:r>
    </w:p>
    <w:p w14:paraId="1D2940DB" w14:textId="77777777" w:rsidR="00386CAF" w:rsidRPr="00657725" w:rsidRDefault="00386CAF" w:rsidP="00386CAF">
      <w:pPr>
        <w:pStyle w:val="ConsPlusNormal"/>
        <w:ind w:left="4111"/>
        <w:jc w:val="center"/>
        <w:rPr>
          <w:rFonts w:ascii="Times New Roman" w:hAnsi="Times New Roman" w:cs="Times New Roman"/>
          <w:color w:val="000000" w:themeColor="text1"/>
          <w:sz w:val="28"/>
          <w:szCs w:val="28"/>
        </w:rPr>
      </w:pPr>
      <w:r w:rsidRPr="00657725">
        <w:rPr>
          <w:rFonts w:ascii="Times New Roman" w:hAnsi="Times New Roman" w:cs="Times New Roman"/>
          <w:color w:val="000000" w:themeColor="text1"/>
          <w:sz w:val="28"/>
          <w:szCs w:val="28"/>
        </w:rPr>
        <w:t>зеленых насаждений на территории</w:t>
      </w:r>
    </w:p>
    <w:p w14:paraId="52A9C748" w14:textId="77777777" w:rsidR="00386CAF" w:rsidRPr="00657725" w:rsidRDefault="00386CAF" w:rsidP="00386CAF">
      <w:pPr>
        <w:pStyle w:val="ConsPlusNormal"/>
        <w:ind w:left="4253"/>
        <w:jc w:val="center"/>
        <w:rPr>
          <w:rFonts w:ascii="Times New Roman" w:hAnsi="Times New Roman" w:cs="Times New Roman"/>
          <w:color w:val="000000" w:themeColor="text1"/>
          <w:sz w:val="28"/>
          <w:szCs w:val="28"/>
        </w:rPr>
      </w:pPr>
      <w:r w:rsidRPr="00657725">
        <w:rPr>
          <w:rFonts w:ascii="Times New Roman" w:hAnsi="Times New Roman" w:cs="Times New Roman"/>
          <w:color w:val="000000" w:themeColor="text1"/>
          <w:sz w:val="28"/>
          <w:szCs w:val="28"/>
        </w:rPr>
        <w:t>Карталинского</w:t>
      </w:r>
      <w:r w:rsidR="00D05C0C">
        <w:rPr>
          <w:rFonts w:ascii="Times New Roman" w:hAnsi="Times New Roman" w:cs="Times New Roman"/>
          <w:color w:val="000000" w:themeColor="text1"/>
          <w:sz w:val="28"/>
          <w:szCs w:val="28"/>
        </w:rPr>
        <w:t xml:space="preserve"> </w:t>
      </w:r>
      <w:r w:rsidR="007E6961" w:rsidRPr="00657725">
        <w:rPr>
          <w:rFonts w:ascii="Times New Roman" w:hAnsi="Times New Roman" w:cs="Times New Roman"/>
          <w:color w:val="000000" w:themeColor="text1"/>
          <w:sz w:val="28"/>
          <w:szCs w:val="28"/>
        </w:rPr>
        <w:t>муниципального округа</w:t>
      </w:r>
      <w:r w:rsidRPr="00657725">
        <w:rPr>
          <w:rFonts w:ascii="Times New Roman" w:hAnsi="Times New Roman" w:cs="Times New Roman"/>
          <w:color w:val="000000" w:themeColor="text1"/>
          <w:sz w:val="28"/>
          <w:szCs w:val="28"/>
        </w:rPr>
        <w:t>»</w:t>
      </w:r>
    </w:p>
    <w:p w14:paraId="564EF810" w14:textId="77777777" w:rsidR="00386CAF" w:rsidRPr="00657725" w:rsidRDefault="00386CAF" w:rsidP="00386CAF">
      <w:pPr>
        <w:pStyle w:val="ConsPlusNonformat"/>
        <w:jc w:val="both"/>
        <w:rPr>
          <w:rFonts w:ascii="Times New Roman" w:hAnsi="Times New Roman" w:cs="Times New Roman"/>
          <w:color w:val="000000" w:themeColor="text1"/>
          <w:sz w:val="28"/>
          <w:szCs w:val="28"/>
        </w:rPr>
      </w:pPr>
      <w:bookmarkStart w:id="19" w:name="P707"/>
      <w:bookmarkEnd w:id="19"/>
    </w:p>
    <w:tbl>
      <w:tblPr>
        <w:tblW w:w="9039" w:type="dxa"/>
        <w:tblLook w:val="01E0" w:firstRow="1" w:lastRow="1" w:firstColumn="1" w:lastColumn="1" w:noHBand="0" w:noVBand="0"/>
      </w:tblPr>
      <w:tblGrid>
        <w:gridCol w:w="9039"/>
      </w:tblGrid>
      <w:tr w:rsidR="00657725" w:rsidRPr="002D63FC" w14:paraId="249A1AC3" w14:textId="77777777" w:rsidTr="00796E46">
        <w:trPr>
          <w:trHeight w:val="312"/>
        </w:trPr>
        <w:tc>
          <w:tcPr>
            <w:tcW w:w="9039" w:type="dxa"/>
            <w:tcBorders>
              <w:top w:val="nil"/>
              <w:bottom w:val="thinThickSmallGap" w:sz="24" w:space="0" w:color="auto"/>
            </w:tcBorders>
          </w:tcPr>
          <w:p w14:paraId="2E8F4EA9" w14:textId="77777777" w:rsidR="00657725" w:rsidRDefault="00657725" w:rsidP="00796E46">
            <w:pPr>
              <w:spacing w:after="0" w:line="240" w:lineRule="auto"/>
              <w:jc w:val="center"/>
              <w:rPr>
                <w:rFonts w:ascii="Times New Roman" w:eastAsia="Calibri" w:hAnsi="Times New Roman" w:cs="Mangal"/>
                <w:b/>
                <w:sz w:val="20"/>
                <w:szCs w:val="20"/>
                <w:lang w:eastAsia="en-US"/>
              </w:rPr>
            </w:pPr>
          </w:p>
          <w:p w14:paraId="4AC982DC" w14:textId="77777777" w:rsidR="00F977F8" w:rsidRDefault="00F977F8" w:rsidP="00796E46">
            <w:pPr>
              <w:spacing w:after="0" w:line="240" w:lineRule="auto"/>
              <w:jc w:val="center"/>
              <w:rPr>
                <w:rFonts w:ascii="Times New Roman" w:eastAsia="Calibri" w:hAnsi="Times New Roman" w:cs="Mangal"/>
                <w:b/>
                <w:sz w:val="20"/>
                <w:szCs w:val="20"/>
                <w:lang w:eastAsia="en-US"/>
              </w:rPr>
            </w:pPr>
          </w:p>
          <w:p w14:paraId="2FAE071E" w14:textId="77777777" w:rsidR="00657725" w:rsidRDefault="00657725" w:rsidP="00796E46">
            <w:pPr>
              <w:spacing w:after="0" w:line="240" w:lineRule="auto"/>
              <w:jc w:val="center"/>
              <w:rPr>
                <w:rFonts w:ascii="Times New Roman" w:eastAsia="Calibri" w:hAnsi="Times New Roman" w:cs="Mangal"/>
                <w:b/>
                <w:sz w:val="20"/>
                <w:szCs w:val="20"/>
                <w:lang w:eastAsia="en-US"/>
              </w:rPr>
            </w:pPr>
          </w:p>
          <w:p w14:paraId="4253D188" w14:textId="77777777" w:rsidR="00657725" w:rsidRPr="002D63FC" w:rsidRDefault="00657725" w:rsidP="00796E46">
            <w:pPr>
              <w:spacing w:after="0" w:line="240" w:lineRule="auto"/>
              <w:jc w:val="center"/>
              <w:rPr>
                <w:rFonts w:ascii="Times New Roman" w:eastAsia="Calibri" w:hAnsi="Times New Roman" w:cs="Mangal"/>
                <w:sz w:val="28"/>
                <w:szCs w:val="20"/>
                <w:lang w:eastAsia="en-US"/>
              </w:rPr>
            </w:pPr>
            <w:r w:rsidRPr="002D63FC">
              <w:rPr>
                <w:rFonts w:ascii="Times New Roman" w:eastAsia="Calibri" w:hAnsi="Times New Roman" w:cs="Mangal"/>
                <w:b/>
                <w:sz w:val="20"/>
                <w:szCs w:val="20"/>
                <w:lang w:eastAsia="en-US"/>
              </w:rPr>
              <w:t xml:space="preserve">ТЕРРИТОРИАЛЬНОЕ УПРАВЛЕНИЕ КАРТАЛИНСКОГО </w:t>
            </w:r>
            <w:r>
              <w:rPr>
                <w:rFonts w:ascii="Times New Roman" w:eastAsia="Calibri" w:hAnsi="Times New Roman" w:cs="Mangal"/>
                <w:b/>
                <w:sz w:val="20"/>
                <w:szCs w:val="20"/>
                <w:lang w:eastAsia="en-US"/>
              </w:rPr>
              <w:t xml:space="preserve">МУНИЦИПАЛЬНОГО </w:t>
            </w:r>
            <w:r w:rsidRPr="002D63FC">
              <w:rPr>
                <w:rFonts w:ascii="Times New Roman" w:eastAsia="Calibri" w:hAnsi="Times New Roman" w:cs="Mangal"/>
                <w:b/>
                <w:sz w:val="20"/>
                <w:szCs w:val="20"/>
                <w:lang w:eastAsia="en-US"/>
              </w:rPr>
              <w:t>ОКРУГА</w:t>
            </w:r>
          </w:p>
        </w:tc>
      </w:tr>
      <w:tr w:rsidR="00657725" w:rsidRPr="002D63FC" w14:paraId="678C702B" w14:textId="77777777" w:rsidTr="00796E46">
        <w:trPr>
          <w:trHeight w:val="516"/>
        </w:trPr>
        <w:tc>
          <w:tcPr>
            <w:tcW w:w="9039" w:type="dxa"/>
            <w:tcBorders>
              <w:top w:val="thinThickSmallGap" w:sz="24" w:space="0" w:color="auto"/>
            </w:tcBorders>
          </w:tcPr>
          <w:p w14:paraId="470161D6" w14:textId="77777777" w:rsidR="00657725" w:rsidRPr="002D63FC" w:rsidRDefault="00657725" w:rsidP="00796E46">
            <w:pPr>
              <w:keepLines/>
              <w:spacing w:after="0" w:line="240" w:lineRule="auto"/>
              <w:jc w:val="center"/>
              <w:rPr>
                <w:rFonts w:ascii="Times New Roman" w:eastAsia="Calibri" w:hAnsi="Times New Roman" w:cs="Mangal"/>
                <w:sz w:val="18"/>
                <w:szCs w:val="18"/>
                <w:lang w:eastAsia="en-US"/>
              </w:rPr>
            </w:pPr>
            <w:r w:rsidRPr="002D63FC">
              <w:rPr>
                <w:rFonts w:ascii="Times New Roman" w:eastAsia="Calibri" w:hAnsi="Times New Roman" w:cs="Mangal"/>
                <w:sz w:val="18"/>
                <w:szCs w:val="18"/>
                <w:lang w:eastAsia="en-US"/>
              </w:rPr>
              <w:t>ул. Славы, 4 г. Карталы Челябинской области, Российская Федерация, 457350</w:t>
            </w:r>
          </w:p>
          <w:p w14:paraId="1B133506" w14:textId="77777777" w:rsidR="00657725" w:rsidRPr="002D63FC" w:rsidRDefault="00657725" w:rsidP="00796E46">
            <w:pPr>
              <w:keepLines/>
              <w:spacing w:after="0" w:line="240" w:lineRule="auto"/>
              <w:jc w:val="center"/>
              <w:rPr>
                <w:rFonts w:ascii="Times New Roman" w:eastAsia="Calibri" w:hAnsi="Times New Roman" w:cs="Mangal"/>
                <w:sz w:val="18"/>
                <w:szCs w:val="18"/>
                <w:lang w:eastAsia="en-US"/>
              </w:rPr>
            </w:pPr>
            <w:r>
              <w:rPr>
                <w:rFonts w:ascii="Times New Roman" w:eastAsia="Calibri" w:hAnsi="Times New Roman" w:cs="Mangal"/>
                <w:sz w:val="18"/>
                <w:szCs w:val="18"/>
                <w:lang w:eastAsia="en-US"/>
              </w:rPr>
              <w:t xml:space="preserve"> телефон </w:t>
            </w:r>
            <w:r w:rsidRPr="002D63FC">
              <w:rPr>
                <w:rFonts w:ascii="Times New Roman" w:eastAsia="Calibri" w:hAnsi="Times New Roman" w:cs="Mangal"/>
                <w:sz w:val="18"/>
                <w:szCs w:val="18"/>
                <w:lang w:eastAsia="en-US"/>
              </w:rPr>
              <w:t>8 (351 33) 2-38-60</w:t>
            </w:r>
            <w:r>
              <w:rPr>
                <w:rFonts w:ascii="Times New Roman" w:eastAsia="Calibri" w:hAnsi="Times New Roman" w:cs="Mangal"/>
                <w:sz w:val="18"/>
                <w:szCs w:val="18"/>
                <w:lang w:eastAsia="en-US"/>
              </w:rPr>
              <w:t xml:space="preserve">, </w:t>
            </w:r>
            <w:r w:rsidRPr="00E074FC">
              <w:rPr>
                <w:rFonts w:ascii="Times New Roman" w:hAnsi="Times New Roman" w:cs="Times New Roman"/>
                <w:color w:val="000000" w:themeColor="text1"/>
                <w:sz w:val="18"/>
                <w:szCs w:val="18"/>
                <w:lang w:val="en-US"/>
              </w:rPr>
              <w:t>E</w:t>
            </w:r>
            <w:r w:rsidRPr="00E074FC">
              <w:rPr>
                <w:rFonts w:ascii="Times New Roman" w:hAnsi="Times New Roman" w:cs="Times New Roman"/>
                <w:color w:val="000000" w:themeColor="text1"/>
                <w:sz w:val="18"/>
                <w:szCs w:val="18"/>
              </w:rPr>
              <w:t>-</w:t>
            </w:r>
            <w:r w:rsidRPr="00E074FC">
              <w:rPr>
                <w:rFonts w:ascii="Times New Roman" w:hAnsi="Times New Roman" w:cs="Times New Roman"/>
                <w:color w:val="000000" w:themeColor="text1"/>
                <w:sz w:val="18"/>
                <w:szCs w:val="18"/>
                <w:lang w:val="en-US"/>
              </w:rPr>
              <w:t>mail</w:t>
            </w:r>
            <w:r w:rsidRPr="00E074FC">
              <w:rPr>
                <w:rFonts w:ascii="Times New Roman" w:hAnsi="Times New Roman" w:cs="Times New Roman"/>
                <w:color w:val="000000" w:themeColor="text1"/>
                <w:sz w:val="18"/>
                <w:szCs w:val="18"/>
              </w:rPr>
              <w:t>:</w:t>
            </w:r>
            <w:r w:rsidRPr="007F57B1">
              <w:rPr>
                <w:rFonts w:ascii="Times New Roman" w:eastAsia="Calibri" w:hAnsi="Times New Roman" w:cs="Mangal"/>
                <w:sz w:val="18"/>
                <w:szCs w:val="18"/>
                <w:lang w:eastAsia="en-US"/>
              </w:rPr>
              <w:t>terupravlenie_kmo@mail.ru</w:t>
            </w:r>
          </w:p>
          <w:p w14:paraId="4AE5D855" w14:textId="77777777" w:rsidR="00657725" w:rsidRPr="002D63FC" w:rsidRDefault="00657725" w:rsidP="00796E46">
            <w:pPr>
              <w:keepLines/>
              <w:spacing w:after="0" w:line="240" w:lineRule="auto"/>
              <w:jc w:val="center"/>
              <w:rPr>
                <w:rFonts w:ascii="Times New Roman" w:eastAsia="Calibri" w:hAnsi="Times New Roman" w:cs="Mangal"/>
                <w:sz w:val="18"/>
                <w:szCs w:val="18"/>
                <w:lang w:eastAsia="en-US"/>
              </w:rPr>
            </w:pPr>
          </w:p>
          <w:p w14:paraId="6EA914B6" w14:textId="77777777" w:rsidR="00657725" w:rsidRPr="002D63FC" w:rsidRDefault="00657725" w:rsidP="00796E46">
            <w:pPr>
              <w:keepLines/>
              <w:spacing w:after="0" w:line="240" w:lineRule="auto"/>
              <w:rPr>
                <w:rFonts w:ascii="Times New Roman" w:eastAsia="Calibri" w:hAnsi="Times New Roman" w:cs="Mangal"/>
                <w:sz w:val="20"/>
                <w:szCs w:val="20"/>
                <w:lang w:eastAsia="en-US"/>
              </w:rPr>
            </w:pPr>
          </w:p>
        </w:tc>
      </w:tr>
    </w:tbl>
    <w:p w14:paraId="11B80AC0" w14:textId="77777777" w:rsidR="00657725" w:rsidRPr="00D1052B" w:rsidRDefault="00657725" w:rsidP="00657725">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от _____________</w:t>
      </w:r>
      <w:r>
        <w:rPr>
          <w:rFonts w:ascii="Times New Roman" w:hAnsi="Times New Roman" w:cs="Times New Roman"/>
          <w:color w:val="000000" w:themeColor="text1"/>
          <w:sz w:val="28"/>
          <w:szCs w:val="28"/>
        </w:rPr>
        <w:t>№ 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6"/>
      </w:tblGrid>
      <w:tr w:rsidR="00386CAF" w14:paraId="4041882B" w14:textId="77777777" w:rsidTr="003A1DE4">
        <w:tc>
          <w:tcPr>
            <w:tcW w:w="5098" w:type="dxa"/>
          </w:tcPr>
          <w:p w14:paraId="5C811528" w14:textId="77777777" w:rsidR="00386CAF" w:rsidRDefault="00386CAF" w:rsidP="003A1DE4">
            <w:pPr>
              <w:pStyle w:val="ConsPlusNonformat"/>
              <w:jc w:val="both"/>
              <w:rPr>
                <w:rFonts w:ascii="Times New Roman" w:hAnsi="Times New Roman" w:cs="Times New Roman"/>
                <w:color w:val="000000" w:themeColor="text1"/>
                <w:sz w:val="28"/>
                <w:szCs w:val="28"/>
              </w:rPr>
            </w:pPr>
          </w:p>
        </w:tc>
        <w:tc>
          <w:tcPr>
            <w:tcW w:w="4246" w:type="dxa"/>
          </w:tcPr>
          <w:p w14:paraId="5F157C37" w14:textId="77777777" w:rsidR="00386CAF" w:rsidRDefault="00386CAF" w:rsidP="003A1DE4">
            <w:pPr>
              <w:pStyle w:val="ConsPlusNonformat"/>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Кому _____________</w:t>
            </w:r>
            <w:r>
              <w:rPr>
                <w:rFonts w:ascii="Times New Roman" w:hAnsi="Times New Roman" w:cs="Times New Roman"/>
                <w:color w:val="000000" w:themeColor="text1"/>
                <w:sz w:val="28"/>
                <w:szCs w:val="28"/>
              </w:rPr>
              <w:t>__________</w:t>
            </w:r>
          </w:p>
          <w:p w14:paraId="564B3E45" w14:textId="22787952" w:rsidR="00386CAF" w:rsidRDefault="00386CAF" w:rsidP="00657725">
            <w:pPr>
              <w:pStyle w:val="ConsPlusNonformat"/>
              <w:ind w:firstLine="714"/>
              <w:rPr>
                <w:rFonts w:ascii="Times New Roman" w:hAnsi="Times New Roman" w:cs="Times New Roman"/>
                <w:color w:val="000000" w:themeColor="text1"/>
                <w:szCs w:val="20"/>
              </w:rPr>
            </w:pPr>
            <w:r w:rsidRPr="00A72F7A">
              <w:rPr>
                <w:rFonts w:ascii="Times New Roman" w:hAnsi="Times New Roman" w:cs="Times New Roman"/>
                <w:color w:val="000000" w:themeColor="text1"/>
                <w:szCs w:val="20"/>
              </w:rPr>
              <w:t xml:space="preserve">(фамилия, имя, отчество </w:t>
            </w:r>
            <w:r w:rsidR="00C031D3">
              <w:rPr>
                <w:rFonts w:ascii="Times New Roman" w:hAnsi="Times New Roman" w:cs="Times New Roman"/>
                <w:color w:val="000000" w:themeColor="text1"/>
                <w:szCs w:val="20"/>
              </w:rPr>
              <w:t xml:space="preserve">- </w:t>
            </w:r>
            <w:r w:rsidRPr="00A72F7A">
              <w:rPr>
                <w:rFonts w:ascii="Times New Roman" w:hAnsi="Times New Roman" w:cs="Times New Roman"/>
                <w:color w:val="000000" w:themeColor="text1"/>
                <w:szCs w:val="20"/>
              </w:rPr>
              <w:t>для</w:t>
            </w:r>
            <w:r w:rsidR="004C4255">
              <w:rPr>
                <w:rFonts w:ascii="Times New Roman" w:hAnsi="Times New Roman" w:cs="Times New Roman"/>
                <w:color w:val="000000" w:themeColor="text1"/>
                <w:szCs w:val="20"/>
              </w:rPr>
              <w:t xml:space="preserve"> </w:t>
            </w:r>
            <w:r w:rsidRPr="00A72F7A">
              <w:rPr>
                <w:rFonts w:ascii="Times New Roman" w:hAnsi="Times New Roman" w:cs="Times New Roman"/>
                <w:color w:val="000000" w:themeColor="text1"/>
                <w:szCs w:val="20"/>
              </w:rPr>
              <w:t>граждан</w:t>
            </w:r>
          </w:p>
          <w:p w14:paraId="1FA0B350" w14:textId="77777777" w:rsidR="00386CAF" w:rsidRDefault="00386CAF" w:rsidP="00657725">
            <w:pPr>
              <w:pStyle w:val="ConsPlusNonformat"/>
              <w:ind w:firstLine="714"/>
              <w:rPr>
                <w:rFonts w:ascii="Times New Roman" w:hAnsi="Times New Roman" w:cs="Times New Roman"/>
                <w:color w:val="000000" w:themeColor="text1"/>
                <w:szCs w:val="20"/>
              </w:rPr>
            </w:pPr>
            <w:r w:rsidRPr="00A72F7A">
              <w:rPr>
                <w:rFonts w:ascii="Times New Roman" w:hAnsi="Times New Roman" w:cs="Times New Roman"/>
                <w:color w:val="000000" w:themeColor="text1"/>
                <w:szCs w:val="20"/>
              </w:rPr>
              <w:t>и ИП или  полное  наименование</w:t>
            </w:r>
          </w:p>
          <w:p w14:paraId="730BBA28" w14:textId="77777777" w:rsidR="00386CAF" w:rsidRDefault="00386CAF" w:rsidP="00657725">
            <w:pPr>
              <w:pStyle w:val="ConsPlusNonformat"/>
              <w:ind w:firstLine="714"/>
              <w:jc w:val="both"/>
              <w:rPr>
                <w:rFonts w:ascii="Times New Roman" w:hAnsi="Times New Roman" w:cs="Times New Roman"/>
                <w:color w:val="000000" w:themeColor="text1"/>
                <w:szCs w:val="20"/>
              </w:rPr>
            </w:pPr>
            <w:r w:rsidRPr="00A72F7A">
              <w:rPr>
                <w:rFonts w:ascii="Times New Roman" w:hAnsi="Times New Roman" w:cs="Times New Roman"/>
                <w:color w:val="000000" w:themeColor="text1"/>
                <w:szCs w:val="20"/>
              </w:rPr>
              <w:t>организации  -  для  юридических лиц)</w:t>
            </w:r>
          </w:p>
          <w:p w14:paraId="23F19648" w14:textId="77777777" w:rsidR="00657725" w:rsidRDefault="00657725" w:rsidP="003A1DE4">
            <w:pPr>
              <w:pStyle w:val="ConsPlusNonformat"/>
              <w:jc w:val="both"/>
              <w:rPr>
                <w:rFonts w:ascii="Times New Roman" w:hAnsi="Times New Roman" w:cs="Times New Roman"/>
                <w:color w:val="000000" w:themeColor="text1"/>
                <w:szCs w:val="20"/>
              </w:rPr>
            </w:pPr>
            <w:r>
              <w:rPr>
                <w:rFonts w:ascii="Times New Roman" w:hAnsi="Times New Roman" w:cs="Times New Roman"/>
                <w:color w:val="000000" w:themeColor="text1"/>
                <w:szCs w:val="20"/>
              </w:rPr>
              <w:t>______________________________________</w:t>
            </w:r>
          </w:p>
          <w:p w14:paraId="061F047A" w14:textId="77777777" w:rsidR="00657725" w:rsidRDefault="00A90A90" w:rsidP="00657725">
            <w:pPr>
              <w:pStyle w:val="ConsPlusNonformat"/>
              <w:ind w:firstLine="714"/>
              <w:rPr>
                <w:rFonts w:ascii="Times New Roman" w:hAnsi="Times New Roman" w:cs="Times New Roman"/>
                <w:color w:val="000000" w:themeColor="text1"/>
                <w:szCs w:val="20"/>
              </w:rPr>
            </w:pPr>
            <w:r>
              <w:rPr>
                <w:rFonts w:ascii="Times New Roman" w:hAnsi="Times New Roman" w:cs="Times New Roman"/>
                <w:color w:val="000000" w:themeColor="text1"/>
                <w:szCs w:val="20"/>
              </w:rPr>
              <w:t xml:space="preserve">(почтовый индекс и адрес, </w:t>
            </w:r>
          </w:p>
          <w:p w14:paraId="6EFB7843" w14:textId="77777777" w:rsidR="00386CAF" w:rsidRPr="000E36B6" w:rsidRDefault="00A90A90" w:rsidP="00657725">
            <w:pPr>
              <w:pStyle w:val="ConsPlusNonformat"/>
              <w:ind w:firstLine="714"/>
              <w:rPr>
                <w:rFonts w:ascii="Times New Roman" w:hAnsi="Times New Roman" w:cs="Times New Roman"/>
                <w:color w:val="000000" w:themeColor="text1"/>
                <w:szCs w:val="20"/>
              </w:rPr>
            </w:pPr>
            <w:r>
              <w:rPr>
                <w:rFonts w:ascii="Times New Roman" w:hAnsi="Times New Roman" w:cs="Times New Roman"/>
                <w:color w:val="000000" w:themeColor="text1"/>
                <w:szCs w:val="20"/>
              </w:rPr>
              <w:t xml:space="preserve">адрес  электронной почты)   </w:t>
            </w:r>
          </w:p>
        </w:tc>
      </w:tr>
    </w:tbl>
    <w:p w14:paraId="2D11ADC4" w14:textId="77777777" w:rsidR="00386CAF" w:rsidRDefault="00386CAF" w:rsidP="00386CAF">
      <w:pPr>
        <w:pStyle w:val="ConsPlusNonformat"/>
        <w:jc w:val="center"/>
        <w:rPr>
          <w:rFonts w:ascii="Times New Roman" w:hAnsi="Times New Roman" w:cs="Times New Roman"/>
          <w:color w:val="000000" w:themeColor="text1"/>
          <w:sz w:val="28"/>
          <w:szCs w:val="28"/>
        </w:rPr>
      </w:pPr>
    </w:p>
    <w:p w14:paraId="1A44115F" w14:textId="77777777" w:rsidR="00386CAF" w:rsidRDefault="00386CAF" w:rsidP="00386CAF">
      <w:pPr>
        <w:pStyle w:val="ConsPlusNonformat"/>
        <w:jc w:val="center"/>
        <w:rPr>
          <w:rFonts w:ascii="Times New Roman" w:hAnsi="Times New Roman" w:cs="Times New Roman"/>
          <w:color w:val="000000" w:themeColor="text1"/>
          <w:sz w:val="28"/>
          <w:szCs w:val="28"/>
        </w:rPr>
      </w:pPr>
    </w:p>
    <w:p w14:paraId="3F168351" w14:textId="77777777" w:rsidR="00CB0A86" w:rsidRDefault="00386CAF" w:rsidP="00386CAF">
      <w:pPr>
        <w:pStyle w:val="ConsPlusNonformat"/>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Решение</w:t>
      </w:r>
      <w:r w:rsidR="00DF0649">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 xml:space="preserve">об отказе в приеме </w:t>
      </w:r>
    </w:p>
    <w:p w14:paraId="09D56C24" w14:textId="5BA26230" w:rsidR="00CB0A86" w:rsidRDefault="00386CAF" w:rsidP="00386CAF">
      <w:pPr>
        <w:pStyle w:val="ConsPlusNonformat"/>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документов, необходимыхдля </w:t>
      </w:r>
    </w:p>
    <w:p w14:paraId="03541D80" w14:textId="5DB87E62" w:rsidR="00386CAF" w:rsidRPr="00D1052B" w:rsidRDefault="00386CAF" w:rsidP="00386CAF">
      <w:pPr>
        <w:pStyle w:val="ConsPlusNonformat"/>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предоставления муниципальной услуги/</w:t>
      </w:r>
    </w:p>
    <w:p w14:paraId="4CFC5BFD" w14:textId="77777777" w:rsidR="00386CAF" w:rsidRPr="00D1052B" w:rsidRDefault="00386CAF" w:rsidP="00386CAF">
      <w:pPr>
        <w:pStyle w:val="ConsPlusNonformat"/>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об отказе в предоставлении</w:t>
      </w:r>
      <w:r w:rsidR="001E2573">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муниципальной услуги</w:t>
      </w:r>
    </w:p>
    <w:p w14:paraId="0861E45D"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p>
    <w:p w14:paraId="2E827A09"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p>
    <w:p w14:paraId="5E90723A" w14:textId="6D3B5405" w:rsidR="0063769A" w:rsidRDefault="00386CAF" w:rsidP="00386CAF">
      <w:pPr>
        <w:pStyle w:val="ConsPlusNonformat"/>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По  результатам  рассмотрения заявления по муници</w:t>
      </w:r>
      <w:r w:rsidR="0063769A">
        <w:rPr>
          <w:rFonts w:ascii="Times New Roman" w:hAnsi="Times New Roman" w:cs="Times New Roman"/>
          <w:color w:val="000000" w:themeColor="text1"/>
          <w:sz w:val="28"/>
          <w:szCs w:val="28"/>
        </w:rPr>
        <w:t xml:space="preserve">пальной услуге </w:t>
      </w:r>
      <w:r w:rsidR="00657725">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Выдача</w:t>
      </w:r>
      <w:r w:rsidR="00D167B8">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разрешения  на  право  вырубки  зеленых  насаждений на территории Карталинского</w:t>
      </w:r>
      <w:r w:rsidR="00D167B8">
        <w:rPr>
          <w:rFonts w:ascii="Times New Roman" w:hAnsi="Times New Roman" w:cs="Times New Roman"/>
          <w:color w:val="000000" w:themeColor="text1"/>
          <w:sz w:val="28"/>
          <w:szCs w:val="28"/>
        </w:rPr>
        <w:t xml:space="preserve"> </w:t>
      </w:r>
      <w:r w:rsidR="0063769A">
        <w:rPr>
          <w:rFonts w:ascii="Times New Roman" w:hAnsi="Times New Roman" w:cs="Times New Roman"/>
          <w:color w:val="000000" w:themeColor="text1"/>
          <w:sz w:val="28"/>
          <w:szCs w:val="28"/>
        </w:rPr>
        <w:t>муниципального округа</w:t>
      </w:r>
      <w:r w:rsidR="00657725">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о</w:t>
      </w:r>
      <w:r w:rsidR="00657725">
        <w:rPr>
          <w:rFonts w:ascii="Times New Roman" w:hAnsi="Times New Roman" w:cs="Times New Roman"/>
          <w:color w:val="000000" w:themeColor="text1"/>
          <w:sz w:val="28"/>
          <w:szCs w:val="28"/>
        </w:rPr>
        <w:t>т __________________</w:t>
      </w:r>
      <w:r w:rsidR="00D167B8">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и приложенных к</w:t>
      </w:r>
      <w:r w:rsidR="00D167B8">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нему  документов, органом, уполномоченным на предоставление услуги, принято</w:t>
      </w:r>
      <w:r w:rsidR="004C4255">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решение  об  отказе  в  приеме  документов,  необходимых для предоставления</w:t>
      </w:r>
      <w:r w:rsidR="004C4255">
        <w:rPr>
          <w:rFonts w:ascii="Times New Roman" w:hAnsi="Times New Roman" w:cs="Times New Roman"/>
          <w:color w:val="000000" w:themeColor="text1"/>
          <w:sz w:val="28"/>
          <w:szCs w:val="28"/>
        </w:rPr>
        <w:t xml:space="preserve"> </w:t>
      </w:r>
      <w:r w:rsidR="00657725">
        <w:rPr>
          <w:rFonts w:ascii="Times New Roman" w:hAnsi="Times New Roman" w:cs="Times New Roman"/>
          <w:color w:val="000000" w:themeColor="text1"/>
          <w:sz w:val="28"/>
          <w:szCs w:val="28"/>
        </w:rPr>
        <w:t>услуги</w:t>
      </w:r>
      <w:r w:rsidRPr="00D1052B">
        <w:rPr>
          <w:rFonts w:ascii="Times New Roman" w:hAnsi="Times New Roman" w:cs="Times New Roman"/>
          <w:color w:val="000000" w:themeColor="text1"/>
          <w:sz w:val="28"/>
          <w:szCs w:val="28"/>
        </w:rPr>
        <w:t>/об отказе в пре</w:t>
      </w:r>
      <w:r w:rsidR="0063769A">
        <w:rPr>
          <w:rFonts w:ascii="Times New Roman" w:hAnsi="Times New Roman" w:cs="Times New Roman"/>
          <w:color w:val="000000" w:themeColor="text1"/>
          <w:sz w:val="28"/>
          <w:szCs w:val="28"/>
        </w:rPr>
        <w:t xml:space="preserve">доставлении услуги, по следующим </w:t>
      </w:r>
      <w:r w:rsidRPr="00D1052B">
        <w:rPr>
          <w:rFonts w:ascii="Times New Roman" w:hAnsi="Times New Roman" w:cs="Times New Roman"/>
          <w:color w:val="000000" w:themeColor="text1"/>
          <w:sz w:val="28"/>
          <w:szCs w:val="28"/>
        </w:rPr>
        <w:t>основаниям:</w:t>
      </w:r>
      <w:r w:rsidR="0063769A">
        <w:rPr>
          <w:rFonts w:ascii="Times New Roman" w:hAnsi="Times New Roman" w:cs="Times New Roman"/>
          <w:color w:val="000000" w:themeColor="text1"/>
          <w:sz w:val="28"/>
          <w:szCs w:val="28"/>
        </w:rPr>
        <w:t xml:space="preserve"> _____________</w:t>
      </w:r>
      <w:r>
        <w:rPr>
          <w:rFonts w:ascii="Times New Roman" w:hAnsi="Times New Roman" w:cs="Times New Roman"/>
          <w:color w:val="000000" w:themeColor="text1"/>
          <w:sz w:val="28"/>
          <w:szCs w:val="28"/>
        </w:rPr>
        <w:t>___________</w:t>
      </w:r>
      <w:r w:rsidR="0063769A">
        <w:rPr>
          <w:rFonts w:ascii="Times New Roman" w:hAnsi="Times New Roman" w:cs="Times New Roman"/>
          <w:color w:val="000000" w:themeColor="text1"/>
          <w:sz w:val="28"/>
          <w:szCs w:val="28"/>
        </w:rPr>
        <w:t>___________</w:t>
      </w:r>
      <w:r w:rsidR="00657725">
        <w:rPr>
          <w:rFonts w:ascii="Times New Roman" w:hAnsi="Times New Roman" w:cs="Times New Roman"/>
          <w:color w:val="000000" w:themeColor="text1"/>
          <w:sz w:val="28"/>
          <w:szCs w:val="28"/>
        </w:rPr>
        <w:t>____</w:t>
      </w:r>
    </w:p>
    <w:p w14:paraId="667AF56F" w14:textId="77777777" w:rsidR="00386CAF" w:rsidRDefault="0063769A" w:rsidP="0063769A">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r w:rsidR="00386CAF" w:rsidRPr="00D1052B">
        <w:rPr>
          <w:rFonts w:ascii="Times New Roman" w:hAnsi="Times New Roman" w:cs="Times New Roman"/>
          <w:color w:val="000000" w:themeColor="text1"/>
          <w:sz w:val="28"/>
          <w:szCs w:val="28"/>
        </w:rPr>
        <w:t>.</w:t>
      </w:r>
    </w:p>
    <w:p w14:paraId="16267F6A" w14:textId="77777777" w:rsidR="00386CAF" w:rsidRDefault="00386CAF" w:rsidP="00386CAF">
      <w:pPr>
        <w:pStyle w:val="ConsPlusNonformat"/>
        <w:ind w:firstLine="709"/>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Вы вправе повторно обратиться в орган, уполномоченный на предоставление</w:t>
      </w:r>
      <w:r w:rsidR="00D167B8">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муниципальной  услуги  с  заявлением  о предоставлении муниципальной услуги</w:t>
      </w:r>
      <w:r w:rsidR="00D167B8">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после устранения указанных нарушений.</w:t>
      </w:r>
    </w:p>
    <w:p w14:paraId="5DF2C20C" w14:textId="77777777" w:rsidR="00386CAF" w:rsidRDefault="00386CAF" w:rsidP="00386CAF">
      <w:pPr>
        <w:pStyle w:val="ConsPlusNonformat"/>
        <w:jc w:val="both"/>
        <w:rPr>
          <w:rFonts w:ascii="Times New Roman" w:hAnsi="Times New Roman" w:cs="Times New Roman"/>
          <w:color w:val="000000" w:themeColor="text1"/>
          <w:sz w:val="28"/>
          <w:szCs w:val="28"/>
        </w:rPr>
      </w:pPr>
    </w:p>
    <w:p w14:paraId="450B3D92" w14:textId="77777777" w:rsidR="00386CAF" w:rsidRDefault="00386CAF" w:rsidP="00386CAF">
      <w:pPr>
        <w:pStyle w:val="ConsPlusNonformat"/>
        <w:jc w:val="both"/>
        <w:rPr>
          <w:rFonts w:ascii="Times New Roman" w:hAnsi="Times New Roman" w:cs="Times New Roman"/>
          <w:color w:val="000000" w:themeColor="text1"/>
          <w:sz w:val="28"/>
          <w:szCs w:val="28"/>
        </w:rPr>
      </w:pPr>
    </w:p>
    <w:p w14:paraId="5B45E381"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p>
    <w:p w14:paraId="2335A10F"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Руководитель Уполномоченного органа </w:t>
      </w:r>
      <w:r w:rsidR="00657725">
        <w:rPr>
          <w:rFonts w:ascii="Times New Roman" w:hAnsi="Times New Roman" w:cs="Times New Roman"/>
          <w:color w:val="000000" w:themeColor="text1"/>
          <w:sz w:val="28"/>
          <w:szCs w:val="28"/>
        </w:rPr>
        <w:t>_______________________________</w:t>
      </w:r>
    </w:p>
    <w:p w14:paraId="5B708414" w14:textId="77777777" w:rsidR="00386CAF" w:rsidRPr="00DD40A1" w:rsidRDefault="00386CAF" w:rsidP="00386CAF">
      <w:pPr>
        <w:pStyle w:val="ConsPlusNonformat"/>
        <w:jc w:val="both"/>
        <w:rPr>
          <w:rFonts w:ascii="Times New Roman" w:hAnsi="Times New Roman" w:cs="Times New Roman"/>
          <w:color w:val="000000" w:themeColor="text1"/>
          <w:sz w:val="18"/>
          <w:szCs w:val="18"/>
        </w:rPr>
      </w:pPr>
      <w:r w:rsidRPr="00DD40A1">
        <w:rPr>
          <w:rFonts w:ascii="Times New Roman" w:hAnsi="Times New Roman" w:cs="Times New Roman"/>
          <w:color w:val="000000" w:themeColor="text1"/>
          <w:sz w:val="18"/>
          <w:szCs w:val="18"/>
        </w:rPr>
        <w:t xml:space="preserve">(м.п.) </w:t>
      </w:r>
      <w:r w:rsidR="00657725">
        <w:rPr>
          <w:rFonts w:ascii="Times New Roman" w:hAnsi="Times New Roman" w:cs="Times New Roman"/>
          <w:color w:val="000000" w:themeColor="text1"/>
          <w:sz w:val="18"/>
          <w:szCs w:val="18"/>
        </w:rPr>
        <w:t xml:space="preserve">                                                                                                            (подпись)                                 </w:t>
      </w:r>
      <w:r w:rsidRPr="00DD40A1">
        <w:rPr>
          <w:rFonts w:ascii="Times New Roman" w:hAnsi="Times New Roman" w:cs="Times New Roman"/>
          <w:color w:val="000000" w:themeColor="text1"/>
          <w:sz w:val="18"/>
          <w:szCs w:val="18"/>
        </w:rPr>
        <w:t>(ФИО)</w:t>
      </w:r>
    </w:p>
    <w:p w14:paraId="0687E5FC" w14:textId="77777777" w:rsidR="00657725" w:rsidRDefault="00657725" w:rsidP="00386CAF">
      <w:pPr>
        <w:pStyle w:val="ConsPlusNormal"/>
        <w:ind w:left="4111"/>
        <w:jc w:val="center"/>
        <w:outlineLvl w:val="1"/>
        <w:rPr>
          <w:rFonts w:ascii="Times New Roman" w:hAnsi="Times New Roman" w:cs="Times New Roman"/>
          <w:color w:val="000000" w:themeColor="text1"/>
          <w:sz w:val="28"/>
          <w:szCs w:val="28"/>
        </w:rPr>
      </w:pPr>
    </w:p>
    <w:p w14:paraId="268EAB8C" w14:textId="77777777" w:rsidR="00F977F8" w:rsidRDefault="00F977F8" w:rsidP="00386CAF">
      <w:pPr>
        <w:pStyle w:val="ConsPlusNormal"/>
        <w:ind w:left="4111"/>
        <w:jc w:val="center"/>
        <w:outlineLvl w:val="1"/>
        <w:rPr>
          <w:rFonts w:ascii="Times New Roman" w:hAnsi="Times New Roman" w:cs="Times New Roman"/>
          <w:color w:val="000000" w:themeColor="text1"/>
          <w:sz w:val="28"/>
          <w:szCs w:val="28"/>
        </w:rPr>
      </w:pPr>
    </w:p>
    <w:p w14:paraId="274A5873" w14:textId="77777777" w:rsidR="00386CAF" w:rsidRPr="00D1052B" w:rsidRDefault="00386CAF" w:rsidP="00386CAF">
      <w:pPr>
        <w:pStyle w:val="ConsPlusNormal"/>
        <w:ind w:left="4111"/>
        <w:jc w:val="center"/>
        <w:outlineLvl w:val="1"/>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 xml:space="preserve">ПРИЛОЖЕНИЕ </w:t>
      </w:r>
      <w:r w:rsidR="004B1263">
        <w:rPr>
          <w:rFonts w:ascii="Times New Roman" w:hAnsi="Times New Roman" w:cs="Times New Roman"/>
          <w:color w:val="000000" w:themeColor="text1"/>
          <w:sz w:val="28"/>
          <w:szCs w:val="28"/>
        </w:rPr>
        <w:t>4</w:t>
      </w:r>
    </w:p>
    <w:p w14:paraId="6A2FED3F" w14:textId="77777777"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14:paraId="4BAD6FF0" w14:textId="77777777" w:rsidR="00386CAF" w:rsidRPr="00D1052B" w:rsidRDefault="0063769A" w:rsidP="00386CAF">
      <w:pPr>
        <w:pStyle w:val="ConsPlusNormal"/>
        <w:ind w:left="411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предоставления</w:t>
      </w:r>
      <w:r w:rsidR="00386CAF" w:rsidRPr="00D1052B">
        <w:rPr>
          <w:rFonts w:ascii="Times New Roman" w:hAnsi="Times New Roman" w:cs="Times New Roman"/>
          <w:color w:val="000000" w:themeColor="text1"/>
          <w:sz w:val="28"/>
          <w:szCs w:val="28"/>
        </w:rPr>
        <w:t xml:space="preserve"> муниципальной услуги</w:t>
      </w:r>
    </w:p>
    <w:p w14:paraId="57AC3329" w14:textId="77777777"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Выдача р</w:t>
      </w:r>
      <w:r w:rsidR="004B1263">
        <w:rPr>
          <w:rFonts w:ascii="Times New Roman" w:hAnsi="Times New Roman" w:cs="Times New Roman"/>
          <w:color w:val="000000" w:themeColor="text1"/>
          <w:sz w:val="28"/>
          <w:szCs w:val="28"/>
        </w:rPr>
        <w:t>азрешения</w:t>
      </w:r>
      <w:r w:rsidRPr="00D1052B">
        <w:rPr>
          <w:rFonts w:ascii="Times New Roman" w:hAnsi="Times New Roman" w:cs="Times New Roman"/>
          <w:color w:val="000000" w:themeColor="text1"/>
          <w:sz w:val="28"/>
          <w:szCs w:val="28"/>
        </w:rPr>
        <w:t xml:space="preserve"> на право вырубки</w:t>
      </w:r>
    </w:p>
    <w:p w14:paraId="04339818" w14:textId="77777777" w:rsidR="00386CAF" w:rsidRPr="00D1052B" w:rsidRDefault="00386CAF" w:rsidP="00386CAF">
      <w:pPr>
        <w:pStyle w:val="ConsPlusNormal"/>
        <w:ind w:left="4111"/>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14:paraId="4A5E8F49" w14:textId="77777777" w:rsidR="00386CAF"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Карталинского</w:t>
      </w:r>
      <w:r w:rsidR="00D167B8">
        <w:rPr>
          <w:rFonts w:ascii="Times New Roman" w:hAnsi="Times New Roman" w:cs="Times New Roman"/>
          <w:color w:val="000000" w:themeColor="text1"/>
          <w:sz w:val="28"/>
          <w:szCs w:val="28"/>
        </w:rPr>
        <w:t xml:space="preserve"> </w:t>
      </w:r>
      <w:r w:rsidR="004B1263">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14:paraId="28ABB0B3" w14:textId="77777777" w:rsidR="00386CAF" w:rsidRDefault="00386CAF" w:rsidP="00386CAF">
      <w:pPr>
        <w:pStyle w:val="ConsPlusNormal"/>
        <w:ind w:left="4253"/>
        <w:jc w:val="center"/>
        <w:rPr>
          <w:rFonts w:ascii="Times New Roman" w:hAnsi="Times New Roman" w:cs="Times New Roman"/>
          <w:color w:val="000000" w:themeColor="text1"/>
          <w:sz w:val="28"/>
          <w:szCs w:val="28"/>
        </w:rPr>
      </w:pPr>
    </w:p>
    <w:tbl>
      <w:tblPr>
        <w:tblW w:w="9039" w:type="dxa"/>
        <w:tblLook w:val="01E0" w:firstRow="1" w:lastRow="1" w:firstColumn="1" w:lastColumn="1" w:noHBand="0" w:noVBand="0"/>
      </w:tblPr>
      <w:tblGrid>
        <w:gridCol w:w="9039"/>
      </w:tblGrid>
      <w:tr w:rsidR="007E10FF" w:rsidRPr="002D63FC" w14:paraId="686FA7FD" w14:textId="77777777" w:rsidTr="008A6410">
        <w:trPr>
          <w:trHeight w:val="312"/>
        </w:trPr>
        <w:tc>
          <w:tcPr>
            <w:tcW w:w="9039" w:type="dxa"/>
            <w:tcBorders>
              <w:top w:val="nil"/>
              <w:bottom w:val="thinThickSmallGap" w:sz="24" w:space="0" w:color="auto"/>
            </w:tcBorders>
          </w:tcPr>
          <w:p w14:paraId="5DA679F3" w14:textId="77777777" w:rsidR="007E10FF" w:rsidRDefault="007E10FF" w:rsidP="008A6410">
            <w:pPr>
              <w:spacing w:after="0" w:line="240" w:lineRule="auto"/>
              <w:jc w:val="center"/>
              <w:rPr>
                <w:rFonts w:ascii="Times New Roman" w:eastAsia="Calibri" w:hAnsi="Times New Roman" w:cs="Mangal"/>
                <w:b/>
                <w:sz w:val="20"/>
                <w:szCs w:val="20"/>
                <w:lang w:eastAsia="en-US"/>
              </w:rPr>
            </w:pPr>
          </w:p>
          <w:p w14:paraId="56A13E96" w14:textId="77777777" w:rsidR="008A6410" w:rsidRDefault="008A6410" w:rsidP="008A6410">
            <w:pPr>
              <w:spacing w:after="0" w:line="240" w:lineRule="auto"/>
              <w:jc w:val="center"/>
              <w:rPr>
                <w:rFonts w:ascii="Times New Roman" w:eastAsia="Calibri" w:hAnsi="Times New Roman" w:cs="Mangal"/>
                <w:b/>
                <w:sz w:val="20"/>
                <w:szCs w:val="20"/>
                <w:lang w:eastAsia="en-US"/>
              </w:rPr>
            </w:pPr>
          </w:p>
          <w:p w14:paraId="02EADC22" w14:textId="77777777" w:rsidR="007E10FF" w:rsidRDefault="007E10FF" w:rsidP="008A6410">
            <w:pPr>
              <w:spacing w:after="0" w:line="240" w:lineRule="auto"/>
              <w:jc w:val="center"/>
              <w:rPr>
                <w:rFonts w:ascii="Times New Roman" w:eastAsia="Calibri" w:hAnsi="Times New Roman" w:cs="Mangal"/>
                <w:b/>
                <w:sz w:val="20"/>
                <w:szCs w:val="20"/>
                <w:lang w:eastAsia="en-US"/>
              </w:rPr>
            </w:pPr>
          </w:p>
          <w:p w14:paraId="070BBD73" w14:textId="77777777" w:rsidR="007E10FF" w:rsidRPr="002D63FC" w:rsidRDefault="007E10FF" w:rsidP="008A6410">
            <w:pPr>
              <w:spacing w:after="0" w:line="240" w:lineRule="auto"/>
              <w:jc w:val="center"/>
              <w:rPr>
                <w:rFonts w:ascii="Times New Roman" w:eastAsia="Calibri" w:hAnsi="Times New Roman" w:cs="Mangal"/>
                <w:sz w:val="28"/>
                <w:szCs w:val="20"/>
                <w:lang w:eastAsia="en-US"/>
              </w:rPr>
            </w:pPr>
            <w:r w:rsidRPr="002D63FC">
              <w:rPr>
                <w:rFonts w:ascii="Times New Roman" w:eastAsia="Calibri" w:hAnsi="Times New Roman" w:cs="Mangal"/>
                <w:b/>
                <w:sz w:val="20"/>
                <w:szCs w:val="20"/>
                <w:lang w:eastAsia="en-US"/>
              </w:rPr>
              <w:t xml:space="preserve">ТЕРРИТОРИАЛЬНОЕ УПРАВЛЕНИЕ КАРТАЛИНСКОГО </w:t>
            </w:r>
            <w:r>
              <w:rPr>
                <w:rFonts w:ascii="Times New Roman" w:eastAsia="Calibri" w:hAnsi="Times New Roman" w:cs="Mangal"/>
                <w:b/>
                <w:sz w:val="20"/>
                <w:szCs w:val="20"/>
                <w:lang w:eastAsia="en-US"/>
              </w:rPr>
              <w:t xml:space="preserve">МУНИЦИПАЛЬНОГО </w:t>
            </w:r>
            <w:r w:rsidRPr="002D63FC">
              <w:rPr>
                <w:rFonts w:ascii="Times New Roman" w:eastAsia="Calibri" w:hAnsi="Times New Roman" w:cs="Mangal"/>
                <w:b/>
                <w:sz w:val="20"/>
                <w:szCs w:val="20"/>
                <w:lang w:eastAsia="en-US"/>
              </w:rPr>
              <w:t>ОКРУГА</w:t>
            </w:r>
          </w:p>
        </w:tc>
      </w:tr>
      <w:tr w:rsidR="007E10FF" w:rsidRPr="002D63FC" w14:paraId="6E517A41" w14:textId="77777777" w:rsidTr="008A6410">
        <w:trPr>
          <w:trHeight w:val="516"/>
        </w:trPr>
        <w:tc>
          <w:tcPr>
            <w:tcW w:w="9039" w:type="dxa"/>
            <w:tcBorders>
              <w:top w:val="thinThickSmallGap" w:sz="24" w:space="0" w:color="auto"/>
            </w:tcBorders>
          </w:tcPr>
          <w:p w14:paraId="1E8C831F" w14:textId="77777777" w:rsidR="007E10FF" w:rsidRPr="002D63FC" w:rsidRDefault="007E10FF" w:rsidP="008A6410">
            <w:pPr>
              <w:keepLines/>
              <w:spacing w:after="0" w:line="240" w:lineRule="auto"/>
              <w:jc w:val="center"/>
              <w:rPr>
                <w:rFonts w:ascii="Times New Roman" w:eastAsia="Calibri" w:hAnsi="Times New Roman" w:cs="Mangal"/>
                <w:sz w:val="18"/>
                <w:szCs w:val="18"/>
                <w:lang w:eastAsia="en-US"/>
              </w:rPr>
            </w:pPr>
            <w:r w:rsidRPr="002D63FC">
              <w:rPr>
                <w:rFonts w:ascii="Times New Roman" w:eastAsia="Calibri" w:hAnsi="Times New Roman" w:cs="Mangal"/>
                <w:sz w:val="18"/>
                <w:szCs w:val="18"/>
                <w:lang w:eastAsia="en-US"/>
              </w:rPr>
              <w:t>ул. Славы, 4 г. Карталы Челябинской области, Российская Федерация, 457350</w:t>
            </w:r>
          </w:p>
          <w:p w14:paraId="0F8F0E3D" w14:textId="77777777" w:rsidR="007E10FF" w:rsidRPr="002D63FC" w:rsidRDefault="007E10FF" w:rsidP="008A6410">
            <w:pPr>
              <w:keepLines/>
              <w:spacing w:after="0" w:line="240" w:lineRule="auto"/>
              <w:jc w:val="center"/>
              <w:rPr>
                <w:rFonts w:ascii="Times New Roman" w:eastAsia="Calibri" w:hAnsi="Times New Roman" w:cs="Mangal"/>
                <w:sz w:val="18"/>
                <w:szCs w:val="18"/>
                <w:lang w:eastAsia="en-US"/>
              </w:rPr>
            </w:pPr>
            <w:r>
              <w:rPr>
                <w:rFonts w:ascii="Times New Roman" w:eastAsia="Calibri" w:hAnsi="Times New Roman" w:cs="Mangal"/>
                <w:sz w:val="18"/>
                <w:szCs w:val="18"/>
                <w:lang w:eastAsia="en-US"/>
              </w:rPr>
              <w:t xml:space="preserve"> телефон </w:t>
            </w:r>
            <w:r w:rsidRPr="002D63FC">
              <w:rPr>
                <w:rFonts w:ascii="Times New Roman" w:eastAsia="Calibri" w:hAnsi="Times New Roman" w:cs="Mangal"/>
                <w:sz w:val="18"/>
                <w:szCs w:val="18"/>
                <w:lang w:eastAsia="en-US"/>
              </w:rPr>
              <w:t>8 (351 33) 2-38-60</w:t>
            </w:r>
            <w:r>
              <w:rPr>
                <w:rFonts w:ascii="Times New Roman" w:eastAsia="Calibri" w:hAnsi="Times New Roman" w:cs="Mangal"/>
                <w:sz w:val="18"/>
                <w:szCs w:val="18"/>
                <w:lang w:eastAsia="en-US"/>
              </w:rPr>
              <w:t xml:space="preserve">, </w:t>
            </w:r>
            <w:r w:rsidRPr="00E074FC">
              <w:rPr>
                <w:rFonts w:ascii="Times New Roman" w:hAnsi="Times New Roman" w:cs="Times New Roman"/>
                <w:color w:val="000000" w:themeColor="text1"/>
                <w:sz w:val="18"/>
                <w:szCs w:val="18"/>
                <w:lang w:val="en-US"/>
              </w:rPr>
              <w:t>E</w:t>
            </w:r>
            <w:r w:rsidRPr="00E074FC">
              <w:rPr>
                <w:rFonts w:ascii="Times New Roman" w:hAnsi="Times New Roman" w:cs="Times New Roman"/>
                <w:color w:val="000000" w:themeColor="text1"/>
                <w:sz w:val="18"/>
                <w:szCs w:val="18"/>
              </w:rPr>
              <w:t>-</w:t>
            </w:r>
            <w:r w:rsidRPr="00E074FC">
              <w:rPr>
                <w:rFonts w:ascii="Times New Roman" w:hAnsi="Times New Roman" w:cs="Times New Roman"/>
                <w:color w:val="000000" w:themeColor="text1"/>
                <w:sz w:val="18"/>
                <w:szCs w:val="18"/>
                <w:lang w:val="en-US"/>
              </w:rPr>
              <w:t>mail</w:t>
            </w:r>
            <w:r w:rsidRPr="00E074FC">
              <w:rPr>
                <w:rFonts w:ascii="Times New Roman" w:hAnsi="Times New Roman" w:cs="Times New Roman"/>
                <w:color w:val="000000" w:themeColor="text1"/>
                <w:sz w:val="18"/>
                <w:szCs w:val="18"/>
              </w:rPr>
              <w:t>:</w:t>
            </w:r>
            <w:r w:rsidRPr="007F57B1">
              <w:rPr>
                <w:rFonts w:ascii="Times New Roman" w:eastAsia="Calibri" w:hAnsi="Times New Roman" w:cs="Mangal"/>
                <w:sz w:val="18"/>
                <w:szCs w:val="18"/>
                <w:lang w:eastAsia="en-US"/>
              </w:rPr>
              <w:t>terupravlenie_kmo@mail.ru</w:t>
            </w:r>
          </w:p>
          <w:p w14:paraId="7E21E2B1" w14:textId="77777777" w:rsidR="007E10FF" w:rsidRPr="002D63FC" w:rsidRDefault="007E10FF" w:rsidP="008A6410">
            <w:pPr>
              <w:keepLines/>
              <w:spacing w:after="0" w:line="240" w:lineRule="auto"/>
              <w:jc w:val="center"/>
              <w:rPr>
                <w:rFonts w:ascii="Times New Roman" w:eastAsia="Calibri" w:hAnsi="Times New Roman" w:cs="Mangal"/>
                <w:sz w:val="18"/>
                <w:szCs w:val="18"/>
                <w:lang w:eastAsia="en-US"/>
              </w:rPr>
            </w:pPr>
          </w:p>
          <w:p w14:paraId="7502AAC4" w14:textId="77777777" w:rsidR="007E10FF" w:rsidRDefault="007E10FF" w:rsidP="008A6410">
            <w:pPr>
              <w:keepLines/>
              <w:spacing w:after="0" w:line="240" w:lineRule="auto"/>
              <w:rPr>
                <w:rFonts w:ascii="Times New Roman" w:eastAsia="Calibri" w:hAnsi="Times New Roman" w:cs="Mangal"/>
                <w:sz w:val="20"/>
                <w:szCs w:val="20"/>
                <w:lang w:eastAsia="en-US"/>
              </w:rPr>
            </w:pPr>
          </w:p>
          <w:p w14:paraId="025E14D2" w14:textId="77777777" w:rsidR="007E10FF" w:rsidRPr="002D63FC" w:rsidRDefault="007E10FF" w:rsidP="008A6410">
            <w:pPr>
              <w:keepLines/>
              <w:spacing w:after="0" w:line="240" w:lineRule="auto"/>
              <w:rPr>
                <w:rFonts w:ascii="Times New Roman" w:eastAsia="Calibri" w:hAnsi="Times New Roman" w:cs="Mangal"/>
                <w:sz w:val="20"/>
                <w:szCs w:val="20"/>
                <w:lang w:eastAsia="en-US"/>
              </w:rPr>
            </w:pPr>
          </w:p>
        </w:tc>
      </w:tr>
    </w:tbl>
    <w:p w14:paraId="46CBF1C6" w14:textId="77777777" w:rsidR="00386CAF" w:rsidRPr="007E10FF" w:rsidRDefault="00386CAF" w:rsidP="00386CAF">
      <w:pPr>
        <w:pStyle w:val="ConsPlusNonformat"/>
        <w:jc w:val="center"/>
        <w:rPr>
          <w:rFonts w:ascii="Times New Roman" w:hAnsi="Times New Roman" w:cs="Times New Roman"/>
          <w:color w:val="000000" w:themeColor="text1"/>
          <w:sz w:val="28"/>
          <w:szCs w:val="28"/>
        </w:rPr>
      </w:pPr>
      <w:bookmarkStart w:id="20" w:name="P779"/>
      <w:bookmarkEnd w:id="20"/>
      <w:r w:rsidRPr="007E10FF">
        <w:rPr>
          <w:rFonts w:ascii="Times New Roman" w:hAnsi="Times New Roman" w:cs="Times New Roman"/>
          <w:color w:val="000000" w:themeColor="text1"/>
          <w:sz w:val="28"/>
          <w:szCs w:val="28"/>
        </w:rPr>
        <w:t>Акт обследования зеленых насаждений</w:t>
      </w:r>
    </w:p>
    <w:p w14:paraId="1907018A" w14:textId="77777777" w:rsidR="00386CAF" w:rsidRPr="00D1052B" w:rsidRDefault="00386CAF" w:rsidP="00386CAF">
      <w:pPr>
        <w:pStyle w:val="ConsPlusNonformat"/>
        <w:jc w:val="center"/>
        <w:rPr>
          <w:rFonts w:ascii="Times New Roman" w:hAnsi="Times New Roman" w:cs="Times New Roman"/>
          <w:color w:val="000000" w:themeColor="text1"/>
          <w:sz w:val="28"/>
          <w:szCs w:val="28"/>
        </w:rPr>
      </w:pPr>
      <w:r w:rsidRPr="007E10FF">
        <w:rPr>
          <w:rFonts w:ascii="Times New Roman" w:hAnsi="Times New Roman" w:cs="Times New Roman"/>
          <w:color w:val="000000" w:themeColor="text1"/>
          <w:sz w:val="28"/>
          <w:szCs w:val="28"/>
        </w:rPr>
        <w:t>к разрешению на вырубку</w:t>
      </w:r>
    </w:p>
    <w:p w14:paraId="3CD2BEFC" w14:textId="77777777" w:rsidR="00386CAF" w:rsidRDefault="00386CAF" w:rsidP="00386CAF">
      <w:pPr>
        <w:pStyle w:val="ConsPlusNonformat"/>
        <w:rPr>
          <w:rFonts w:ascii="Times New Roman" w:hAnsi="Times New Roman" w:cs="Times New Roman"/>
          <w:color w:val="000000" w:themeColor="text1"/>
          <w:sz w:val="28"/>
          <w:szCs w:val="28"/>
        </w:rPr>
      </w:pPr>
    </w:p>
    <w:p w14:paraId="7BF597B2" w14:textId="77777777" w:rsidR="00386CAF" w:rsidRPr="00D1052B" w:rsidRDefault="00386CAF" w:rsidP="00386CAF">
      <w:pPr>
        <w:pStyle w:val="ConsPlusNonformat"/>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от </w:t>
      </w:r>
      <w:r w:rsidR="0063769A">
        <w:rPr>
          <w:rFonts w:ascii="Times New Roman" w:hAnsi="Times New Roman" w:cs="Times New Roman"/>
          <w:color w:val="000000" w:themeColor="text1"/>
          <w:sz w:val="28"/>
          <w:szCs w:val="28"/>
        </w:rPr>
        <w:t xml:space="preserve"> «_____»</w:t>
      </w:r>
      <w:r w:rsidRPr="00D1052B">
        <w:rPr>
          <w:rFonts w:ascii="Times New Roman" w:hAnsi="Times New Roman" w:cs="Times New Roman"/>
          <w:color w:val="000000" w:themeColor="text1"/>
          <w:sz w:val="28"/>
          <w:szCs w:val="28"/>
        </w:rPr>
        <w:t>_________ 20__ г.</w:t>
      </w:r>
      <w:r w:rsidR="007E10FF">
        <w:rPr>
          <w:rFonts w:ascii="Times New Roman" w:hAnsi="Times New Roman" w:cs="Times New Roman"/>
          <w:color w:val="000000" w:themeColor="text1"/>
          <w:sz w:val="28"/>
          <w:szCs w:val="28"/>
        </w:rPr>
        <w:t xml:space="preserve">                                                       №__________</w:t>
      </w:r>
    </w:p>
    <w:p w14:paraId="17C972D0"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p>
    <w:p w14:paraId="264665D0" w14:textId="77777777" w:rsidR="007E10FF" w:rsidRDefault="007E10FF" w:rsidP="00800EAF">
      <w:pPr>
        <w:pStyle w:val="ConsPlusNonformat"/>
        <w:rPr>
          <w:rFonts w:ascii="Times New Roman" w:hAnsi="Times New Roman" w:cs="Times New Roman"/>
          <w:color w:val="000000" w:themeColor="text1"/>
          <w:sz w:val="28"/>
          <w:szCs w:val="28"/>
        </w:rPr>
      </w:pPr>
    </w:p>
    <w:p w14:paraId="75BCA4A4" w14:textId="77777777" w:rsidR="007E10FF" w:rsidRDefault="007E10FF" w:rsidP="00800EAF">
      <w:pPr>
        <w:pStyle w:val="ConsPlusNonforma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Место вырубки зеленых насаждений: </w:t>
      </w:r>
      <w:r w:rsidR="00386CAF" w:rsidRPr="00D1052B">
        <w:rPr>
          <w:rFonts w:ascii="Times New Roman" w:hAnsi="Times New Roman" w:cs="Times New Roman"/>
          <w:color w:val="000000" w:themeColor="text1"/>
          <w:sz w:val="28"/>
          <w:szCs w:val="28"/>
        </w:rPr>
        <w:t>______________________</w:t>
      </w:r>
      <w:r w:rsidR="00386CAF">
        <w:rPr>
          <w:rFonts w:ascii="Times New Roman" w:hAnsi="Times New Roman" w:cs="Times New Roman"/>
          <w:color w:val="000000" w:themeColor="text1"/>
          <w:sz w:val="28"/>
          <w:szCs w:val="28"/>
        </w:rPr>
        <w:t>__</w:t>
      </w:r>
      <w:r w:rsidR="00800EAF">
        <w:rPr>
          <w:rFonts w:ascii="Times New Roman" w:hAnsi="Times New Roman" w:cs="Times New Roman"/>
          <w:color w:val="000000" w:themeColor="text1"/>
          <w:sz w:val="28"/>
          <w:szCs w:val="28"/>
        </w:rPr>
        <w:t>_______________________________________</w:t>
      </w:r>
    </w:p>
    <w:p w14:paraId="61051DBD" w14:textId="77777777" w:rsidR="00386CAF" w:rsidRPr="00D1052B" w:rsidRDefault="00386CAF" w:rsidP="00800EAF">
      <w:pPr>
        <w:pStyle w:val="ConsPlusNonformat"/>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Категория зеленых насаждений: ____________________________________</w:t>
      </w:r>
      <w:r>
        <w:rPr>
          <w:rFonts w:ascii="Times New Roman" w:hAnsi="Times New Roman" w:cs="Times New Roman"/>
          <w:color w:val="000000" w:themeColor="text1"/>
          <w:sz w:val="28"/>
          <w:szCs w:val="28"/>
        </w:rPr>
        <w:t>_</w:t>
      </w:r>
      <w:r w:rsidR="00800EAF">
        <w:rPr>
          <w:rFonts w:ascii="Times New Roman" w:hAnsi="Times New Roman" w:cs="Times New Roman"/>
          <w:color w:val="000000" w:themeColor="text1"/>
          <w:sz w:val="28"/>
          <w:szCs w:val="28"/>
        </w:rPr>
        <w:t>__________________________</w:t>
      </w:r>
    </w:p>
    <w:p w14:paraId="1C52C6BC"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tbl>
      <w:tblPr>
        <w:tblStyle w:val="a3"/>
        <w:tblW w:w="9355" w:type="dxa"/>
        <w:tblInd w:w="108" w:type="dxa"/>
        <w:tblLayout w:type="fixed"/>
        <w:tblLook w:val="04A0" w:firstRow="1" w:lastRow="0" w:firstColumn="1" w:lastColumn="0" w:noHBand="0" w:noVBand="1"/>
      </w:tblPr>
      <w:tblGrid>
        <w:gridCol w:w="567"/>
        <w:gridCol w:w="1134"/>
        <w:gridCol w:w="850"/>
        <w:gridCol w:w="851"/>
        <w:gridCol w:w="709"/>
        <w:gridCol w:w="709"/>
        <w:gridCol w:w="850"/>
        <w:gridCol w:w="709"/>
        <w:gridCol w:w="567"/>
        <w:gridCol w:w="1701"/>
        <w:gridCol w:w="708"/>
      </w:tblGrid>
      <w:tr w:rsidR="007E10FF" w:rsidRPr="008036E2" w14:paraId="78FA33BF" w14:textId="77777777" w:rsidTr="007E10FF">
        <w:tc>
          <w:tcPr>
            <w:tcW w:w="567" w:type="dxa"/>
            <w:vMerge w:val="restart"/>
            <w:textDirection w:val="btLr"/>
            <w:vAlign w:val="center"/>
          </w:tcPr>
          <w:p w14:paraId="2E9EE36E" w14:textId="77777777" w:rsidR="007E10FF" w:rsidRPr="008036E2" w:rsidRDefault="007E10FF" w:rsidP="007E10FF">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w:t>
            </w:r>
          </w:p>
          <w:p w14:paraId="2087B13B" w14:textId="77777777" w:rsidR="007E10FF" w:rsidRPr="008036E2" w:rsidRDefault="007E10FF" w:rsidP="007E10FF">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п/п</w:t>
            </w:r>
          </w:p>
        </w:tc>
        <w:tc>
          <w:tcPr>
            <w:tcW w:w="1134" w:type="dxa"/>
            <w:vMerge w:val="restart"/>
            <w:textDirection w:val="btLr"/>
            <w:vAlign w:val="center"/>
          </w:tcPr>
          <w:p w14:paraId="10A6D5BD"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Вид дерева, кустарника</w:t>
            </w:r>
          </w:p>
        </w:tc>
        <w:tc>
          <w:tcPr>
            <w:tcW w:w="850" w:type="dxa"/>
            <w:vMerge w:val="restart"/>
            <w:textDirection w:val="btLr"/>
            <w:vAlign w:val="center"/>
          </w:tcPr>
          <w:p w14:paraId="6B627B11"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Количество,</w:t>
            </w:r>
          </w:p>
          <w:p w14:paraId="3C1818FD"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шт.</w:t>
            </w:r>
          </w:p>
        </w:tc>
        <w:tc>
          <w:tcPr>
            <w:tcW w:w="851" w:type="dxa"/>
            <w:vMerge w:val="restart"/>
            <w:textDirection w:val="btLr"/>
            <w:vAlign w:val="center"/>
          </w:tcPr>
          <w:p w14:paraId="03836546"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Диаметр,</w:t>
            </w:r>
          </w:p>
          <w:p w14:paraId="62D0ED38"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см.</w:t>
            </w:r>
          </w:p>
        </w:tc>
        <w:tc>
          <w:tcPr>
            <w:tcW w:w="2268" w:type="dxa"/>
            <w:gridSpan w:val="3"/>
            <w:vAlign w:val="center"/>
          </w:tcPr>
          <w:p w14:paraId="04295F6E"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Состояние</w:t>
            </w:r>
          </w:p>
        </w:tc>
        <w:tc>
          <w:tcPr>
            <w:tcW w:w="3685" w:type="dxa"/>
            <w:gridSpan w:val="4"/>
            <w:vAlign w:val="center"/>
          </w:tcPr>
          <w:p w14:paraId="423EA985"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Особенности развития</w:t>
            </w:r>
          </w:p>
        </w:tc>
      </w:tr>
      <w:tr w:rsidR="007E10FF" w:rsidRPr="008036E2" w14:paraId="3177AD9E" w14:textId="77777777" w:rsidTr="007E10FF">
        <w:trPr>
          <w:cantSplit/>
          <w:trHeight w:val="1428"/>
        </w:trPr>
        <w:tc>
          <w:tcPr>
            <w:tcW w:w="567" w:type="dxa"/>
            <w:vMerge/>
            <w:vAlign w:val="center"/>
          </w:tcPr>
          <w:p w14:paraId="31A01DD3"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
        </w:tc>
        <w:tc>
          <w:tcPr>
            <w:tcW w:w="1134" w:type="dxa"/>
            <w:vMerge/>
            <w:vAlign w:val="center"/>
          </w:tcPr>
          <w:p w14:paraId="66A4EFCE"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
        </w:tc>
        <w:tc>
          <w:tcPr>
            <w:tcW w:w="850" w:type="dxa"/>
            <w:vMerge/>
            <w:vAlign w:val="center"/>
          </w:tcPr>
          <w:p w14:paraId="6090AEF7"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
        </w:tc>
        <w:tc>
          <w:tcPr>
            <w:tcW w:w="851" w:type="dxa"/>
            <w:vMerge/>
            <w:vAlign w:val="center"/>
          </w:tcPr>
          <w:p w14:paraId="2995209C"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p>
        </w:tc>
        <w:tc>
          <w:tcPr>
            <w:tcW w:w="709" w:type="dxa"/>
            <w:textDirection w:val="btLr"/>
            <w:vAlign w:val="center"/>
          </w:tcPr>
          <w:p w14:paraId="5910C335"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Хорошее</w:t>
            </w:r>
          </w:p>
        </w:tc>
        <w:tc>
          <w:tcPr>
            <w:tcW w:w="709" w:type="dxa"/>
            <w:textDirection w:val="btLr"/>
            <w:vAlign w:val="center"/>
          </w:tcPr>
          <w:p w14:paraId="731DAD7B"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Удовлетво-</w:t>
            </w:r>
          </w:p>
          <w:p w14:paraId="549530BB"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рительное</w:t>
            </w:r>
          </w:p>
        </w:tc>
        <w:tc>
          <w:tcPr>
            <w:tcW w:w="850" w:type="dxa"/>
            <w:textDirection w:val="btLr"/>
            <w:vAlign w:val="center"/>
          </w:tcPr>
          <w:p w14:paraId="7A7B693F"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Неудовлетво-</w:t>
            </w:r>
          </w:p>
          <w:p w14:paraId="6B8184A1"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рительное</w:t>
            </w:r>
          </w:p>
        </w:tc>
        <w:tc>
          <w:tcPr>
            <w:tcW w:w="709" w:type="dxa"/>
            <w:textDirection w:val="btLr"/>
            <w:vAlign w:val="center"/>
          </w:tcPr>
          <w:p w14:paraId="62CA004F"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Наклон</w:t>
            </w:r>
          </w:p>
          <w:p w14:paraId="7A7ABF39"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ствола</w:t>
            </w:r>
          </w:p>
        </w:tc>
        <w:tc>
          <w:tcPr>
            <w:tcW w:w="567" w:type="dxa"/>
            <w:textDirection w:val="btLr"/>
            <w:vAlign w:val="center"/>
          </w:tcPr>
          <w:p w14:paraId="5206D675"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Поросль</w:t>
            </w:r>
          </w:p>
        </w:tc>
        <w:tc>
          <w:tcPr>
            <w:tcW w:w="1701" w:type="dxa"/>
            <w:textDirection w:val="btLr"/>
            <w:vAlign w:val="center"/>
          </w:tcPr>
          <w:p w14:paraId="6B5E1DF1"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Болезнь</w:t>
            </w:r>
          </w:p>
        </w:tc>
        <w:tc>
          <w:tcPr>
            <w:tcW w:w="708" w:type="dxa"/>
            <w:textDirection w:val="btLr"/>
            <w:vAlign w:val="center"/>
          </w:tcPr>
          <w:p w14:paraId="14AFA5C8" w14:textId="77777777" w:rsidR="007E10FF" w:rsidRPr="008036E2" w:rsidRDefault="007E10FF" w:rsidP="008A6410">
            <w:pPr>
              <w:pStyle w:val="ConsPlusNormal"/>
              <w:ind w:left="-112" w:right="-137"/>
              <w:jc w:val="center"/>
              <w:rPr>
                <w:rFonts w:ascii="Times New Roman" w:hAnsi="Times New Roman" w:cs="Times New Roman"/>
                <w:color w:val="000000" w:themeColor="text1"/>
                <w:sz w:val="24"/>
                <w:szCs w:val="24"/>
              </w:rPr>
            </w:pPr>
            <w:r w:rsidRPr="008036E2">
              <w:rPr>
                <w:rFonts w:ascii="Times New Roman" w:hAnsi="Times New Roman" w:cs="Times New Roman"/>
                <w:color w:val="000000" w:themeColor="text1"/>
                <w:sz w:val="24"/>
                <w:szCs w:val="24"/>
              </w:rPr>
              <w:t>Вредители</w:t>
            </w:r>
          </w:p>
        </w:tc>
      </w:tr>
      <w:tr w:rsidR="007E10FF" w:rsidRPr="008036E2" w14:paraId="6F69393D" w14:textId="77777777" w:rsidTr="007E10FF">
        <w:trPr>
          <w:trHeight w:val="565"/>
        </w:trPr>
        <w:tc>
          <w:tcPr>
            <w:tcW w:w="567" w:type="dxa"/>
          </w:tcPr>
          <w:p w14:paraId="574C5692" w14:textId="77777777"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1134" w:type="dxa"/>
          </w:tcPr>
          <w:p w14:paraId="26A20684" w14:textId="77777777"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850" w:type="dxa"/>
          </w:tcPr>
          <w:p w14:paraId="30E0C9E0" w14:textId="77777777"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851" w:type="dxa"/>
          </w:tcPr>
          <w:p w14:paraId="3AAD5AA3" w14:textId="77777777"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709" w:type="dxa"/>
          </w:tcPr>
          <w:p w14:paraId="277AE4E6" w14:textId="77777777"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709" w:type="dxa"/>
          </w:tcPr>
          <w:p w14:paraId="30AC228C" w14:textId="77777777"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850" w:type="dxa"/>
          </w:tcPr>
          <w:p w14:paraId="56B62A47" w14:textId="77777777"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709" w:type="dxa"/>
          </w:tcPr>
          <w:p w14:paraId="2580C255" w14:textId="77777777"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567" w:type="dxa"/>
          </w:tcPr>
          <w:p w14:paraId="57ABF6DE" w14:textId="77777777"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1701" w:type="dxa"/>
          </w:tcPr>
          <w:p w14:paraId="7B2A8121" w14:textId="77777777" w:rsidR="007E10FF" w:rsidRPr="008036E2" w:rsidRDefault="007E10FF" w:rsidP="008A6410">
            <w:pPr>
              <w:pStyle w:val="ConsPlusNormal"/>
              <w:jc w:val="center"/>
              <w:rPr>
                <w:rFonts w:ascii="Times New Roman" w:hAnsi="Times New Roman" w:cs="Times New Roman"/>
                <w:color w:val="000000" w:themeColor="text1"/>
                <w:sz w:val="24"/>
                <w:szCs w:val="24"/>
              </w:rPr>
            </w:pPr>
          </w:p>
        </w:tc>
        <w:tc>
          <w:tcPr>
            <w:tcW w:w="708" w:type="dxa"/>
          </w:tcPr>
          <w:p w14:paraId="28A8D111" w14:textId="77777777" w:rsidR="007E10FF" w:rsidRPr="008036E2" w:rsidRDefault="007E10FF" w:rsidP="008A6410">
            <w:pPr>
              <w:pStyle w:val="ConsPlusNormal"/>
              <w:jc w:val="center"/>
              <w:rPr>
                <w:rFonts w:ascii="Times New Roman" w:hAnsi="Times New Roman" w:cs="Times New Roman"/>
                <w:color w:val="000000" w:themeColor="text1"/>
                <w:sz w:val="24"/>
                <w:szCs w:val="24"/>
              </w:rPr>
            </w:pPr>
          </w:p>
        </w:tc>
      </w:tr>
    </w:tbl>
    <w:p w14:paraId="32C5BE9D" w14:textId="77777777" w:rsidR="007E10FF" w:rsidRPr="00D1052B" w:rsidRDefault="007E10FF" w:rsidP="007E10F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Фотоматериалы на ___ листах.</w:t>
      </w:r>
    </w:p>
    <w:p w14:paraId="672E64C6" w14:textId="77777777" w:rsidR="007E10FF" w:rsidRDefault="007E10FF" w:rsidP="007E10FF">
      <w:pPr>
        <w:pStyle w:val="ConsPlusNonformat"/>
        <w:jc w:val="both"/>
        <w:rPr>
          <w:rFonts w:ascii="Times New Roman" w:hAnsi="Times New Roman" w:cs="Times New Roman"/>
          <w:color w:val="000000" w:themeColor="text1"/>
          <w:sz w:val="28"/>
          <w:szCs w:val="28"/>
        </w:rPr>
      </w:pPr>
    </w:p>
    <w:p w14:paraId="79DCF4AA" w14:textId="77777777" w:rsidR="007E10FF" w:rsidRPr="00D1052B" w:rsidRDefault="007E10FF" w:rsidP="007E10F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Представители Уполномоченного органа________________</w:t>
      </w:r>
      <w:r>
        <w:rPr>
          <w:rFonts w:ascii="Times New Roman" w:hAnsi="Times New Roman" w:cs="Times New Roman"/>
          <w:color w:val="000000" w:themeColor="text1"/>
          <w:sz w:val="28"/>
          <w:szCs w:val="28"/>
        </w:rPr>
        <w:t>_______________</w:t>
      </w:r>
    </w:p>
    <w:p w14:paraId="2CA31DD0" w14:textId="77777777" w:rsidR="007E10FF" w:rsidRPr="00D1052B" w:rsidRDefault="007E10FF" w:rsidP="007E10FF">
      <w:pPr>
        <w:pStyle w:val="ConsPlusNonformat"/>
        <w:jc w:val="both"/>
        <w:rPr>
          <w:rFonts w:ascii="Times New Roman" w:hAnsi="Times New Roman" w:cs="Times New Roman"/>
          <w:color w:val="000000" w:themeColor="text1"/>
          <w:sz w:val="28"/>
          <w:szCs w:val="28"/>
        </w:rPr>
      </w:pPr>
    </w:p>
    <w:p w14:paraId="08BB7860" w14:textId="77777777" w:rsidR="007E10FF" w:rsidRPr="00D1052B" w:rsidRDefault="007E10FF" w:rsidP="007E10F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Заявитель _________________________________________________________________</w:t>
      </w:r>
    </w:p>
    <w:p w14:paraId="1B05BD1D" w14:textId="77777777" w:rsidR="007E10FF" w:rsidRPr="00D1052B" w:rsidRDefault="007E10FF" w:rsidP="00386CAF">
      <w:pPr>
        <w:pStyle w:val="ConsPlusNormal"/>
        <w:rPr>
          <w:rFonts w:ascii="Times New Roman" w:hAnsi="Times New Roman" w:cs="Times New Roman"/>
          <w:color w:val="000000" w:themeColor="text1"/>
          <w:sz w:val="28"/>
          <w:szCs w:val="28"/>
        </w:rPr>
        <w:sectPr w:rsidR="007E10FF" w:rsidRPr="00D1052B" w:rsidSect="00193EC9">
          <w:headerReference w:type="default" r:id="rId25"/>
          <w:headerReference w:type="first" r:id="rId26"/>
          <w:pgSz w:w="11906" w:h="16838"/>
          <w:pgMar w:top="1134" w:right="567" w:bottom="1134" w:left="1701" w:header="567" w:footer="567" w:gutter="0"/>
          <w:cols w:space="708"/>
          <w:titlePg/>
          <w:docGrid w:linePitch="360"/>
        </w:sectPr>
      </w:pPr>
    </w:p>
    <w:p w14:paraId="4634CAE4" w14:textId="77777777" w:rsidR="00386CAF" w:rsidRPr="00D1052B" w:rsidRDefault="008A6410" w:rsidP="00386CAF">
      <w:pPr>
        <w:pStyle w:val="ConsPlusNormal"/>
        <w:ind w:left="8505"/>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w:t>
      </w:r>
      <w:r w:rsidR="00386CAF" w:rsidRPr="00D1052B">
        <w:rPr>
          <w:rFonts w:ascii="Times New Roman" w:hAnsi="Times New Roman" w:cs="Times New Roman"/>
          <w:color w:val="000000" w:themeColor="text1"/>
          <w:sz w:val="28"/>
          <w:szCs w:val="28"/>
        </w:rPr>
        <w:t xml:space="preserve">РИЛОЖЕНИЕ </w:t>
      </w:r>
      <w:r w:rsidR="004B1263">
        <w:rPr>
          <w:rFonts w:ascii="Times New Roman" w:hAnsi="Times New Roman" w:cs="Times New Roman"/>
          <w:color w:val="000000" w:themeColor="text1"/>
          <w:sz w:val="28"/>
          <w:szCs w:val="28"/>
        </w:rPr>
        <w:t>5</w:t>
      </w:r>
    </w:p>
    <w:p w14:paraId="72585FFF" w14:textId="77777777" w:rsidR="00386CAF" w:rsidRPr="00D1052B" w:rsidRDefault="00386CAF" w:rsidP="00386CAF">
      <w:pPr>
        <w:pStyle w:val="ConsPlusNormal"/>
        <w:ind w:left="8505"/>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14:paraId="4367AB4E" w14:textId="77777777" w:rsidR="00386CAF" w:rsidRPr="00D1052B" w:rsidRDefault="00386CAF" w:rsidP="00386CAF">
      <w:pPr>
        <w:pStyle w:val="ConsPlusNormal"/>
        <w:ind w:left="8505"/>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предоставлению муниципальной услуги</w:t>
      </w:r>
    </w:p>
    <w:p w14:paraId="7B2397F0" w14:textId="77777777" w:rsidR="00386CAF" w:rsidRPr="00D1052B" w:rsidRDefault="00386CAF" w:rsidP="00386CAF">
      <w:pPr>
        <w:pStyle w:val="ConsPlusNormal"/>
        <w:ind w:left="850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4B1263">
        <w:rPr>
          <w:rFonts w:ascii="Times New Roman" w:hAnsi="Times New Roman" w:cs="Times New Roman"/>
          <w:color w:val="000000" w:themeColor="text1"/>
          <w:sz w:val="28"/>
          <w:szCs w:val="28"/>
        </w:rPr>
        <w:t>Выдача разрешения</w:t>
      </w:r>
      <w:r w:rsidRPr="00D1052B">
        <w:rPr>
          <w:rFonts w:ascii="Times New Roman" w:hAnsi="Times New Roman" w:cs="Times New Roman"/>
          <w:color w:val="000000" w:themeColor="text1"/>
          <w:sz w:val="28"/>
          <w:szCs w:val="28"/>
        </w:rPr>
        <w:t xml:space="preserve"> на право вырубки</w:t>
      </w:r>
    </w:p>
    <w:p w14:paraId="1F88D2C4" w14:textId="77777777" w:rsidR="00386CAF" w:rsidRPr="00D1052B" w:rsidRDefault="00386CAF" w:rsidP="00386CAF">
      <w:pPr>
        <w:pStyle w:val="ConsPlusNormal"/>
        <w:ind w:left="8505"/>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14:paraId="5F0A775A" w14:textId="77777777" w:rsidR="00386CAF" w:rsidRPr="00D1052B" w:rsidRDefault="00386CAF" w:rsidP="00386CAF">
      <w:pPr>
        <w:pStyle w:val="ConsPlusNormal"/>
        <w:ind w:left="8505"/>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Карталинского</w:t>
      </w:r>
      <w:r w:rsidR="00D167B8">
        <w:rPr>
          <w:rFonts w:ascii="Times New Roman" w:hAnsi="Times New Roman" w:cs="Times New Roman"/>
          <w:color w:val="000000" w:themeColor="text1"/>
          <w:sz w:val="28"/>
          <w:szCs w:val="28"/>
        </w:rPr>
        <w:t xml:space="preserve"> </w:t>
      </w:r>
      <w:r w:rsidR="004B1263">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14:paraId="2F91A2D8" w14:textId="77777777" w:rsidR="00386CAF" w:rsidRDefault="00386CAF" w:rsidP="00386CAF">
      <w:pPr>
        <w:pStyle w:val="ConsPlusNormal"/>
        <w:jc w:val="center"/>
        <w:rPr>
          <w:rFonts w:ascii="Times New Roman" w:hAnsi="Times New Roman" w:cs="Times New Roman"/>
          <w:color w:val="000000" w:themeColor="text1"/>
          <w:sz w:val="28"/>
          <w:szCs w:val="28"/>
        </w:rPr>
      </w:pPr>
      <w:bookmarkStart w:id="21" w:name="P838"/>
      <w:bookmarkEnd w:id="21"/>
    </w:p>
    <w:p w14:paraId="01210892" w14:textId="4EEB1D12" w:rsidR="00386CAF" w:rsidRDefault="00386CAF" w:rsidP="00386CAF">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Расчет</w:t>
      </w:r>
      <w:r w:rsidR="004C4255">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компенсационной стоимости зеленых насаждений</w:t>
      </w:r>
    </w:p>
    <w:p w14:paraId="6B52832E" w14:textId="77777777" w:rsidR="00386CAF" w:rsidRDefault="00386CAF" w:rsidP="00386CAF">
      <w:pPr>
        <w:pStyle w:val="ConsPlusNormal"/>
        <w:jc w:val="both"/>
        <w:rPr>
          <w:rFonts w:ascii="Times New Roman" w:hAnsi="Times New Roman" w:cs="Times New Roman"/>
          <w:color w:val="000000" w:themeColor="text1"/>
          <w:sz w:val="28"/>
          <w:szCs w:val="28"/>
        </w:rPr>
      </w:pPr>
    </w:p>
    <w:tbl>
      <w:tblPr>
        <w:tblStyle w:val="a3"/>
        <w:tblW w:w="15876" w:type="dxa"/>
        <w:tblInd w:w="-572" w:type="dxa"/>
        <w:tblLook w:val="04A0" w:firstRow="1" w:lastRow="0" w:firstColumn="1" w:lastColumn="0" w:noHBand="0" w:noVBand="1"/>
      </w:tblPr>
      <w:tblGrid>
        <w:gridCol w:w="1098"/>
        <w:gridCol w:w="1013"/>
        <w:gridCol w:w="924"/>
        <w:gridCol w:w="637"/>
        <w:gridCol w:w="532"/>
        <w:gridCol w:w="490"/>
        <w:gridCol w:w="2162"/>
        <w:gridCol w:w="556"/>
        <w:gridCol w:w="1098"/>
        <w:gridCol w:w="1073"/>
        <w:gridCol w:w="983"/>
        <w:gridCol w:w="924"/>
        <w:gridCol w:w="806"/>
        <w:gridCol w:w="734"/>
        <w:gridCol w:w="2290"/>
        <w:gridCol w:w="556"/>
      </w:tblGrid>
      <w:tr w:rsidR="00386CAF" w14:paraId="5822382E" w14:textId="77777777" w:rsidTr="003A1DE4">
        <w:tc>
          <w:tcPr>
            <w:tcW w:w="7401" w:type="dxa"/>
            <w:gridSpan w:val="8"/>
          </w:tcPr>
          <w:p w14:paraId="577F7A1D"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Хвойные породы деревья</w:t>
            </w:r>
          </w:p>
        </w:tc>
        <w:tc>
          <w:tcPr>
            <w:tcW w:w="8475" w:type="dxa"/>
            <w:gridSpan w:val="8"/>
          </w:tcPr>
          <w:p w14:paraId="507CA066"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Лиственные породы деревьев</w:t>
            </w:r>
          </w:p>
        </w:tc>
      </w:tr>
      <w:tr w:rsidR="00386CAF" w14:paraId="34EEEE1F" w14:textId="77777777" w:rsidTr="003A1DE4">
        <w:tc>
          <w:tcPr>
            <w:tcW w:w="1098" w:type="dxa"/>
          </w:tcPr>
          <w:p w14:paraId="33D20F5C"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Диаметр</w:t>
            </w:r>
          </w:p>
        </w:tc>
        <w:tc>
          <w:tcPr>
            <w:tcW w:w="1015" w:type="dxa"/>
          </w:tcPr>
          <w:p w14:paraId="1CA3FD50"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Кол-во</w:t>
            </w:r>
          </w:p>
        </w:tc>
        <w:tc>
          <w:tcPr>
            <w:tcW w:w="924" w:type="dxa"/>
          </w:tcPr>
          <w:p w14:paraId="5A39A513"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Ставка</w:t>
            </w:r>
          </w:p>
        </w:tc>
        <w:tc>
          <w:tcPr>
            <w:tcW w:w="638" w:type="dxa"/>
          </w:tcPr>
          <w:p w14:paraId="707EC0E3"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Нв</w:t>
            </w:r>
          </w:p>
        </w:tc>
        <w:tc>
          <w:tcPr>
            <w:tcW w:w="532" w:type="dxa"/>
          </w:tcPr>
          <w:p w14:paraId="49BAAF63"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Кф</w:t>
            </w:r>
          </w:p>
        </w:tc>
        <w:tc>
          <w:tcPr>
            <w:tcW w:w="471" w:type="dxa"/>
          </w:tcPr>
          <w:p w14:paraId="19E74A99"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Кв</w:t>
            </w:r>
          </w:p>
        </w:tc>
        <w:tc>
          <w:tcPr>
            <w:tcW w:w="2167" w:type="dxa"/>
          </w:tcPr>
          <w:p w14:paraId="59259D0F"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Сумма за единицу</w:t>
            </w:r>
          </w:p>
        </w:tc>
        <w:tc>
          <w:tcPr>
            <w:tcW w:w="556" w:type="dxa"/>
          </w:tcPr>
          <w:p w14:paraId="13071B40"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Кс</w:t>
            </w:r>
          </w:p>
        </w:tc>
        <w:tc>
          <w:tcPr>
            <w:tcW w:w="1098" w:type="dxa"/>
          </w:tcPr>
          <w:p w14:paraId="12AD0EB7"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Диаметр</w:t>
            </w:r>
          </w:p>
        </w:tc>
        <w:tc>
          <w:tcPr>
            <w:tcW w:w="1075" w:type="dxa"/>
          </w:tcPr>
          <w:p w14:paraId="141A3942"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Кол-во</w:t>
            </w:r>
          </w:p>
        </w:tc>
        <w:tc>
          <w:tcPr>
            <w:tcW w:w="983" w:type="dxa"/>
          </w:tcPr>
          <w:p w14:paraId="4D1343FC"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Ставка</w:t>
            </w:r>
          </w:p>
        </w:tc>
        <w:tc>
          <w:tcPr>
            <w:tcW w:w="926" w:type="dxa"/>
          </w:tcPr>
          <w:p w14:paraId="7723FE6C"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Нв</w:t>
            </w:r>
          </w:p>
        </w:tc>
        <w:tc>
          <w:tcPr>
            <w:tcW w:w="807" w:type="dxa"/>
          </w:tcPr>
          <w:p w14:paraId="3AE47A4F"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Кф</w:t>
            </w:r>
          </w:p>
        </w:tc>
        <w:tc>
          <w:tcPr>
            <w:tcW w:w="735" w:type="dxa"/>
          </w:tcPr>
          <w:p w14:paraId="6A34F2F3"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Кв</w:t>
            </w:r>
          </w:p>
        </w:tc>
        <w:tc>
          <w:tcPr>
            <w:tcW w:w="2295" w:type="dxa"/>
          </w:tcPr>
          <w:p w14:paraId="0C5954B5"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Сумма за единицу</w:t>
            </w:r>
          </w:p>
        </w:tc>
        <w:tc>
          <w:tcPr>
            <w:tcW w:w="556" w:type="dxa"/>
          </w:tcPr>
          <w:p w14:paraId="5A1363F7" w14:textId="77777777" w:rsidR="00386CAF" w:rsidRDefault="00386CAF" w:rsidP="003A1DE4">
            <w:pPr>
              <w:pStyle w:val="ConsPlusNormal"/>
              <w:jc w:val="center"/>
              <w:rPr>
                <w:rFonts w:ascii="Times New Roman" w:hAnsi="Times New Roman" w:cs="Times New Roman"/>
                <w:color w:val="000000" w:themeColor="text1"/>
                <w:sz w:val="28"/>
                <w:szCs w:val="28"/>
              </w:rPr>
            </w:pPr>
            <w:r w:rsidRPr="007D1D74">
              <w:rPr>
                <w:rFonts w:ascii="Times New Roman" w:hAnsi="Times New Roman" w:cs="Times New Roman"/>
                <w:color w:val="000000" w:themeColor="text1"/>
                <w:sz w:val="24"/>
                <w:szCs w:val="24"/>
              </w:rPr>
              <w:t>Кс</w:t>
            </w:r>
          </w:p>
        </w:tc>
      </w:tr>
      <w:tr w:rsidR="00386CAF" w14:paraId="18D0E17A" w14:textId="77777777" w:rsidTr="003A1DE4">
        <w:tc>
          <w:tcPr>
            <w:tcW w:w="1098" w:type="dxa"/>
          </w:tcPr>
          <w:p w14:paraId="4D31EA9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w:t>
            </w:r>
          </w:p>
        </w:tc>
        <w:tc>
          <w:tcPr>
            <w:tcW w:w="1015" w:type="dxa"/>
          </w:tcPr>
          <w:p w14:paraId="0F024A3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65E6479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4E5578B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4005174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1E5A5F2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0C02022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4419BD4E"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2A802E1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w:t>
            </w:r>
          </w:p>
        </w:tc>
        <w:tc>
          <w:tcPr>
            <w:tcW w:w="1075" w:type="dxa"/>
          </w:tcPr>
          <w:p w14:paraId="12749FD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1F23D3A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3C7B15B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58FBFC5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560C9C07"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3CCA8D2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4195545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25C57F31" w14:textId="77777777" w:rsidTr="003A1DE4">
        <w:tc>
          <w:tcPr>
            <w:tcW w:w="1098" w:type="dxa"/>
          </w:tcPr>
          <w:p w14:paraId="2066B95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8</w:t>
            </w:r>
          </w:p>
        </w:tc>
        <w:tc>
          <w:tcPr>
            <w:tcW w:w="1015" w:type="dxa"/>
          </w:tcPr>
          <w:p w14:paraId="1FE05AE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7D0B2647"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2FC8690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367124E7"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2DA18E1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29D47F2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581E54CE"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1EA83CA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8</w:t>
            </w:r>
          </w:p>
        </w:tc>
        <w:tc>
          <w:tcPr>
            <w:tcW w:w="1075" w:type="dxa"/>
          </w:tcPr>
          <w:p w14:paraId="372C8A8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42CAE9B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7D7492F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7C3772E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76412D3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3D71651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423FD46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0CC046F7" w14:textId="77777777" w:rsidTr="003A1DE4">
        <w:tc>
          <w:tcPr>
            <w:tcW w:w="1098" w:type="dxa"/>
          </w:tcPr>
          <w:p w14:paraId="24AD3E9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12</w:t>
            </w:r>
          </w:p>
        </w:tc>
        <w:tc>
          <w:tcPr>
            <w:tcW w:w="1015" w:type="dxa"/>
          </w:tcPr>
          <w:p w14:paraId="2547CF4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4EE779C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2137E73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78AD0E1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2202EA57"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64E4DED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3B46237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0CCB770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12</w:t>
            </w:r>
          </w:p>
        </w:tc>
        <w:tc>
          <w:tcPr>
            <w:tcW w:w="1075" w:type="dxa"/>
          </w:tcPr>
          <w:p w14:paraId="74A134FB"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677A764B"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601917D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3DB4E2A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5F68266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3996931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60969AD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1574F3D1" w14:textId="77777777" w:rsidTr="003A1DE4">
        <w:tc>
          <w:tcPr>
            <w:tcW w:w="1098" w:type="dxa"/>
          </w:tcPr>
          <w:p w14:paraId="476F1F1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16</w:t>
            </w:r>
          </w:p>
        </w:tc>
        <w:tc>
          <w:tcPr>
            <w:tcW w:w="1015" w:type="dxa"/>
          </w:tcPr>
          <w:p w14:paraId="0D077E8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738DF97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28A7AD0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43A505D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2CDEA47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7459018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159CD27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3C42F61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16</w:t>
            </w:r>
          </w:p>
        </w:tc>
        <w:tc>
          <w:tcPr>
            <w:tcW w:w="1075" w:type="dxa"/>
          </w:tcPr>
          <w:p w14:paraId="6FE6FE6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0BB9DA6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73FBA0E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17591D8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50CDB84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7F24450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2D78FC5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1FB3923F" w14:textId="77777777" w:rsidTr="003A1DE4">
        <w:tc>
          <w:tcPr>
            <w:tcW w:w="1098" w:type="dxa"/>
          </w:tcPr>
          <w:p w14:paraId="42BA4F7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20</w:t>
            </w:r>
          </w:p>
        </w:tc>
        <w:tc>
          <w:tcPr>
            <w:tcW w:w="1015" w:type="dxa"/>
          </w:tcPr>
          <w:p w14:paraId="0087B7CB"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71A28A4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039F09EE"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074CA98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2310977B"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4E9011B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08037C2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08BDED1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20</w:t>
            </w:r>
          </w:p>
        </w:tc>
        <w:tc>
          <w:tcPr>
            <w:tcW w:w="1075" w:type="dxa"/>
          </w:tcPr>
          <w:p w14:paraId="793E0CF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5C83FF4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4EE50C67"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44199B7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256D179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652ED80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5121FB5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1388BAD1" w14:textId="77777777" w:rsidTr="003A1DE4">
        <w:tc>
          <w:tcPr>
            <w:tcW w:w="1098" w:type="dxa"/>
          </w:tcPr>
          <w:p w14:paraId="46FE2E5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24</w:t>
            </w:r>
          </w:p>
        </w:tc>
        <w:tc>
          <w:tcPr>
            <w:tcW w:w="1015" w:type="dxa"/>
          </w:tcPr>
          <w:p w14:paraId="2045777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24049CE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6003CB6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0C9F93A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60EF2D1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52A21F5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3098AE0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6C5964E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24</w:t>
            </w:r>
          </w:p>
        </w:tc>
        <w:tc>
          <w:tcPr>
            <w:tcW w:w="1075" w:type="dxa"/>
          </w:tcPr>
          <w:p w14:paraId="3C81301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431E962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07725D8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497B19A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1294D19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7238B21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041422D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4FEC7C53" w14:textId="77777777" w:rsidTr="003A1DE4">
        <w:tc>
          <w:tcPr>
            <w:tcW w:w="1098" w:type="dxa"/>
          </w:tcPr>
          <w:p w14:paraId="7F73A64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28</w:t>
            </w:r>
          </w:p>
        </w:tc>
        <w:tc>
          <w:tcPr>
            <w:tcW w:w="1015" w:type="dxa"/>
          </w:tcPr>
          <w:p w14:paraId="12C0225B"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6FF2C80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4FF1E0D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0D4B2F1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185B15F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7965B76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4E3A107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2496462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28</w:t>
            </w:r>
          </w:p>
        </w:tc>
        <w:tc>
          <w:tcPr>
            <w:tcW w:w="1075" w:type="dxa"/>
          </w:tcPr>
          <w:p w14:paraId="340D098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73323F1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69ABACD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7A12E9F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42A62FC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7C839BC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5FFB8A1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6D240023" w14:textId="77777777" w:rsidTr="003A1DE4">
        <w:tc>
          <w:tcPr>
            <w:tcW w:w="1098" w:type="dxa"/>
          </w:tcPr>
          <w:p w14:paraId="3E6A674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32</w:t>
            </w:r>
          </w:p>
        </w:tc>
        <w:tc>
          <w:tcPr>
            <w:tcW w:w="1015" w:type="dxa"/>
          </w:tcPr>
          <w:p w14:paraId="1309C51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78DA240B"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63A5B86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67A00B6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01E1586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3D099B9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34A3F6A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113B72D7"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32</w:t>
            </w:r>
          </w:p>
        </w:tc>
        <w:tc>
          <w:tcPr>
            <w:tcW w:w="1075" w:type="dxa"/>
          </w:tcPr>
          <w:p w14:paraId="30B15EB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1F8BB70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4DF9368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6CAD883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5850C35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2D637E9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5CFCE68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4705B938" w14:textId="77777777" w:rsidTr="003A1DE4">
        <w:tc>
          <w:tcPr>
            <w:tcW w:w="1098" w:type="dxa"/>
          </w:tcPr>
          <w:p w14:paraId="192622A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36</w:t>
            </w:r>
          </w:p>
        </w:tc>
        <w:tc>
          <w:tcPr>
            <w:tcW w:w="1015" w:type="dxa"/>
          </w:tcPr>
          <w:p w14:paraId="670CDFF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73F8415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15EFC58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2A79AFE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195ECF7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654912AB"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3F5E042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14D365A7"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36</w:t>
            </w:r>
          </w:p>
        </w:tc>
        <w:tc>
          <w:tcPr>
            <w:tcW w:w="1075" w:type="dxa"/>
          </w:tcPr>
          <w:p w14:paraId="0CEF84B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5BC2700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4D500AA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12B5107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47458BBB"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520E715B"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0F1F838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5A14B2D1" w14:textId="77777777" w:rsidTr="003A1DE4">
        <w:tc>
          <w:tcPr>
            <w:tcW w:w="1098" w:type="dxa"/>
          </w:tcPr>
          <w:p w14:paraId="419F77C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40</w:t>
            </w:r>
          </w:p>
        </w:tc>
        <w:tc>
          <w:tcPr>
            <w:tcW w:w="1015" w:type="dxa"/>
          </w:tcPr>
          <w:p w14:paraId="1DC1FBD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35E7EB1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1D334FE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548C929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2FE00CC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4158414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71CC559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46FB9EA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40</w:t>
            </w:r>
          </w:p>
        </w:tc>
        <w:tc>
          <w:tcPr>
            <w:tcW w:w="1075" w:type="dxa"/>
          </w:tcPr>
          <w:p w14:paraId="3E0233A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75835B7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4B59A67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4955391E"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657D0BB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093740D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27BEB43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3ECAFC9F" w14:textId="77777777" w:rsidTr="003A1DE4">
        <w:tc>
          <w:tcPr>
            <w:tcW w:w="1098" w:type="dxa"/>
          </w:tcPr>
          <w:p w14:paraId="671CDA0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44</w:t>
            </w:r>
          </w:p>
        </w:tc>
        <w:tc>
          <w:tcPr>
            <w:tcW w:w="1015" w:type="dxa"/>
          </w:tcPr>
          <w:p w14:paraId="58E56A8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7433AB8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7D4863F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5D30A3D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2E09911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400F3AF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23556D3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1F4AE6B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44</w:t>
            </w:r>
          </w:p>
        </w:tc>
        <w:tc>
          <w:tcPr>
            <w:tcW w:w="1075" w:type="dxa"/>
          </w:tcPr>
          <w:p w14:paraId="1782B6C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0CA9D8A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6AE8CCD7"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000735F7"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2FAE00E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41654BE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661E987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16D073BB" w14:textId="77777777" w:rsidTr="003A1DE4">
        <w:tc>
          <w:tcPr>
            <w:tcW w:w="1098" w:type="dxa"/>
          </w:tcPr>
          <w:p w14:paraId="0C4A23E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48</w:t>
            </w:r>
          </w:p>
        </w:tc>
        <w:tc>
          <w:tcPr>
            <w:tcW w:w="1015" w:type="dxa"/>
          </w:tcPr>
          <w:p w14:paraId="134F002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58C4847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061BD0C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7426526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7D3495B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65601B7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330B896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5CA37CC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48</w:t>
            </w:r>
          </w:p>
        </w:tc>
        <w:tc>
          <w:tcPr>
            <w:tcW w:w="1075" w:type="dxa"/>
          </w:tcPr>
          <w:p w14:paraId="06F6ACE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4053956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61982DF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262865D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76D81F1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5C2E308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73080C6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06DB9E97" w14:textId="77777777" w:rsidTr="003A1DE4">
        <w:tc>
          <w:tcPr>
            <w:tcW w:w="1098" w:type="dxa"/>
          </w:tcPr>
          <w:p w14:paraId="55F49C4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52</w:t>
            </w:r>
          </w:p>
        </w:tc>
        <w:tc>
          <w:tcPr>
            <w:tcW w:w="1015" w:type="dxa"/>
          </w:tcPr>
          <w:p w14:paraId="241C5DB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6F43C3A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15B5511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67F458A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23FB2B6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75BD1BF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72E6646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0BA70B4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52</w:t>
            </w:r>
          </w:p>
        </w:tc>
        <w:tc>
          <w:tcPr>
            <w:tcW w:w="1075" w:type="dxa"/>
          </w:tcPr>
          <w:p w14:paraId="226780E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77C7D70E"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48923171"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2B7F918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57FF650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7BD2933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58671D4B"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5528784B" w14:textId="77777777" w:rsidTr="003A1DE4">
        <w:tc>
          <w:tcPr>
            <w:tcW w:w="1098" w:type="dxa"/>
          </w:tcPr>
          <w:p w14:paraId="325FC04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56</w:t>
            </w:r>
          </w:p>
        </w:tc>
        <w:tc>
          <w:tcPr>
            <w:tcW w:w="1015" w:type="dxa"/>
          </w:tcPr>
          <w:p w14:paraId="1E5F3656"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45B447F9"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303A074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3D36173E"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5F26874E"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642196B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77A10E4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78AE95E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56</w:t>
            </w:r>
          </w:p>
        </w:tc>
        <w:tc>
          <w:tcPr>
            <w:tcW w:w="1075" w:type="dxa"/>
          </w:tcPr>
          <w:p w14:paraId="5CB9E1E3"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621B9E00"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58894C5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2642F72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72117B6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23B8C4AA"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025D6CE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2C49A3B1" w14:textId="77777777" w:rsidTr="003A1DE4">
        <w:tc>
          <w:tcPr>
            <w:tcW w:w="1098" w:type="dxa"/>
          </w:tcPr>
          <w:p w14:paraId="0C9BB7E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60</w:t>
            </w:r>
          </w:p>
        </w:tc>
        <w:tc>
          <w:tcPr>
            <w:tcW w:w="1015" w:type="dxa"/>
          </w:tcPr>
          <w:p w14:paraId="4CEBF86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4" w:type="dxa"/>
          </w:tcPr>
          <w:p w14:paraId="13A58A8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638" w:type="dxa"/>
          </w:tcPr>
          <w:p w14:paraId="50C0CB6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32" w:type="dxa"/>
          </w:tcPr>
          <w:p w14:paraId="0F478D7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471" w:type="dxa"/>
          </w:tcPr>
          <w:p w14:paraId="470A519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167" w:type="dxa"/>
          </w:tcPr>
          <w:p w14:paraId="71E9CFE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31D9788E"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1098" w:type="dxa"/>
          </w:tcPr>
          <w:p w14:paraId="7EF2BCDE"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60</w:t>
            </w:r>
          </w:p>
        </w:tc>
        <w:tc>
          <w:tcPr>
            <w:tcW w:w="1075" w:type="dxa"/>
          </w:tcPr>
          <w:p w14:paraId="4144965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83" w:type="dxa"/>
          </w:tcPr>
          <w:p w14:paraId="7F47A36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926" w:type="dxa"/>
          </w:tcPr>
          <w:p w14:paraId="7A556C0E"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807" w:type="dxa"/>
          </w:tcPr>
          <w:p w14:paraId="3A1F3EC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35" w:type="dxa"/>
          </w:tcPr>
          <w:p w14:paraId="5BB9706D"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2295" w:type="dxa"/>
          </w:tcPr>
          <w:p w14:paraId="741AEEA5"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4842231B"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2A26C2FA" w14:textId="77777777" w:rsidTr="003A1DE4">
        <w:tc>
          <w:tcPr>
            <w:tcW w:w="2113" w:type="dxa"/>
            <w:gridSpan w:val="2"/>
          </w:tcPr>
          <w:p w14:paraId="201991D2"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Итого:</w:t>
            </w:r>
          </w:p>
        </w:tc>
        <w:tc>
          <w:tcPr>
            <w:tcW w:w="4732" w:type="dxa"/>
            <w:gridSpan w:val="5"/>
          </w:tcPr>
          <w:p w14:paraId="0FFBFAEF"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556" w:type="dxa"/>
          </w:tcPr>
          <w:p w14:paraId="50D66DE7"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c>
          <w:tcPr>
            <w:tcW w:w="7919" w:type="dxa"/>
            <w:gridSpan w:val="7"/>
          </w:tcPr>
          <w:p w14:paraId="4D4310E8"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Итого</w:t>
            </w:r>
          </w:p>
        </w:tc>
        <w:tc>
          <w:tcPr>
            <w:tcW w:w="556" w:type="dxa"/>
          </w:tcPr>
          <w:p w14:paraId="20EC73E4"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p>
        </w:tc>
      </w:tr>
      <w:tr w:rsidR="00386CAF" w14:paraId="6654B9D1" w14:textId="77777777" w:rsidTr="003A1DE4">
        <w:tc>
          <w:tcPr>
            <w:tcW w:w="15876" w:type="dxa"/>
            <w:gridSpan w:val="16"/>
          </w:tcPr>
          <w:p w14:paraId="2C12BFCC" w14:textId="77777777" w:rsidR="00386CAF" w:rsidRPr="007D1D74" w:rsidRDefault="00386CAF" w:rsidP="003A1DE4">
            <w:pPr>
              <w:pStyle w:val="ConsPlusNormal"/>
              <w:jc w:val="center"/>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Итого по ведомости:</w:t>
            </w:r>
          </w:p>
        </w:tc>
      </w:tr>
    </w:tbl>
    <w:p w14:paraId="5B69766B" w14:textId="77777777" w:rsidR="00386CAF" w:rsidRPr="007D1D74" w:rsidRDefault="00386CAF" w:rsidP="00386CAF">
      <w:pPr>
        <w:pStyle w:val="ConsPlusNonformat"/>
        <w:jc w:val="both"/>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Кс - Компенсационная стоимость Нв - норматив на воспроизводство.</w:t>
      </w:r>
    </w:p>
    <w:p w14:paraId="77F0CB7F" w14:textId="77777777" w:rsidR="00386CAF" w:rsidRPr="007D1D74" w:rsidRDefault="00386CAF" w:rsidP="00386CAF">
      <w:pPr>
        <w:pStyle w:val="ConsPlusNonformat"/>
        <w:jc w:val="both"/>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Кф - Категория зеленых насаждений. Кв - Коэффициент возраста.</w:t>
      </w:r>
    </w:p>
    <w:p w14:paraId="6BBBC52A" w14:textId="77777777" w:rsidR="00386CAF" w:rsidRPr="007D1D74" w:rsidRDefault="00386CAF" w:rsidP="00386CAF">
      <w:pPr>
        <w:pStyle w:val="ConsPlusNonformat"/>
        <w:jc w:val="both"/>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Кс = Нв x Кф x Кв</w:t>
      </w:r>
    </w:p>
    <w:p w14:paraId="1D87CA2E" w14:textId="77777777" w:rsidR="00386CAF" w:rsidRPr="007D1D74" w:rsidRDefault="00386CAF" w:rsidP="00386CAF">
      <w:pPr>
        <w:pStyle w:val="ConsPlusNonformat"/>
        <w:jc w:val="both"/>
        <w:rPr>
          <w:rFonts w:ascii="Times New Roman" w:hAnsi="Times New Roman" w:cs="Times New Roman"/>
          <w:color w:val="000000" w:themeColor="text1"/>
          <w:sz w:val="24"/>
          <w:szCs w:val="24"/>
        </w:rPr>
      </w:pPr>
    </w:p>
    <w:p w14:paraId="7D640C2B" w14:textId="77777777" w:rsidR="00386CAF" w:rsidRPr="007D1D74" w:rsidRDefault="00386CAF" w:rsidP="00386CAF">
      <w:pPr>
        <w:pStyle w:val="ConsPlusNonformat"/>
        <w:jc w:val="both"/>
        <w:rPr>
          <w:rFonts w:ascii="Times New Roman" w:hAnsi="Times New Roman" w:cs="Times New Roman"/>
          <w:color w:val="000000" w:themeColor="text1"/>
          <w:sz w:val="24"/>
          <w:szCs w:val="24"/>
        </w:rPr>
      </w:pPr>
      <w:r w:rsidRPr="007D1D74">
        <w:rPr>
          <w:rFonts w:ascii="Times New Roman" w:hAnsi="Times New Roman" w:cs="Times New Roman"/>
          <w:color w:val="000000" w:themeColor="text1"/>
          <w:sz w:val="24"/>
          <w:szCs w:val="24"/>
        </w:rPr>
        <w:t xml:space="preserve">Расчет </w:t>
      </w:r>
      <w:r w:rsidR="007F57B1">
        <w:rPr>
          <w:rFonts w:ascii="Times New Roman" w:hAnsi="Times New Roman" w:cs="Times New Roman"/>
          <w:color w:val="000000" w:themeColor="text1"/>
          <w:sz w:val="24"/>
          <w:szCs w:val="24"/>
        </w:rPr>
        <w:t>произвел: _____________________</w:t>
      </w:r>
      <w:r w:rsidRPr="007D1D74">
        <w:rPr>
          <w:rFonts w:ascii="Times New Roman" w:hAnsi="Times New Roman" w:cs="Times New Roman"/>
          <w:color w:val="000000" w:themeColor="text1"/>
          <w:sz w:val="24"/>
          <w:szCs w:val="24"/>
        </w:rPr>
        <w:t>_______________ ____________________</w:t>
      </w:r>
      <w:r w:rsidR="0063769A">
        <w:rPr>
          <w:rFonts w:ascii="Times New Roman" w:hAnsi="Times New Roman" w:cs="Times New Roman"/>
          <w:color w:val="000000" w:themeColor="text1"/>
          <w:sz w:val="24"/>
          <w:szCs w:val="24"/>
        </w:rPr>
        <w:t xml:space="preserve">                           ___________________________________</w:t>
      </w:r>
    </w:p>
    <w:p w14:paraId="0233B613" w14:textId="77777777" w:rsidR="00386CAF" w:rsidRPr="00135C20" w:rsidRDefault="007F57B1" w:rsidP="007F57B1">
      <w:pPr>
        <w:pStyle w:val="ConsPlusNonformat"/>
        <w:rPr>
          <w:rFonts w:ascii="Times New Roman" w:hAnsi="Times New Roman" w:cs="Times New Roman"/>
          <w:color w:val="000000" w:themeColor="text1"/>
          <w:sz w:val="18"/>
          <w:szCs w:val="18"/>
        </w:rPr>
        <w:sectPr w:rsidR="00386CAF" w:rsidRPr="00135C20" w:rsidSect="00FF779F">
          <w:pgSz w:w="16838" w:h="11905" w:orient="landscape"/>
          <w:pgMar w:top="1418" w:right="1134" w:bottom="426" w:left="1134" w:header="567" w:footer="0" w:gutter="0"/>
          <w:cols w:space="720"/>
          <w:docGrid w:linePitch="299"/>
        </w:sectPr>
      </w:pPr>
      <w:r>
        <w:rPr>
          <w:rFonts w:ascii="Times New Roman" w:hAnsi="Times New Roman" w:cs="Times New Roman"/>
          <w:color w:val="000000" w:themeColor="text1"/>
          <w:sz w:val="18"/>
          <w:szCs w:val="18"/>
        </w:rPr>
        <w:t xml:space="preserve">                                                                            (должность)                                                         </w:t>
      </w:r>
      <w:r w:rsidR="00386CAF" w:rsidRPr="007D1D74">
        <w:rPr>
          <w:rFonts w:ascii="Times New Roman" w:hAnsi="Times New Roman" w:cs="Times New Roman"/>
          <w:color w:val="000000" w:themeColor="text1"/>
          <w:sz w:val="18"/>
          <w:szCs w:val="18"/>
        </w:rPr>
        <w:t>(подпись)   (Ф</w:t>
      </w:r>
      <w:r w:rsidR="0063769A">
        <w:rPr>
          <w:rFonts w:ascii="Times New Roman" w:hAnsi="Times New Roman" w:cs="Times New Roman"/>
          <w:color w:val="000000" w:themeColor="text1"/>
          <w:sz w:val="18"/>
          <w:szCs w:val="18"/>
        </w:rPr>
        <w:t>.</w:t>
      </w:r>
      <w:r w:rsidR="00386CAF" w:rsidRPr="007D1D74">
        <w:rPr>
          <w:rFonts w:ascii="Times New Roman" w:hAnsi="Times New Roman" w:cs="Times New Roman"/>
          <w:color w:val="000000" w:themeColor="text1"/>
          <w:sz w:val="18"/>
          <w:szCs w:val="18"/>
        </w:rPr>
        <w:t>И</w:t>
      </w:r>
      <w:r w:rsidR="0063769A">
        <w:rPr>
          <w:rFonts w:ascii="Times New Roman" w:hAnsi="Times New Roman" w:cs="Times New Roman"/>
          <w:color w:val="000000" w:themeColor="text1"/>
          <w:sz w:val="18"/>
          <w:szCs w:val="18"/>
        </w:rPr>
        <w:t>.</w:t>
      </w:r>
      <w:r w:rsidR="00386CAF" w:rsidRPr="007D1D74">
        <w:rPr>
          <w:rFonts w:ascii="Times New Roman" w:hAnsi="Times New Roman" w:cs="Times New Roman"/>
          <w:color w:val="000000" w:themeColor="text1"/>
          <w:sz w:val="18"/>
          <w:szCs w:val="18"/>
        </w:rPr>
        <w:t>О</w:t>
      </w:r>
      <w:r w:rsidR="0063769A">
        <w:rPr>
          <w:rFonts w:ascii="Times New Roman" w:hAnsi="Times New Roman" w:cs="Times New Roman"/>
          <w:color w:val="000000" w:themeColor="text1"/>
          <w:sz w:val="18"/>
          <w:szCs w:val="18"/>
        </w:rPr>
        <w:t xml:space="preserve">. </w:t>
      </w:r>
      <w:r w:rsidR="00386CAF" w:rsidRPr="007D1D74">
        <w:rPr>
          <w:rFonts w:ascii="Times New Roman" w:hAnsi="Times New Roman" w:cs="Times New Roman"/>
          <w:color w:val="000000" w:themeColor="text1"/>
          <w:sz w:val="18"/>
          <w:szCs w:val="18"/>
        </w:rPr>
        <w:t>исполнителя)</w:t>
      </w:r>
    </w:p>
    <w:p w14:paraId="14DCB279" w14:textId="77777777" w:rsidR="00386CAF" w:rsidRPr="00D1052B" w:rsidRDefault="00386CAF" w:rsidP="00386CAF">
      <w:pPr>
        <w:pStyle w:val="ConsPlusNormal"/>
        <w:ind w:left="4253"/>
        <w:jc w:val="center"/>
        <w:outlineLvl w:val="1"/>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 xml:space="preserve">ПРИЛОЖЕНИЕ </w:t>
      </w:r>
      <w:r w:rsidR="00D27F24">
        <w:rPr>
          <w:rFonts w:ascii="Times New Roman" w:hAnsi="Times New Roman" w:cs="Times New Roman"/>
          <w:color w:val="000000" w:themeColor="text1"/>
          <w:sz w:val="28"/>
          <w:szCs w:val="28"/>
        </w:rPr>
        <w:t>6</w:t>
      </w:r>
    </w:p>
    <w:p w14:paraId="71B78EF1" w14:textId="77777777"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14:paraId="29F3B33B" w14:textId="77777777" w:rsidR="00386CAF" w:rsidRPr="00D1052B" w:rsidRDefault="007F57B1" w:rsidP="00386CAF">
      <w:pPr>
        <w:pStyle w:val="ConsPlusNormal"/>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предоставления</w:t>
      </w:r>
      <w:r w:rsidR="00386CAF" w:rsidRPr="00D1052B">
        <w:rPr>
          <w:rFonts w:ascii="Times New Roman" w:hAnsi="Times New Roman" w:cs="Times New Roman"/>
          <w:color w:val="000000" w:themeColor="text1"/>
          <w:sz w:val="28"/>
          <w:szCs w:val="28"/>
        </w:rPr>
        <w:t xml:space="preserve"> муниципальной услуги</w:t>
      </w:r>
    </w:p>
    <w:p w14:paraId="052FA5B2" w14:textId="77777777"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1052B">
        <w:rPr>
          <w:rFonts w:ascii="Times New Roman" w:hAnsi="Times New Roman" w:cs="Times New Roman"/>
          <w:color w:val="000000" w:themeColor="text1"/>
          <w:sz w:val="28"/>
          <w:szCs w:val="28"/>
        </w:rPr>
        <w:t>Выдача разрешени</w:t>
      </w:r>
      <w:r w:rsidR="00D27F24">
        <w:rPr>
          <w:rFonts w:ascii="Times New Roman" w:hAnsi="Times New Roman" w:cs="Times New Roman"/>
          <w:color w:val="000000" w:themeColor="text1"/>
          <w:sz w:val="28"/>
          <w:szCs w:val="28"/>
        </w:rPr>
        <w:t>я</w:t>
      </w:r>
      <w:r w:rsidRPr="00D1052B">
        <w:rPr>
          <w:rFonts w:ascii="Times New Roman" w:hAnsi="Times New Roman" w:cs="Times New Roman"/>
          <w:color w:val="000000" w:themeColor="text1"/>
          <w:sz w:val="28"/>
          <w:szCs w:val="28"/>
        </w:rPr>
        <w:t xml:space="preserve"> на право вырубки</w:t>
      </w:r>
    </w:p>
    <w:p w14:paraId="0FF4472D" w14:textId="77777777"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14:paraId="295B54F4" w14:textId="77777777"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Карталинского</w:t>
      </w:r>
      <w:r w:rsidR="00D167B8">
        <w:rPr>
          <w:rFonts w:ascii="Times New Roman" w:hAnsi="Times New Roman" w:cs="Times New Roman"/>
          <w:color w:val="000000" w:themeColor="text1"/>
          <w:sz w:val="28"/>
          <w:szCs w:val="28"/>
        </w:rPr>
        <w:t xml:space="preserve"> </w:t>
      </w:r>
      <w:r w:rsidR="00D27F24">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14:paraId="2FD6D2AF"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tbl>
      <w:tblPr>
        <w:tblW w:w="9039" w:type="dxa"/>
        <w:tblLook w:val="01E0" w:firstRow="1" w:lastRow="1" w:firstColumn="1" w:lastColumn="1" w:noHBand="0" w:noVBand="0"/>
      </w:tblPr>
      <w:tblGrid>
        <w:gridCol w:w="9039"/>
      </w:tblGrid>
      <w:tr w:rsidR="00293281" w:rsidRPr="002D63FC" w14:paraId="64E01A96" w14:textId="77777777" w:rsidTr="008D708C">
        <w:trPr>
          <w:trHeight w:val="312"/>
        </w:trPr>
        <w:tc>
          <w:tcPr>
            <w:tcW w:w="9039" w:type="dxa"/>
            <w:tcBorders>
              <w:top w:val="nil"/>
              <w:bottom w:val="thinThickSmallGap" w:sz="24" w:space="0" w:color="auto"/>
            </w:tcBorders>
          </w:tcPr>
          <w:p w14:paraId="5F5D4655" w14:textId="77777777" w:rsidR="00293281" w:rsidRDefault="00293281" w:rsidP="008D708C">
            <w:pPr>
              <w:spacing w:after="0" w:line="240" w:lineRule="auto"/>
              <w:jc w:val="center"/>
              <w:rPr>
                <w:rFonts w:ascii="Times New Roman" w:eastAsia="Calibri" w:hAnsi="Times New Roman" w:cs="Mangal"/>
                <w:b/>
                <w:sz w:val="20"/>
                <w:szCs w:val="20"/>
                <w:lang w:eastAsia="en-US"/>
              </w:rPr>
            </w:pPr>
          </w:p>
          <w:p w14:paraId="18602504" w14:textId="77777777" w:rsidR="00293281" w:rsidRDefault="00293281" w:rsidP="008D708C">
            <w:pPr>
              <w:spacing w:after="0" w:line="240" w:lineRule="auto"/>
              <w:jc w:val="center"/>
              <w:rPr>
                <w:rFonts w:ascii="Times New Roman" w:eastAsia="Calibri" w:hAnsi="Times New Roman" w:cs="Mangal"/>
                <w:b/>
                <w:sz w:val="20"/>
                <w:szCs w:val="20"/>
                <w:lang w:eastAsia="en-US"/>
              </w:rPr>
            </w:pPr>
          </w:p>
          <w:p w14:paraId="3B78C0C7" w14:textId="77777777" w:rsidR="00293281" w:rsidRDefault="00293281" w:rsidP="008D708C">
            <w:pPr>
              <w:spacing w:after="0" w:line="240" w:lineRule="auto"/>
              <w:jc w:val="center"/>
              <w:rPr>
                <w:rFonts w:ascii="Times New Roman" w:eastAsia="Calibri" w:hAnsi="Times New Roman" w:cs="Mangal"/>
                <w:b/>
                <w:sz w:val="20"/>
                <w:szCs w:val="20"/>
                <w:lang w:eastAsia="en-US"/>
              </w:rPr>
            </w:pPr>
          </w:p>
          <w:p w14:paraId="22886038" w14:textId="77777777" w:rsidR="00293281" w:rsidRPr="002D63FC" w:rsidRDefault="00293281" w:rsidP="008D708C">
            <w:pPr>
              <w:spacing w:after="0" w:line="240" w:lineRule="auto"/>
              <w:jc w:val="center"/>
              <w:rPr>
                <w:rFonts w:ascii="Times New Roman" w:eastAsia="Calibri" w:hAnsi="Times New Roman" w:cs="Mangal"/>
                <w:sz w:val="28"/>
                <w:szCs w:val="20"/>
                <w:lang w:eastAsia="en-US"/>
              </w:rPr>
            </w:pPr>
            <w:r w:rsidRPr="002D63FC">
              <w:rPr>
                <w:rFonts w:ascii="Times New Roman" w:eastAsia="Calibri" w:hAnsi="Times New Roman" w:cs="Mangal"/>
                <w:b/>
                <w:sz w:val="20"/>
                <w:szCs w:val="20"/>
                <w:lang w:eastAsia="en-US"/>
              </w:rPr>
              <w:t xml:space="preserve">ТЕРРИТОРИАЛЬНОЕ УПРАВЛЕНИЕ КАРТАЛИНСКОГО </w:t>
            </w:r>
            <w:r>
              <w:rPr>
                <w:rFonts w:ascii="Times New Roman" w:eastAsia="Calibri" w:hAnsi="Times New Roman" w:cs="Mangal"/>
                <w:b/>
                <w:sz w:val="20"/>
                <w:szCs w:val="20"/>
                <w:lang w:eastAsia="en-US"/>
              </w:rPr>
              <w:t xml:space="preserve">МУНИЦИПАЛЬНОГО </w:t>
            </w:r>
            <w:r w:rsidRPr="002D63FC">
              <w:rPr>
                <w:rFonts w:ascii="Times New Roman" w:eastAsia="Calibri" w:hAnsi="Times New Roman" w:cs="Mangal"/>
                <w:b/>
                <w:sz w:val="20"/>
                <w:szCs w:val="20"/>
                <w:lang w:eastAsia="en-US"/>
              </w:rPr>
              <w:t>ОКРУГА</w:t>
            </w:r>
          </w:p>
        </w:tc>
      </w:tr>
      <w:tr w:rsidR="00293281" w:rsidRPr="00930EE1" w14:paraId="2CC3236C" w14:textId="77777777" w:rsidTr="00930EE1">
        <w:trPr>
          <w:trHeight w:val="846"/>
        </w:trPr>
        <w:tc>
          <w:tcPr>
            <w:tcW w:w="9039" w:type="dxa"/>
            <w:tcBorders>
              <w:top w:val="thinThickSmallGap" w:sz="24" w:space="0" w:color="auto"/>
            </w:tcBorders>
          </w:tcPr>
          <w:p w14:paraId="0468C8F5" w14:textId="77777777" w:rsidR="00293281" w:rsidRPr="00930EE1" w:rsidRDefault="00293281" w:rsidP="008D708C">
            <w:pPr>
              <w:keepLines/>
              <w:spacing w:after="0" w:line="240" w:lineRule="auto"/>
              <w:jc w:val="center"/>
              <w:rPr>
                <w:rFonts w:ascii="Times New Roman" w:eastAsia="Calibri" w:hAnsi="Times New Roman" w:cs="Mangal"/>
                <w:sz w:val="18"/>
                <w:szCs w:val="18"/>
                <w:lang w:eastAsia="en-US"/>
              </w:rPr>
            </w:pPr>
            <w:r w:rsidRPr="00930EE1">
              <w:rPr>
                <w:rFonts w:ascii="Times New Roman" w:eastAsia="Calibri" w:hAnsi="Times New Roman" w:cs="Mangal"/>
                <w:sz w:val="18"/>
                <w:szCs w:val="18"/>
                <w:lang w:eastAsia="en-US"/>
              </w:rPr>
              <w:t>ул. Славы, 4 г. Карталы Челябинской области, Российская Федерация, 457350</w:t>
            </w:r>
          </w:p>
          <w:p w14:paraId="42F21806" w14:textId="77777777" w:rsidR="00293281" w:rsidRPr="00930EE1" w:rsidRDefault="00293281" w:rsidP="008D708C">
            <w:pPr>
              <w:keepLines/>
              <w:spacing w:after="0" w:line="240" w:lineRule="auto"/>
              <w:jc w:val="center"/>
              <w:rPr>
                <w:rFonts w:ascii="Times New Roman" w:eastAsia="Calibri" w:hAnsi="Times New Roman" w:cs="Mangal"/>
                <w:sz w:val="18"/>
                <w:szCs w:val="18"/>
                <w:lang w:eastAsia="en-US"/>
              </w:rPr>
            </w:pPr>
            <w:r w:rsidRPr="00930EE1">
              <w:rPr>
                <w:rFonts w:ascii="Times New Roman" w:eastAsia="Calibri" w:hAnsi="Times New Roman" w:cs="Mangal"/>
                <w:sz w:val="18"/>
                <w:szCs w:val="18"/>
                <w:lang w:eastAsia="en-US"/>
              </w:rPr>
              <w:t xml:space="preserve"> телефон 8 (351 33) 2-38-60, </w:t>
            </w:r>
            <w:r w:rsidRPr="00930EE1">
              <w:rPr>
                <w:rFonts w:ascii="Times New Roman" w:hAnsi="Times New Roman" w:cs="Times New Roman"/>
                <w:color w:val="000000" w:themeColor="text1"/>
                <w:sz w:val="18"/>
                <w:szCs w:val="18"/>
                <w:lang w:val="en-US"/>
              </w:rPr>
              <w:t>E</w:t>
            </w:r>
            <w:r w:rsidRPr="00930EE1">
              <w:rPr>
                <w:rFonts w:ascii="Times New Roman" w:hAnsi="Times New Roman" w:cs="Times New Roman"/>
                <w:color w:val="000000" w:themeColor="text1"/>
                <w:sz w:val="18"/>
                <w:szCs w:val="18"/>
              </w:rPr>
              <w:t>-</w:t>
            </w:r>
            <w:r w:rsidRPr="00930EE1">
              <w:rPr>
                <w:rFonts w:ascii="Times New Roman" w:hAnsi="Times New Roman" w:cs="Times New Roman"/>
                <w:color w:val="000000" w:themeColor="text1"/>
                <w:sz w:val="18"/>
                <w:szCs w:val="18"/>
                <w:lang w:val="en-US"/>
              </w:rPr>
              <w:t>mail</w:t>
            </w:r>
            <w:r w:rsidRPr="00930EE1">
              <w:rPr>
                <w:rFonts w:ascii="Times New Roman" w:hAnsi="Times New Roman" w:cs="Times New Roman"/>
                <w:color w:val="000000" w:themeColor="text1"/>
                <w:sz w:val="18"/>
                <w:szCs w:val="18"/>
              </w:rPr>
              <w:t>:</w:t>
            </w:r>
            <w:r w:rsidRPr="00930EE1">
              <w:rPr>
                <w:rFonts w:ascii="Times New Roman" w:eastAsia="Calibri" w:hAnsi="Times New Roman" w:cs="Mangal"/>
                <w:sz w:val="18"/>
                <w:szCs w:val="18"/>
                <w:lang w:eastAsia="en-US"/>
              </w:rPr>
              <w:t>terupravlenie_kmo@mail.ru</w:t>
            </w:r>
          </w:p>
          <w:p w14:paraId="5C9080C9" w14:textId="77777777" w:rsidR="00293281" w:rsidRPr="00930EE1" w:rsidRDefault="00293281" w:rsidP="008D708C">
            <w:pPr>
              <w:keepLines/>
              <w:spacing w:after="0" w:line="240" w:lineRule="auto"/>
              <w:jc w:val="center"/>
              <w:rPr>
                <w:rFonts w:ascii="Times New Roman" w:eastAsia="Calibri" w:hAnsi="Times New Roman" w:cs="Mangal"/>
                <w:sz w:val="18"/>
                <w:szCs w:val="18"/>
                <w:lang w:eastAsia="en-US"/>
              </w:rPr>
            </w:pPr>
          </w:p>
          <w:p w14:paraId="2EA97A5C" w14:textId="77777777" w:rsidR="00293281" w:rsidRPr="00930EE1" w:rsidRDefault="00293281" w:rsidP="008D708C">
            <w:pPr>
              <w:keepLines/>
              <w:spacing w:after="0" w:line="240" w:lineRule="auto"/>
              <w:rPr>
                <w:rFonts w:ascii="Times New Roman" w:eastAsia="Calibri" w:hAnsi="Times New Roman" w:cs="Mangal"/>
                <w:sz w:val="20"/>
                <w:szCs w:val="20"/>
                <w:lang w:eastAsia="en-US"/>
              </w:rPr>
            </w:pPr>
          </w:p>
          <w:p w14:paraId="36C7DF02" w14:textId="77777777" w:rsidR="00293281" w:rsidRPr="00930EE1" w:rsidRDefault="00293281" w:rsidP="008D708C">
            <w:pPr>
              <w:keepLines/>
              <w:spacing w:after="0" w:line="240" w:lineRule="auto"/>
              <w:rPr>
                <w:rFonts w:ascii="Times New Roman" w:eastAsia="Calibri" w:hAnsi="Times New Roman" w:cs="Mangal"/>
                <w:sz w:val="20"/>
                <w:szCs w:val="20"/>
                <w:lang w:eastAsia="en-US"/>
              </w:rPr>
            </w:pPr>
          </w:p>
        </w:tc>
      </w:tr>
    </w:tbl>
    <w:p w14:paraId="5532BBF4" w14:textId="77777777" w:rsidR="00386CAF" w:rsidRPr="00930EE1" w:rsidRDefault="00386CAF" w:rsidP="00386CAF">
      <w:pPr>
        <w:pStyle w:val="ConsPlusNonformat"/>
        <w:jc w:val="center"/>
        <w:rPr>
          <w:rFonts w:ascii="Times New Roman" w:hAnsi="Times New Roman" w:cs="Times New Roman"/>
          <w:color w:val="000000" w:themeColor="text1"/>
          <w:sz w:val="28"/>
          <w:szCs w:val="28"/>
        </w:rPr>
      </w:pPr>
      <w:bookmarkStart w:id="22" w:name="P1151"/>
      <w:bookmarkEnd w:id="22"/>
      <w:r w:rsidRPr="00930EE1">
        <w:rPr>
          <w:rFonts w:ascii="Times New Roman" w:hAnsi="Times New Roman" w:cs="Times New Roman"/>
          <w:color w:val="000000" w:themeColor="text1"/>
          <w:sz w:val="28"/>
          <w:szCs w:val="28"/>
        </w:rPr>
        <w:t>Уведомление</w:t>
      </w:r>
    </w:p>
    <w:p w14:paraId="166151B1" w14:textId="77777777" w:rsidR="00386CAF" w:rsidRPr="00930EE1" w:rsidRDefault="00386CAF" w:rsidP="00386CAF">
      <w:pPr>
        <w:pStyle w:val="ConsPlusNonformat"/>
        <w:jc w:val="center"/>
        <w:rPr>
          <w:rFonts w:ascii="Times New Roman" w:hAnsi="Times New Roman" w:cs="Times New Roman"/>
          <w:color w:val="000000" w:themeColor="text1"/>
          <w:sz w:val="28"/>
          <w:szCs w:val="28"/>
        </w:rPr>
      </w:pPr>
      <w:r w:rsidRPr="00930EE1">
        <w:rPr>
          <w:rFonts w:ascii="Times New Roman" w:hAnsi="Times New Roman" w:cs="Times New Roman"/>
          <w:color w:val="000000" w:themeColor="text1"/>
          <w:sz w:val="28"/>
          <w:szCs w:val="28"/>
        </w:rPr>
        <w:t>об оплате и зачислении компенсационной</w:t>
      </w:r>
    </w:p>
    <w:p w14:paraId="2E87A2CF" w14:textId="77777777" w:rsidR="00386CAF" w:rsidRPr="00930EE1" w:rsidRDefault="00386CAF" w:rsidP="00386CAF">
      <w:pPr>
        <w:pStyle w:val="ConsPlusNonformat"/>
        <w:jc w:val="center"/>
        <w:rPr>
          <w:rFonts w:ascii="Times New Roman" w:hAnsi="Times New Roman" w:cs="Times New Roman"/>
          <w:color w:val="000000" w:themeColor="text1"/>
          <w:sz w:val="28"/>
          <w:szCs w:val="28"/>
        </w:rPr>
      </w:pPr>
      <w:r w:rsidRPr="00930EE1">
        <w:rPr>
          <w:rFonts w:ascii="Times New Roman" w:hAnsi="Times New Roman" w:cs="Times New Roman"/>
          <w:color w:val="000000" w:themeColor="text1"/>
          <w:sz w:val="28"/>
          <w:szCs w:val="28"/>
        </w:rPr>
        <w:t>стоимости за вырубку зеленых насаждений</w:t>
      </w:r>
    </w:p>
    <w:p w14:paraId="247D98D2" w14:textId="77777777" w:rsidR="00386CAF" w:rsidRPr="00930EE1" w:rsidRDefault="00386CAF" w:rsidP="00386CAF">
      <w:pPr>
        <w:pStyle w:val="ConsPlusNonformat"/>
        <w:jc w:val="both"/>
        <w:rPr>
          <w:rFonts w:ascii="Times New Roman" w:hAnsi="Times New Roman" w:cs="Times New Roman"/>
          <w:color w:val="000000" w:themeColor="text1"/>
          <w:sz w:val="28"/>
          <w:szCs w:val="28"/>
        </w:rPr>
      </w:pPr>
    </w:p>
    <w:tbl>
      <w:tblPr>
        <w:tblW w:w="9482" w:type="dxa"/>
        <w:tblBorders>
          <w:top w:val="single" w:sz="4" w:space="0" w:color="auto"/>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
        <w:gridCol w:w="404"/>
        <w:gridCol w:w="404"/>
        <w:gridCol w:w="404"/>
        <w:gridCol w:w="624"/>
        <w:gridCol w:w="1192"/>
        <w:gridCol w:w="287"/>
        <w:gridCol w:w="328"/>
        <w:gridCol w:w="328"/>
        <w:gridCol w:w="617"/>
        <w:gridCol w:w="418"/>
        <w:gridCol w:w="220"/>
        <w:gridCol w:w="199"/>
        <w:gridCol w:w="144"/>
        <w:gridCol w:w="144"/>
        <w:gridCol w:w="274"/>
        <w:gridCol w:w="231"/>
        <w:gridCol w:w="122"/>
        <w:gridCol w:w="525"/>
        <w:gridCol w:w="132"/>
        <w:gridCol w:w="1417"/>
        <w:gridCol w:w="510"/>
        <w:gridCol w:w="122"/>
      </w:tblGrid>
      <w:tr w:rsidR="00386CAF" w:rsidRPr="00930EE1" w14:paraId="7481B0A8" w14:textId="77777777" w:rsidTr="009D4332">
        <w:trPr>
          <w:gridAfter w:val="1"/>
          <w:wAfter w:w="122" w:type="dxa"/>
        </w:trPr>
        <w:tc>
          <w:tcPr>
            <w:tcW w:w="5662" w:type="dxa"/>
            <w:gridSpan w:val="12"/>
            <w:vMerge w:val="restart"/>
            <w:tcBorders>
              <w:left w:val="nil"/>
              <w:bottom w:val="nil"/>
            </w:tcBorders>
          </w:tcPr>
          <w:p w14:paraId="015C7DEB" w14:textId="77777777" w:rsidR="00386CAF" w:rsidRPr="009D4332" w:rsidRDefault="00860B42" w:rsidP="00860B42">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 xml:space="preserve">ОКЦ № 5 УГУ </w:t>
            </w:r>
            <w:r w:rsidR="00386CAF" w:rsidRPr="009D4332">
              <w:rPr>
                <w:rFonts w:ascii="Times New Roman" w:hAnsi="Times New Roman" w:cs="Times New Roman"/>
                <w:color w:val="000000" w:themeColor="text1"/>
                <w:sz w:val="24"/>
                <w:szCs w:val="24"/>
              </w:rPr>
              <w:t>Банка России//УФК по Челябинской области г. Челябинск</w:t>
            </w:r>
          </w:p>
        </w:tc>
        <w:tc>
          <w:tcPr>
            <w:tcW w:w="992" w:type="dxa"/>
            <w:gridSpan w:val="5"/>
          </w:tcPr>
          <w:p w14:paraId="54575ABD"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БИК</w:t>
            </w:r>
          </w:p>
        </w:tc>
        <w:tc>
          <w:tcPr>
            <w:tcW w:w="2706" w:type="dxa"/>
            <w:gridSpan w:val="5"/>
            <w:tcBorders>
              <w:bottom w:val="nil"/>
              <w:right w:val="nil"/>
            </w:tcBorders>
          </w:tcPr>
          <w:p w14:paraId="3640F19C"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017501500</w:t>
            </w:r>
          </w:p>
        </w:tc>
      </w:tr>
      <w:tr w:rsidR="00386CAF" w:rsidRPr="00930EE1" w14:paraId="7813B7FE" w14:textId="77777777" w:rsidTr="009D4332">
        <w:trPr>
          <w:gridAfter w:val="1"/>
          <w:wAfter w:w="122" w:type="dxa"/>
          <w:trHeight w:val="322"/>
        </w:trPr>
        <w:tc>
          <w:tcPr>
            <w:tcW w:w="5662" w:type="dxa"/>
            <w:gridSpan w:val="12"/>
            <w:vMerge/>
            <w:tcBorders>
              <w:left w:val="nil"/>
              <w:bottom w:val="nil"/>
            </w:tcBorders>
          </w:tcPr>
          <w:p w14:paraId="2E6305B5"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992" w:type="dxa"/>
            <w:gridSpan w:val="5"/>
            <w:vMerge w:val="restart"/>
          </w:tcPr>
          <w:p w14:paraId="27DEC127" w14:textId="77777777" w:rsidR="00386CAF" w:rsidRPr="009D4332" w:rsidRDefault="00386CAF" w:rsidP="00860B42">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Сч.</w:t>
            </w:r>
            <w:r w:rsidR="00860B42" w:rsidRPr="009D4332">
              <w:rPr>
                <w:rFonts w:ascii="Times New Roman" w:hAnsi="Times New Roman" w:cs="Times New Roman"/>
                <w:color w:val="000000" w:themeColor="text1"/>
                <w:sz w:val="24"/>
                <w:szCs w:val="24"/>
              </w:rPr>
              <w:t>№</w:t>
            </w:r>
          </w:p>
        </w:tc>
        <w:tc>
          <w:tcPr>
            <w:tcW w:w="2706" w:type="dxa"/>
            <w:gridSpan w:val="5"/>
            <w:vMerge w:val="restart"/>
            <w:tcBorders>
              <w:top w:val="nil"/>
              <w:bottom w:val="nil"/>
              <w:right w:val="nil"/>
            </w:tcBorders>
          </w:tcPr>
          <w:p w14:paraId="27A4CB30"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40102810645370000062</w:t>
            </w:r>
          </w:p>
        </w:tc>
      </w:tr>
      <w:tr w:rsidR="00386CAF" w:rsidRPr="00930EE1" w14:paraId="3E7E918F" w14:textId="77777777" w:rsidTr="009D4332">
        <w:trPr>
          <w:gridAfter w:val="1"/>
          <w:wAfter w:w="122" w:type="dxa"/>
        </w:trPr>
        <w:tc>
          <w:tcPr>
            <w:tcW w:w="5662" w:type="dxa"/>
            <w:gridSpan w:val="12"/>
            <w:tcBorders>
              <w:top w:val="nil"/>
              <w:left w:val="nil"/>
            </w:tcBorders>
            <w:vAlign w:val="bottom"/>
          </w:tcPr>
          <w:p w14:paraId="27867706"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Банк получателя</w:t>
            </w:r>
          </w:p>
        </w:tc>
        <w:tc>
          <w:tcPr>
            <w:tcW w:w="992" w:type="dxa"/>
            <w:gridSpan w:val="5"/>
            <w:vMerge/>
          </w:tcPr>
          <w:p w14:paraId="6C90DC72"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2706" w:type="dxa"/>
            <w:gridSpan w:val="5"/>
            <w:vMerge/>
            <w:tcBorders>
              <w:top w:val="nil"/>
              <w:bottom w:val="nil"/>
              <w:right w:val="nil"/>
            </w:tcBorders>
          </w:tcPr>
          <w:p w14:paraId="0C65F542" w14:textId="77777777"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14:paraId="3E9C3D01" w14:textId="77777777" w:rsidTr="009D4332">
        <w:tblPrEx>
          <w:tblBorders>
            <w:insideH w:val="single" w:sz="4" w:space="0" w:color="auto"/>
          </w:tblBorders>
        </w:tblPrEx>
        <w:trPr>
          <w:gridAfter w:val="1"/>
          <w:wAfter w:w="122" w:type="dxa"/>
        </w:trPr>
        <w:tc>
          <w:tcPr>
            <w:tcW w:w="4079" w:type="dxa"/>
            <w:gridSpan w:val="8"/>
            <w:tcBorders>
              <w:left w:val="nil"/>
            </w:tcBorders>
            <w:vAlign w:val="center"/>
          </w:tcPr>
          <w:p w14:paraId="18A2F7B7" w14:textId="77777777" w:rsidR="00386CAF" w:rsidRPr="009D4332" w:rsidRDefault="00D023D6"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7460073410</w:t>
            </w:r>
          </w:p>
        </w:tc>
        <w:tc>
          <w:tcPr>
            <w:tcW w:w="1583" w:type="dxa"/>
            <w:gridSpan w:val="4"/>
            <w:vAlign w:val="center"/>
          </w:tcPr>
          <w:p w14:paraId="3F05D603" w14:textId="77777777" w:rsidR="00386CAF" w:rsidRPr="009D4332" w:rsidRDefault="00D023D6"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746001001</w:t>
            </w:r>
          </w:p>
        </w:tc>
        <w:tc>
          <w:tcPr>
            <w:tcW w:w="992" w:type="dxa"/>
            <w:gridSpan w:val="5"/>
          </w:tcPr>
          <w:p w14:paraId="5DF00336" w14:textId="77777777" w:rsidR="00386CAF" w:rsidRPr="009D4332" w:rsidRDefault="00860B42" w:rsidP="00860B42">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Сч.№</w:t>
            </w:r>
          </w:p>
        </w:tc>
        <w:tc>
          <w:tcPr>
            <w:tcW w:w="2706" w:type="dxa"/>
            <w:gridSpan w:val="5"/>
            <w:tcBorders>
              <w:top w:val="nil"/>
              <w:left w:val="nil"/>
              <w:right w:val="nil"/>
            </w:tcBorders>
          </w:tcPr>
          <w:p w14:paraId="5BB80B74" w14:textId="77777777" w:rsidR="00386CAF" w:rsidRPr="009D4332" w:rsidRDefault="00386CAF" w:rsidP="00860B42">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03</w:t>
            </w:r>
            <w:r w:rsidR="00860B42" w:rsidRPr="009D4332">
              <w:rPr>
                <w:rFonts w:ascii="Times New Roman" w:hAnsi="Times New Roman" w:cs="Times New Roman"/>
                <w:color w:val="000000" w:themeColor="text1"/>
                <w:sz w:val="24"/>
                <w:szCs w:val="24"/>
              </w:rPr>
              <w:t>23</w:t>
            </w:r>
            <w:r w:rsidRPr="009D4332">
              <w:rPr>
                <w:rFonts w:ascii="Times New Roman" w:hAnsi="Times New Roman" w:cs="Times New Roman"/>
                <w:color w:val="000000" w:themeColor="text1"/>
                <w:sz w:val="24"/>
                <w:szCs w:val="24"/>
              </w:rPr>
              <w:t>1643</w:t>
            </w:r>
            <w:r w:rsidR="00860B42" w:rsidRPr="009D4332">
              <w:rPr>
                <w:rFonts w:ascii="Times New Roman" w:hAnsi="Times New Roman" w:cs="Times New Roman"/>
                <w:color w:val="000000" w:themeColor="text1"/>
                <w:sz w:val="24"/>
                <w:szCs w:val="24"/>
              </w:rPr>
              <w:t>755230</w:t>
            </w:r>
            <w:r w:rsidRPr="009D4332">
              <w:rPr>
                <w:rFonts w:ascii="Times New Roman" w:hAnsi="Times New Roman" w:cs="Times New Roman"/>
                <w:color w:val="000000" w:themeColor="text1"/>
                <w:sz w:val="24"/>
                <w:szCs w:val="24"/>
              </w:rPr>
              <w:t>006900</w:t>
            </w:r>
          </w:p>
        </w:tc>
      </w:tr>
      <w:tr w:rsidR="00386CAF" w:rsidRPr="00930EE1" w14:paraId="44125156" w14:textId="77777777" w:rsidTr="009D4332">
        <w:tblPrEx>
          <w:tblBorders>
            <w:insideV w:val="nil"/>
          </w:tblBorders>
        </w:tblPrEx>
        <w:tc>
          <w:tcPr>
            <w:tcW w:w="436" w:type="dxa"/>
            <w:tcBorders>
              <w:bottom w:val="nil"/>
            </w:tcBorders>
            <w:vAlign w:val="bottom"/>
          </w:tcPr>
          <w:p w14:paraId="0ADD1D5E"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404" w:type="dxa"/>
            <w:tcBorders>
              <w:bottom w:val="nil"/>
            </w:tcBorders>
            <w:vAlign w:val="bottom"/>
          </w:tcPr>
          <w:p w14:paraId="5FBC55FF"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404" w:type="dxa"/>
            <w:tcBorders>
              <w:bottom w:val="nil"/>
            </w:tcBorders>
            <w:vAlign w:val="bottom"/>
          </w:tcPr>
          <w:p w14:paraId="573BEFFA"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404" w:type="dxa"/>
            <w:tcBorders>
              <w:bottom w:val="nil"/>
            </w:tcBorders>
            <w:vAlign w:val="bottom"/>
          </w:tcPr>
          <w:p w14:paraId="31722994"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624" w:type="dxa"/>
            <w:tcBorders>
              <w:bottom w:val="nil"/>
            </w:tcBorders>
            <w:vAlign w:val="bottom"/>
          </w:tcPr>
          <w:p w14:paraId="03B1F1DB"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1192" w:type="dxa"/>
            <w:tcBorders>
              <w:bottom w:val="nil"/>
            </w:tcBorders>
            <w:vAlign w:val="bottom"/>
          </w:tcPr>
          <w:p w14:paraId="5C97FEED"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287" w:type="dxa"/>
            <w:tcBorders>
              <w:bottom w:val="nil"/>
            </w:tcBorders>
            <w:vAlign w:val="bottom"/>
          </w:tcPr>
          <w:p w14:paraId="4E1BB5EB"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328" w:type="dxa"/>
            <w:tcBorders>
              <w:bottom w:val="nil"/>
            </w:tcBorders>
            <w:vAlign w:val="bottom"/>
          </w:tcPr>
          <w:p w14:paraId="181EE0D3"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328" w:type="dxa"/>
            <w:tcBorders>
              <w:bottom w:val="nil"/>
            </w:tcBorders>
            <w:vAlign w:val="bottom"/>
          </w:tcPr>
          <w:p w14:paraId="73A3BA11"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617" w:type="dxa"/>
            <w:tcBorders>
              <w:bottom w:val="nil"/>
            </w:tcBorders>
            <w:vAlign w:val="bottom"/>
          </w:tcPr>
          <w:p w14:paraId="6B261FF3"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418" w:type="dxa"/>
            <w:tcBorders>
              <w:bottom w:val="nil"/>
            </w:tcBorders>
            <w:vAlign w:val="bottom"/>
          </w:tcPr>
          <w:p w14:paraId="30A49E32"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220" w:type="dxa"/>
            <w:tcBorders>
              <w:bottom w:val="nil"/>
            </w:tcBorders>
            <w:vAlign w:val="bottom"/>
          </w:tcPr>
          <w:p w14:paraId="3655B3D0"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199" w:type="dxa"/>
            <w:tcBorders>
              <w:bottom w:val="nil"/>
            </w:tcBorders>
            <w:vAlign w:val="bottom"/>
          </w:tcPr>
          <w:p w14:paraId="10E00FA0"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144" w:type="dxa"/>
            <w:tcBorders>
              <w:bottom w:val="nil"/>
            </w:tcBorders>
            <w:vAlign w:val="bottom"/>
          </w:tcPr>
          <w:p w14:paraId="7EC43786"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144" w:type="dxa"/>
            <w:tcBorders>
              <w:bottom w:val="nil"/>
            </w:tcBorders>
            <w:vAlign w:val="bottom"/>
          </w:tcPr>
          <w:p w14:paraId="48931E0B"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627" w:type="dxa"/>
            <w:gridSpan w:val="3"/>
            <w:tcBorders>
              <w:bottom w:val="nil"/>
            </w:tcBorders>
            <w:vAlign w:val="center"/>
          </w:tcPr>
          <w:p w14:paraId="4EF46A55"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2706" w:type="dxa"/>
            <w:gridSpan w:val="5"/>
            <w:tcBorders>
              <w:top w:val="nil"/>
            </w:tcBorders>
          </w:tcPr>
          <w:p w14:paraId="11A00CA8" w14:textId="77777777"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14:paraId="0816196D" w14:textId="77777777" w:rsidTr="009D4332">
        <w:tblPrEx>
          <w:tblBorders>
            <w:insideV w:val="nil"/>
          </w:tblBorders>
        </w:tblPrEx>
        <w:trPr>
          <w:gridAfter w:val="1"/>
          <w:wAfter w:w="122" w:type="dxa"/>
        </w:trPr>
        <w:tc>
          <w:tcPr>
            <w:tcW w:w="5662" w:type="dxa"/>
            <w:gridSpan w:val="12"/>
            <w:vMerge w:val="restart"/>
            <w:tcBorders>
              <w:top w:val="nil"/>
              <w:bottom w:val="nil"/>
              <w:right w:val="single" w:sz="4" w:space="0" w:color="auto"/>
            </w:tcBorders>
          </w:tcPr>
          <w:p w14:paraId="0DC734F3" w14:textId="77777777" w:rsidR="00293281" w:rsidRPr="009D4332" w:rsidRDefault="00386CAF" w:rsidP="00293281">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УФК по Челябинской области (</w:t>
            </w:r>
            <w:r w:rsidR="00293281" w:rsidRPr="009D4332">
              <w:rPr>
                <w:rFonts w:ascii="Times New Roman" w:hAnsi="Times New Roman" w:cs="Times New Roman"/>
                <w:color w:val="000000" w:themeColor="text1"/>
                <w:sz w:val="24"/>
                <w:szCs w:val="24"/>
              </w:rPr>
              <w:t>Территориальное управление Карталинского муниципального</w:t>
            </w:r>
          </w:p>
          <w:p w14:paraId="2E47068D" w14:textId="77777777" w:rsidR="00386CAF" w:rsidRPr="009D4332" w:rsidRDefault="00293281" w:rsidP="00293281">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 xml:space="preserve"> округа</w:t>
            </w:r>
            <w:r w:rsidR="00386CAF" w:rsidRPr="009D4332">
              <w:rPr>
                <w:rFonts w:ascii="Times New Roman" w:hAnsi="Times New Roman" w:cs="Times New Roman"/>
                <w:color w:val="000000" w:themeColor="text1"/>
                <w:sz w:val="24"/>
                <w:szCs w:val="24"/>
              </w:rPr>
              <w:t>)</w:t>
            </w:r>
          </w:p>
        </w:tc>
        <w:tc>
          <w:tcPr>
            <w:tcW w:w="992" w:type="dxa"/>
            <w:gridSpan w:val="5"/>
            <w:tcBorders>
              <w:top w:val="nil"/>
              <w:left w:val="single" w:sz="4" w:space="0" w:color="auto"/>
            </w:tcBorders>
            <w:vAlign w:val="center"/>
          </w:tcPr>
          <w:p w14:paraId="75D31281"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2706" w:type="dxa"/>
            <w:gridSpan w:val="5"/>
            <w:tcBorders>
              <w:top w:val="nil"/>
            </w:tcBorders>
          </w:tcPr>
          <w:p w14:paraId="3D79E369" w14:textId="77777777"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14:paraId="3EE7A67F" w14:textId="77777777" w:rsidTr="009D4332">
        <w:tblPrEx>
          <w:tblBorders>
            <w:insideH w:val="single" w:sz="4" w:space="0" w:color="auto"/>
          </w:tblBorders>
        </w:tblPrEx>
        <w:trPr>
          <w:gridAfter w:val="1"/>
          <w:wAfter w:w="122" w:type="dxa"/>
          <w:trHeight w:val="613"/>
        </w:trPr>
        <w:tc>
          <w:tcPr>
            <w:tcW w:w="5662" w:type="dxa"/>
            <w:gridSpan w:val="12"/>
            <w:vMerge/>
            <w:tcBorders>
              <w:top w:val="nil"/>
              <w:left w:val="nil"/>
              <w:bottom w:val="nil"/>
            </w:tcBorders>
          </w:tcPr>
          <w:p w14:paraId="52DA1BC0"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992" w:type="dxa"/>
            <w:gridSpan w:val="5"/>
            <w:vAlign w:val="center"/>
          </w:tcPr>
          <w:p w14:paraId="14677496"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Вид оп.</w:t>
            </w:r>
          </w:p>
        </w:tc>
        <w:tc>
          <w:tcPr>
            <w:tcW w:w="647" w:type="dxa"/>
            <w:gridSpan w:val="2"/>
            <w:tcBorders>
              <w:bottom w:val="nil"/>
            </w:tcBorders>
            <w:vAlign w:val="center"/>
          </w:tcPr>
          <w:p w14:paraId="5FF05E2E"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01</w:t>
            </w:r>
          </w:p>
        </w:tc>
        <w:tc>
          <w:tcPr>
            <w:tcW w:w="1549" w:type="dxa"/>
            <w:gridSpan w:val="2"/>
            <w:vAlign w:val="center"/>
          </w:tcPr>
          <w:p w14:paraId="2359F3B0"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Срок плат.</w:t>
            </w:r>
          </w:p>
        </w:tc>
        <w:tc>
          <w:tcPr>
            <w:tcW w:w="510" w:type="dxa"/>
            <w:tcBorders>
              <w:bottom w:val="nil"/>
              <w:right w:val="nil"/>
            </w:tcBorders>
            <w:vAlign w:val="center"/>
          </w:tcPr>
          <w:p w14:paraId="4CE66CC5" w14:textId="77777777"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14:paraId="43BCCC43" w14:textId="77777777" w:rsidTr="009D4332">
        <w:trPr>
          <w:gridAfter w:val="1"/>
          <w:wAfter w:w="122" w:type="dxa"/>
        </w:trPr>
        <w:tc>
          <w:tcPr>
            <w:tcW w:w="5662" w:type="dxa"/>
            <w:gridSpan w:val="12"/>
            <w:vMerge/>
            <w:tcBorders>
              <w:top w:val="nil"/>
              <w:left w:val="nil"/>
              <w:bottom w:val="nil"/>
            </w:tcBorders>
          </w:tcPr>
          <w:p w14:paraId="57EB2350"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992" w:type="dxa"/>
            <w:gridSpan w:val="5"/>
            <w:vAlign w:val="center"/>
          </w:tcPr>
          <w:p w14:paraId="72B69158"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Наз. пл.</w:t>
            </w:r>
          </w:p>
        </w:tc>
        <w:tc>
          <w:tcPr>
            <w:tcW w:w="647" w:type="dxa"/>
            <w:gridSpan w:val="2"/>
            <w:tcBorders>
              <w:top w:val="nil"/>
              <w:bottom w:val="nil"/>
            </w:tcBorders>
            <w:vAlign w:val="center"/>
          </w:tcPr>
          <w:p w14:paraId="60F2E2A4"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1549" w:type="dxa"/>
            <w:gridSpan w:val="2"/>
            <w:vAlign w:val="center"/>
          </w:tcPr>
          <w:p w14:paraId="60ED8937"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Очер. плат.</w:t>
            </w:r>
          </w:p>
        </w:tc>
        <w:tc>
          <w:tcPr>
            <w:tcW w:w="510" w:type="dxa"/>
            <w:tcBorders>
              <w:top w:val="nil"/>
              <w:bottom w:val="nil"/>
              <w:right w:val="nil"/>
            </w:tcBorders>
            <w:vAlign w:val="center"/>
          </w:tcPr>
          <w:p w14:paraId="13B5E271" w14:textId="77777777"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14:paraId="1F97C1DE" w14:textId="77777777" w:rsidTr="009D4332">
        <w:trPr>
          <w:gridAfter w:val="1"/>
          <w:wAfter w:w="122" w:type="dxa"/>
          <w:trHeight w:val="322"/>
        </w:trPr>
        <w:tc>
          <w:tcPr>
            <w:tcW w:w="5662" w:type="dxa"/>
            <w:gridSpan w:val="12"/>
            <w:vMerge/>
            <w:tcBorders>
              <w:top w:val="nil"/>
              <w:left w:val="nil"/>
              <w:bottom w:val="nil"/>
            </w:tcBorders>
          </w:tcPr>
          <w:p w14:paraId="3CF4FD8F"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992" w:type="dxa"/>
            <w:gridSpan w:val="5"/>
            <w:vMerge w:val="restart"/>
            <w:vAlign w:val="center"/>
          </w:tcPr>
          <w:p w14:paraId="1DB01AE9"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Код</w:t>
            </w:r>
          </w:p>
        </w:tc>
        <w:tc>
          <w:tcPr>
            <w:tcW w:w="647" w:type="dxa"/>
            <w:gridSpan w:val="2"/>
            <w:vMerge w:val="restart"/>
            <w:tcBorders>
              <w:top w:val="nil"/>
            </w:tcBorders>
            <w:vAlign w:val="center"/>
          </w:tcPr>
          <w:p w14:paraId="08052CD2"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1549" w:type="dxa"/>
            <w:gridSpan w:val="2"/>
            <w:vMerge w:val="restart"/>
            <w:vAlign w:val="center"/>
          </w:tcPr>
          <w:p w14:paraId="49953567"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Рез. поле</w:t>
            </w:r>
          </w:p>
        </w:tc>
        <w:tc>
          <w:tcPr>
            <w:tcW w:w="510" w:type="dxa"/>
            <w:vMerge w:val="restart"/>
            <w:tcBorders>
              <w:top w:val="nil"/>
              <w:right w:val="nil"/>
            </w:tcBorders>
            <w:vAlign w:val="center"/>
          </w:tcPr>
          <w:p w14:paraId="7C2E8456" w14:textId="77777777"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14:paraId="37FBC8CD" w14:textId="77777777" w:rsidTr="009D4332">
        <w:tblPrEx>
          <w:tblBorders>
            <w:insideH w:val="single" w:sz="4" w:space="0" w:color="auto"/>
          </w:tblBorders>
        </w:tblPrEx>
        <w:trPr>
          <w:gridAfter w:val="1"/>
          <w:wAfter w:w="122" w:type="dxa"/>
        </w:trPr>
        <w:tc>
          <w:tcPr>
            <w:tcW w:w="5662" w:type="dxa"/>
            <w:gridSpan w:val="12"/>
            <w:tcBorders>
              <w:top w:val="nil"/>
              <w:left w:val="nil"/>
            </w:tcBorders>
            <w:vAlign w:val="bottom"/>
          </w:tcPr>
          <w:p w14:paraId="1BF52769" w14:textId="77777777" w:rsidR="00386CAF" w:rsidRPr="009D4332" w:rsidRDefault="00386CAF" w:rsidP="003A1DE4">
            <w:pPr>
              <w:pStyle w:val="ConsPlusNormal"/>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Получатель</w:t>
            </w:r>
          </w:p>
        </w:tc>
        <w:tc>
          <w:tcPr>
            <w:tcW w:w="992" w:type="dxa"/>
            <w:gridSpan w:val="5"/>
            <w:vMerge/>
          </w:tcPr>
          <w:p w14:paraId="26F59EBE"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647" w:type="dxa"/>
            <w:gridSpan w:val="2"/>
            <w:vMerge/>
            <w:tcBorders>
              <w:top w:val="nil"/>
            </w:tcBorders>
          </w:tcPr>
          <w:p w14:paraId="37D7B052"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1549" w:type="dxa"/>
            <w:gridSpan w:val="2"/>
            <w:vMerge/>
          </w:tcPr>
          <w:p w14:paraId="689416B3" w14:textId="77777777" w:rsidR="00386CAF" w:rsidRPr="009D4332" w:rsidRDefault="00386CAF" w:rsidP="003A1DE4">
            <w:pPr>
              <w:pStyle w:val="ConsPlusNormal"/>
              <w:rPr>
                <w:rFonts w:ascii="Times New Roman" w:hAnsi="Times New Roman" w:cs="Times New Roman"/>
                <w:color w:val="000000" w:themeColor="text1"/>
                <w:sz w:val="24"/>
                <w:szCs w:val="24"/>
              </w:rPr>
            </w:pPr>
          </w:p>
        </w:tc>
        <w:tc>
          <w:tcPr>
            <w:tcW w:w="510" w:type="dxa"/>
            <w:vMerge/>
            <w:tcBorders>
              <w:top w:val="nil"/>
              <w:right w:val="nil"/>
            </w:tcBorders>
          </w:tcPr>
          <w:p w14:paraId="1437B3DC" w14:textId="77777777" w:rsidR="00386CAF" w:rsidRPr="009D4332" w:rsidRDefault="00386CAF" w:rsidP="003A1DE4">
            <w:pPr>
              <w:pStyle w:val="ConsPlusNormal"/>
              <w:rPr>
                <w:rFonts w:ascii="Times New Roman" w:hAnsi="Times New Roman" w:cs="Times New Roman"/>
                <w:color w:val="000000" w:themeColor="text1"/>
                <w:sz w:val="24"/>
                <w:szCs w:val="24"/>
              </w:rPr>
            </w:pPr>
          </w:p>
        </w:tc>
      </w:tr>
      <w:tr w:rsidR="00386CAF" w:rsidRPr="00930EE1" w14:paraId="4E6E5B25" w14:textId="77777777" w:rsidTr="009D4332">
        <w:tblPrEx>
          <w:tblBorders>
            <w:insideH w:val="single" w:sz="4" w:space="0" w:color="auto"/>
          </w:tblBorders>
        </w:tblPrEx>
        <w:trPr>
          <w:gridAfter w:val="1"/>
          <w:wAfter w:w="122" w:type="dxa"/>
          <w:trHeight w:val="269"/>
        </w:trPr>
        <w:tc>
          <w:tcPr>
            <w:tcW w:w="3464" w:type="dxa"/>
            <w:gridSpan w:val="6"/>
            <w:tcBorders>
              <w:left w:val="nil"/>
            </w:tcBorders>
            <w:vAlign w:val="center"/>
          </w:tcPr>
          <w:p w14:paraId="51533E0F" w14:textId="77777777" w:rsidR="00386CAF" w:rsidRPr="009D4332" w:rsidRDefault="00860B42" w:rsidP="003A1DE4">
            <w:pPr>
              <w:pStyle w:val="ConsPlusNormal"/>
              <w:ind w:left="-60" w:right="-120"/>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849 117 05 040 14 0000 180</w:t>
            </w:r>
          </w:p>
        </w:tc>
        <w:tc>
          <w:tcPr>
            <w:tcW w:w="1560" w:type="dxa"/>
            <w:gridSpan w:val="4"/>
            <w:vAlign w:val="center"/>
          </w:tcPr>
          <w:p w14:paraId="01809A46" w14:textId="77777777" w:rsidR="00386CAF" w:rsidRPr="009D4332" w:rsidRDefault="009D4332"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75523000001</w:t>
            </w:r>
          </w:p>
        </w:tc>
        <w:tc>
          <w:tcPr>
            <w:tcW w:w="418" w:type="dxa"/>
            <w:vAlign w:val="center"/>
          </w:tcPr>
          <w:p w14:paraId="3DAB1438" w14:textId="77777777" w:rsidR="00386CAF" w:rsidRPr="009D4332" w:rsidRDefault="00386CAF"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w:t>
            </w:r>
          </w:p>
        </w:tc>
        <w:tc>
          <w:tcPr>
            <w:tcW w:w="981" w:type="dxa"/>
            <w:gridSpan w:val="5"/>
            <w:vAlign w:val="center"/>
          </w:tcPr>
          <w:p w14:paraId="6733894D" w14:textId="77777777" w:rsidR="00386CAF" w:rsidRPr="009D4332" w:rsidRDefault="00386CAF"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w:t>
            </w:r>
          </w:p>
        </w:tc>
        <w:tc>
          <w:tcPr>
            <w:tcW w:w="1010" w:type="dxa"/>
            <w:gridSpan w:val="4"/>
            <w:vAlign w:val="center"/>
          </w:tcPr>
          <w:p w14:paraId="3F2735ED" w14:textId="77777777" w:rsidR="00386CAF" w:rsidRPr="009D4332" w:rsidRDefault="00386CAF"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w:t>
            </w:r>
          </w:p>
        </w:tc>
        <w:tc>
          <w:tcPr>
            <w:tcW w:w="1417" w:type="dxa"/>
            <w:vAlign w:val="center"/>
          </w:tcPr>
          <w:p w14:paraId="5E4C8E9A" w14:textId="77777777" w:rsidR="00386CAF" w:rsidRPr="009D4332" w:rsidRDefault="00386CAF"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w:t>
            </w:r>
          </w:p>
        </w:tc>
        <w:tc>
          <w:tcPr>
            <w:tcW w:w="510" w:type="dxa"/>
            <w:tcBorders>
              <w:right w:val="nil"/>
            </w:tcBorders>
            <w:vAlign w:val="center"/>
          </w:tcPr>
          <w:p w14:paraId="3A078B0E" w14:textId="77777777" w:rsidR="00386CAF" w:rsidRPr="009D4332" w:rsidRDefault="00386CAF" w:rsidP="003A1DE4">
            <w:pPr>
              <w:pStyle w:val="ConsPlusNormal"/>
              <w:jc w:val="center"/>
              <w:rPr>
                <w:rFonts w:ascii="Times New Roman" w:hAnsi="Times New Roman" w:cs="Times New Roman"/>
                <w:color w:val="000000" w:themeColor="text1"/>
                <w:sz w:val="24"/>
                <w:szCs w:val="24"/>
              </w:rPr>
            </w:pPr>
            <w:r w:rsidRPr="009D4332">
              <w:rPr>
                <w:rFonts w:ascii="Times New Roman" w:hAnsi="Times New Roman" w:cs="Times New Roman"/>
                <w:color w:val="000000" w:themeColor="text1"/>
                <w:sz w:val="24"/>
                <w:szCs w:val="24"/>
              </w:rPr>
              <w:t>0</w:t>
            </w:r>
          </w:p>
        </w:tc>
      </w:tr>
    </w:tbl>
    <w:p w14:paraId="7AAB8A15" w14:textId="77777777" w:rsidR="00386CAF" w:rsidRPr="00930EE1" w:rsidRDefault="00386CAF" w:rsidP="00386CAF">
      <w:pPr>
        <w:pStyle w:val="ConsPlusNonformat"/>
        <w:jc w:val="both"/>
        <w:rPr>
          <w:rFonts w:ascii="Times New Roman" w:hAnsi="Times New Roman" w:cs="Times New Roman"/>
          <w:color w:val="000000" w:themeColor="text1"/>
          <w:sz w:val="28"/>
          <w:szCs w:val="28"/>
        </w:rPr>
      </w:pPr>
      <w:r w:rsidRPr="00930EE1">
        <w:rPr>
          <w:rFonts w:ascii="Times New Roman" w:hAnsi="Times New Roman" w:cs="Times New Roman"/>
          <w:color w:val="000000" w:themeColor="text1"/>
          <w:sz w:val="28"/>
          <w:szCs w:val="28"/>
        </w:rPr>
        <w:t>Наименование  платежа:</w:t>
      </w:r>
      <w:r w:rsidR="00860B42">
        <w:rPr>
          <w:rFonts w:ascii="Times New Roman" w:hAnsi="Times New Roman" w:cs="Times New Roman"/>
          <w:color w:val="000000" w:themeColor="text1"/>
          <w:sz w:val="28"/>
          <w:szCs w:val="28"/>
        </w:rPr>
        <w:t xml:space="preserve"> </w:t>
      </w:r>
      <w:r w:rsidR="002D56C7" w:rsidRPr="00930EE1">
        <w:rPr>
          <w:rFonts w:ascii="Times New Roman" w:hAnsi="Times New Roman" w:cs="Times New Roman"/>
          <w:color w:val="000000" w:themeColor="text1"/>
          <w:sz w:val="28"/>
          <w:szCs w:val="28"/>
        </w:rPr>
        <w:t>«</w:t>
      </w:r>
      <w:r w:rsidRPr="00930EE1">
        <w:rPr>
          <w:rFonts w:ascii="Times New Roman" w:hAnsi="Times New Roman" w:cs="Times New Roman"/>
          <w:color w:val="000000" w:themeColor="text1"/>
          <w:sz w:val="28"/>
          <w:szCs w:val="28"/>
        </w:rPr>
        <w:t>Прочие  не  налоговые  доходы  бю</w:t>
      </w:r>
      <w:r w:rsidR="00853482" w:rsidRPr="00930EE1">
        <w:rPr>
          <w:rFonts w:ascii="Times New Roman" w:hAnsi="Times New Roman" w:cs="Times New Roman"/>
          <w:color w:val="000000" w:themeColor="text1"/>
          <w:sz w:val="28"/>
          <w:szCs w:val="28"/>
        </w:rPr>
        <w:t xml:space="preserve">джетов  муниципальных </w:t>
      </w:r>
      <w:r w:rsidR="00860B42">
        <w:rPr>
          <w:rFonts w:ascii="Times New Roman" w:hAnsi="Times New Roman" w:cs="Times New Roman"/>
          <w:color w:val="000000" w:themeColor="text1"/>
          <w:sz w:val="28"/>
          <w:szCs w:val="28"/>
        </w:rPr>
        <w:t>округов</w:t>
      </w:r>
      <w:r w:rsidR="002D56C7" w:rsidRPr="00930EE1">
        <w:rPr>
          <w:rFonts w:ascii="Times New Roman" w:hAnsi="Times New Roman" w:cs="Times New Roman"/>
          <w:color w:val="000000" w:themeColor="text1"/>
          <w:sz w:val="28"/>
          <w:szCs w:val="28"/>
        </w:rPr>
        <w:t>»</w:t>
      </w:r>
      <w:r w:rsidR="00860B42">
        <w:rPr>
          <w:rFonts w:ascii="Times New Roman" w:hAnsi="Times New Roman" w:cs="Times New Roman"/>
          <w:color w:val="000000" w:themeColor="text1"/>
          <w:sz w:val="28"/>
          <w:szCs w:val="28"/>
        </w:rPr>
        <w:t xml:space="preserve"> </w:t>
      </w:r>
      <w:r w:rsidRPr="00930EE1">
        <w:rPr>
          <w:rFonts w:ascii="Times New Roman" w:hAnsi="Times New Roman" w:cs="Times New Roman"/>
          <w:color w:val="000000" w:themeColor="text1"/>
          <w:sz w:val="28"/>
          <w:szCs w:val="28"/>
        </w:rPr>
        <w:t>Компенсационная стоимость зеленых насаждений: ____________ рублей___________ копеек</w:t>
      </w:r>
    </w:p>
    <w:p w14:paraId="21DD3A32" w14:textId="77777777" w:rsidR="00386CAF" w:rsidRPr="00930EE1" w:rsidRDefault="00386CAF" w:rsidP="00386CAF">
      <w:pPr>
        <w:pStyle w:val="ConsPlusNonformat"/>
        <w:jc w:val="both"/>
        <w:rPr>
          <w:rFonts w:ascii="Times New Roman" w:hAnsi="Times New Roman" w:cs="Times New Roman"/>
          <w:color w:val="000000" w:themeColor="text1"/>
          <w:sz w:val="28"/>
          <w:szCs w:val="28"/>
        </w:rPr>
      </w:pPr>
    </w:p>
    <w:p w14:paraId="3F0E5FAA" w14:textId="77777777" w:rsidR="009D4332" w:rsidRDefault="009D4332" w:rsidP="00386CAF">
      <w:pPr>
        <w:pStyle w:val="ConsPlusNonformat"/>
        <w:jc w:val="both"/>
        <w:rPr>
          <w:rFonts w:ascii="Times New Roman" w:hAnsi="Times New Roman" w:cs="Times New Roman"/>
          <w:color w:val="000000" w:themeColor="text1"/>
          <w:sz w:val="28"/>
          <w:szCs w:val="28"/>
        </w:rPr>
      </w:pPr>
    </w:p>
    <w:p w14:paraId="2578CBE2" w14:textId="77777777" w:rsidR="00386CAF" w:rsidRPr="00930EE1" w:rsidRDefault="00386CAF" w:rsidP="00386CAF">
      <w:pPr>
        <w:pStyle w:val="ConsPlusNonformat"/>
        <w:jc w:val="both"/>
        <w:rPr>
          <w:rFonts w:ascii="Times New Roman" w:hAnsi="Times New Roman" w:cs="Times New Roman"/>
          <w:color w:val="000000" w:themeColor="text1"/>
          <w:sz w:val="28"/>
          <w:szCs w:val="28"/>
        </w:rPr>
      </w:pPr>
      <w:r w:rsidRPr="00930EE1">
        <w:rPr>
          <w:rFonts w:ascii="Times New Roman" w:hAnsi="Times New Roman" w:cs="Times New Roman"/>
          <w:color w:val="000000" w:themeColor="text1"/>
          <w:sz w:val="28"/>
          <w:szCs w:val="28"/>
        </w:rPr>
        <w:t>Руководитель_______________________________________________</w:t>
      </w:r>
    </w:p>
    <w:p w14:paraId="26326FC0" w14:textId="77777777" w:rsidR="00386CAF" w:rsidRPr="00930EE1" w:rsidRDefault="00C62AD2" w:rsidP="00386CAF">
      <w:pPr>
        <w:pStyle w:val="ConsPlusNonformat"/>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386CAF" w:rsidRPr="00930EE1">
        <w:rPr>
          <w:rFonts w:ascii="Times New Roman" w:hAnsi="Times New Roman" w:cs="Times New Roman"/>
          <w:color w:val="000000" w:themeColor="text1"/>
          <w:sz w:val="18"/>
          <w:szCs w:val="18"/>
        </w:rPr>
        <w:t xml:space="preserve">(подпись)          </w:t>
      </w:r>
      <w:r>
        <w:rPr>
          <w:rFonts w:ascii="Times New Roman" w:hAnsi="Times New Roman" w:cs="Times New Roman"/>
          <w:color w:val="000000" w:themeColor="text1"/>
          <w:sz w:val="18"/>
          <w:szCs w:val="18"/>
        </w:rPr>
        <w:t xml:space="preserve">                                        </w:t>
      </w:r>
      <w:r w:rsidR="00386CAF" w:rsidRPr="00930EE1">
        <w:rPr>
          <w:rFonts w:ascii="Times New Roman" w:hAnsi="Times New Roman" w:cs="Times New Roman"/>
          <w:color w:val="000000" w:themeColor="text1"/>
          <w:sz w:val="18"/>
          <w:szCs w:val="18"/>
        </w:rPr>
        <w:t xml:space="preserve">      (Ф.И.О)</w:t>
      </w:r>
    </w:p>
    <w:p w14:paraId="77F5D9A3" w14:textId="77777777" w:rsidR="00386CAF" w:rsidRPr="00930EE1" w:rsidRDefault="00386CAF" w:rsidP="00386CAF">
      <w:pPr>
        <w:pStyle w:val="ConsPlusNonformat"/>
        <w:jc w:val="both"/>
        <w:rPr>
          <w:rFonts w:ascii="Times New Roman" w:hAnsi="Times New Roman" w:cs="Times New Roman"/>
          <w:color w:val="000000" w:themeColor="text1"/>
          <w:sz w:val="28"/>
          <w:szCs w:val="28"/>
        </w:rPr>
      </w:pPr>
      <w:r w:rsidRPr="00930EE1">
        <w:rPr>
          <w:rFonts w:ascii="Times New Roman" w:hAnsi="Times New Roman" w:cs="Times New Roman"/>
          <w:color w:val="000000" w:themeColor="text1"/>
          <w:sz w:val="28"/>
          <w:szCs w:val="28"/>
        </w:rPr>
        <w:t>_________________________________</w:t>
      </w:r>
    </w:p>
    <w:p w14:paraId="2DAB2798" w14:textId="77777777" w:rsidR="00386CAF" w:rsidRPr="00FA0844" w:rsidRDefault="00386CAF" w:rsidP="00386CAF">
      <w:pPr>
        <w:pStyle w:val="ConsPlusNonformat"/>
        <w:jc w:val="both"/>
        <w:rPr>
          <w:rFonts w:ascii="Times New Roman" w:hAnsi="Times New Roman" w:cs="Times New Roman"/>
          <w:color w:val="000000" w:themeColor="text1"/>
          <w:sz w:val="18"/>
          <w:szCs w:val="18"/>
        </w:rPr>
      </w:pPr>
      <w:r w:rsidRPr="00930EE1">
        <w:rPr>
          <w:rFonts w:ascii="Times New Roman" w:hAnsi="Times New Roman" w:cs="Times New Roman"/>
          <w:color w:val="000000" w:themeColor="text1"/>
          <w:sz w:val="18"/>
          <w:szCs w:val="18"/>
        </w:rPr>
        <w:t xml:space="preserve">  (Ф.И.О., телефон исполнителя)</w:t>
      </w:r>
    </w:p>
    <w:p w14:paraId="1A1AC2EB" w14:textId="77777777" w:rsidR="00386CAF" w:rsidRPr="00FA0844" w:rsidRDefault="00386CAF" w:rsidP="00386CAF">
      <w:pPr>
        <w:pStyle w:val="ConsPlusNormal"/>
        <w:jc w:val="both"/>
        <w:rPr>
          <w:rFonts w:ascii="Times New Roman" w:hAnsi="Times New Roman" w:cs="Times New Roman"/>
          <w:color w:val="000000" w:themeColor="text1"/>
          <w:sz w:val="18"/>
          <w:szCs w:val="18"/>
        </w:rPr>
      </w:pPr>
    </w:p>
    <w:p w14:paraId="0FB47CE7" w14:textId="77777777" w:rsidR="009D4332" w:rsidRDefault="009D4332" w:rsidP="00386CAF">
      <w:pPr>
        <w:pStyle w:val="ConsPlusNormal"/>
        <w:ind w:left="4253"/>
        <w:jc w:val="center"/>
        <w:outlineLvl w:val="1"/>
        <w:rPr>
          <w:rFonts w:ascii="Times New Roman" w:hAnsi="Times New Roman" w:cs="Times New Roman"/>
          <w:color w:val="000000" w:themeColor="text1"/>
          <w:sz w:val="28"/>
          <w:szCs w:val="28"/>
        </w:rPr>
      </w:pPr>
    </w:p>
    <w:p w14:paraId="1A2860FE" w14:textId="77777777" w:rsidR="00386CAF" w:rsidRPr="00D1052B" w:rsidRDefault="00386CAF" w:rsidP="00386CAF">
      <w:pPr>
        <w:pStyle w:val="ConsPlusNormal"/>
        <w:ind w:left="4253"/>
        <w:jc w:val="center"/>
        <w:outlineLvl w:val="1"/>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 xml:space="preserve">ПРИЛОЖЕНИЕ </w:t>
      </w:r>
      <w:r w:rsidR="00D27F24">
        <w:rPr>
          <w:rFonts w:ascii="Times New Roman" w:hAnsi="Times New Roman" w:cs="Times New Roman"/>
          <w:color w:val="000000" w:themeColor="text1"/>
          <w:sz w:val="28"/>
          <w:szCs w:val="28"/>
        </w:rPr>
        <w:t>7</w:t>
      </w:r>
    </w:p>
    <w:p w14:paraId="1A1DB729" w14:textId="77777777"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14:paraId="01084CEE" w14:textId="77777777"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предоставлени</w:t>
      </w:r>
      <w:r w:rsidR="007F57B1">
        <w:rPr>
          <w:rFonts w:ascii="Times New Roman" w:hAnsi="Times New Roman" w:cs="Times New Roman"/>
          <w:color w:val="000000" w:themeColor="text1"/>
          <w:sz w:val="28"/>
          <w:szCs w:val="28"/>
        </w:rPr>
        <w:t>я</w:t>
      </w:r>
      <w:r w:rsidRPr="00D1052B">
        <w:rPr>
          <w:rFonts w:ascii="Times New Roman" w:hAnsi="Times New Roman" w:cs="Times New Roman"/>
          <w:color w:val="000000" w:themeColor="text1"/>
          <w:sz w:val="28"/>
          <w:szCs w:val="28"/>
        </w:rPr>
        <w:t xml:space="preserve"> муниципальной услуги</w:t>
      </w:r>
    </w:p>
    <w:p w14:paraId="367C004E" w14:textId="77777777"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A7B82">
        <w:rPr>
          <w:rFonts w:ascii="Times New Roman" w:hAnsi="Times New Roman" w:cs="Times New Roman"/>
          <w:color w:val="000000" w:themeColor="text1"/>
          <w:sz w:val="28"/>
          <w:szCs w:val="28"/>
        </w:rPr>
        <w:t>Выдача разрешения</w:t>
      </w:r>
      <w:r w:rsidRPr="00D1052B">
        <w:rPr>
          <w:rFonts w:ascii="Times New Roman" w:hAnsi="Times New Roman" w:cs="Times New Roman"/>
          <w:color w:val="000000" w:themeColor="text1"/>
          <w:sz w:val="28"/>
          <w:szCs w:val="28"/>
        </w:rPr>
        <w:t xml:space="preserve"> на право вырубки</w:t>
      </w:r>
    </w:p>
    <w:p w14:paraId="4E2492DE" w14:textId="77777777" w:rsidR="00386CAF" w:rsidRPr="00D1052B"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14:paraId="6C232E7B" w14:textId="77777777" w:rsidR="00386CAF" w:rsidRDefault="00386CAF" w:rsidP="00386CAF">
      <w:pPr>
        <w:pStyle w:val="ConsPlusNormal"/>
        <w:ind w:left="4253"/>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Карталинского</w:t>
      </w:r>
      <w:r w:rsidR="00D167B8">
        <w:rPr>
          <w:rFonts w:ascii="Times New Roman" w:hAnsi="Times New Roman" w:cs="Times New Roman"/>
          <w:color w:val="000000" w:themeColor="text1"/>
          <w:sz w:val="28"/>
          <w:szCs w:val="28"/>
        </w:rPr>
        <w:t xml:space="preserve"> </w:t>
      </w:r>
      <w:r w:rsidR="00DB3420">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14:paraId="1CBB0ABD" w14:textId="77777777" w:rsidR="007F57B1" w:rsidRDefault="007F57B1" w:rsidP="00386CAF">
      <w:pPr>
        <w:pStyle w:val="ConsPlusNormal"/>
        <w:ind w:left="4253"/>
        <w:jc w:val="center"/>
        <w:rPr>
          <w:rFonts w:ascii="Times New Roman" w:hAnsi="Times New Roman" w:cs="Times New Roman"/>
          <w:color w:val="000000" w:themeColor="text1"/>
          <w:sz w:val="28"/>
          <w:szCs w:val="28"/>
        </w:rPr>
      </w:pPr>
    </w:p>
    <w:tbl>
      <w:tblPr>
        <w:tblW w:w="9039" w:type="dxa"/>
        <w:tblLook w:val="01E0" w:firstRow="1" w:lastRow="1" w:firstColumn="1" w:lastColumn="1" w:noHBand="0" w:noVBand="0"/>
      </w:tblPr>
      <w:tblGrid>
        <w:gridCol w:w="9039"/>
      </w:tblGrid>
      <w:tr w:rsidR="007F57B1" w:rsidRPr="002D63FC" w14:paraId="74D6478C" w14:textId="77777777" w:rsidTr="00E074FC">
        <w:trPr>
          <w:trHeight w:val="312"/>
        </w:trPr>
        <w:tc>
          <w:tcPr>
            <w:tcW w:w="9039" w:type="dxa"/>
            <w:tcBorders>
              <w:top w:val="nil"/>
              <w:bottom w:val="thinThickSmallGap" w:sz="24" w:space="0" w:color="auto"/>
            </w:tcBorders>
          </w:tcPr>
          <w:p w14:paraId="4E97B76C" w14:textId="77777777" w:rsidR="002C0099" w:rsidRDefault="002C0099" w:rsidP="00E074FC">
            <w:pPr>
              <w:spacing w:after="0" w:line="240" w:lineRule="auto"/>
              <w:jc w:val="center"/>
              <w:rPr>
                <w:rFonts w:ascii="Times New Roman" w:eastAsia="Calibri" w:hAnsi="Times New Roman" w:cs="Mangal"/>
                <w:b/>
                <w:sz w:val="20"/>
                <w:szCs w:val="20"/>
                <w:lang w:eastAsia="en-US"/>
              </w:rPr>
            </w:pPr>
          </w:p>
          <w:p w14:paraId="2D647E01" w14:textId="77777777" w:rsidR="00F977F8" w:rsidRDefault="00F977F8" w:rsidP="00E074FC">
            <w:pPr>
              <w:spacing w:after="0" w:line="240" w:lineRule="auto"/>
              <w:jc w:val="center"/>
              <w:rPr>
                <w:rFonts w:ascii="Times New Roman" w:eastAsia="Calibri" w:hAnsi="Times New Roman" w:cs="Mangal"/>
                <w:b/>
                <w:sz w:val="20"/>
                <w:szCs w:val="20"/>
                <w:lang w:eastAsia="en-US"/>
              </w:rPr>
            </w:pPr>
          </w:p>
          <w:p w14:paraId="0342C90E" w14:textId="77777777" w:rsidR="002C0099" w:rsidRDefault="002C0099" w:rsidP="00E074FC">
            <w:pPr>
              <w:spacing w:after="0" w:line="240" w:lineRule="auto"/>
              <w:jc w:val="center"/>
              <w:rPr>
                <w:rFonts w:ascii="Times New Roman" w:eastAsia="Calibri" w:hAnsi="Times New Roman" w:cs="Mangal"/>
                <w:b/>
                <w:sz w:val="20"/>
                <w:szCs w:val="20"/>
                <w:lang w:eastAsia="en-US"/>
              </w:rPr>
            </w:pPr>
          </w:p>
          <w:p w14:paraId="3427C5A6" w14:textId="77777777" w:rsidR="007F57B1" w:rsidRPr="002D63FC" w:rsidRDefault="007F57B1" w:rsidP="00E074FC">
            <w:pPr>
              <w:spacing w:after="0" w:line="240" w:lineRule="auto"/>
              <w:jc w:val="center"/>
              <w:rPr>
                <w:rFonts w:ascii="Times New Roman" w:eastAsia="Calibri" w:hAnsi="Times New Roman" w:cs="Mangal"/>
                <w:sz w:val="28"/>
                <w:szCs w:val="20"/>
                <w:lang w:eastAsia="en-US"/>
              </w:rPr>
            </w:pPr>
            <w:r w:rsidRPr="002D63FC">
              <w:rPr>
                <w:rFonts w:ascii="Times New Roman" w:eastAsia="Calibri" w:hAnsi="Times New Roman" w:cs="Mangal"/>
                <w:b/>
                <w:sz w:val="20"/>
                <w:szCs w:val="20"/>
                <w:lang w:eastAsia="en-US"/>
              </w:rPr>
              <w:t xml:space="preserve">ТЕРРИТОРИАЛЬНОЕ УПРАВЛЕНИЕ КАРТАЛИНСКОГО </w:t>
            </w:r>
            <w:r w:rsidR="00E074FC">
              <w:rPr>
                <w:rFonts w:ascii="Times New Roman" w:eastAsia="Calibri" w:hAnsi="Times New Roman" w:cs="Mangal"/>
                <w:b/>
                <w:sz w:val="20"/>
                <w:szCs w:val="20"/>
                <w:lang w:eastAsia="en-US"/>
              </w:rPr>
              <w:t xml:space="preserve">МУНИЦИПАЛЬНОГО </w:t>
            </w:r>
            <w:r w:rsidRPr="002D63FC">
              <w:rPr>
                <w:rFonts w:ascii="Times New Roman" w:eastAsia="Calibri" w:hAnsi="Times New Roman" w:cs="Mangal"/>
                <w:b/>
                <w:sz w:val="20"/>
                <w:szCs w:val="20"/>
                <w:lang w:eastAsia="en-US"/>
              </w:rPr>
              <w:t>ОКРУГА</w:t>
            </w:r>
          </w:p>
        </w:tc>
      </w:tr>
      <w:tr w:rsidR="007F57B1" w:rsidRPr="002D63FC" w14:paraId="5F8D0875" w14:textId="77777777" w:rsidTr="00E074FC">
        <w:trPr>
          <w:trHeight w:val="516"/>
        </w:trPr>
        <w:tc>
          <w:tcPr>
            <w:tcW w:w="9039" w:type="dxa"/>
            <w:tcBorders>
              <w:top w:val="thinThickSmallGap" w:sz="24" w:space="0" w:color="auto"/>
            </w:tcBorders>
          </w:tcPr>
          <w:p w14:paraId="5B83B953" w14:textId="77777777" w:rsidR="007F57B1" w:rsidRPr="002D63FC" w:rsidRDefault="007F57B1" w:rsidP="00E074FC">
            <w:pPr>
              <w:keepLines/>
              <w:spacing w:after="0" w:line="240" w:lineRule="auto"/>
              <w:jc w:val="center"/>
              <w:rPr>
                <w:rFonts w:ascii="Times New Roman" w:eastAsia="Calibri" w:hAnsi="Times New Roman" w:cs="Mangal"/>
                <w:sz w:val="18"/>
                <w:szCs w:val="18"/>
                <w:lang w:eastAsia="en-US"/>
              </w:rPr>
            </w:pPr>
            <w:r w:rsidRPr="002D63FC">
              <w:rPr>
                <w:rFonts w:ascii="Times New Roman" w:eastAsia="Calibri" w:hAnsi="Times New Roman" w:cs="Mangal"/>
                <w:sz w:val="18"/>
                <w:szCs w:val="18"/>
                <w:lang w:eastAsia="en-US"/>
              </w:rPr>
              <w:t>ул. Славы, 4 г. Карталы Челябинской области, Российская Федерация, 457350</w:t>
            </w:r>
          </w:p>
          <w:p w14:paraId="67697B8B" w14:textId="77777777" w:rsidR="007F57B1" w:rsidRPr="002D63FC" w:rsidRDefault="007F57B1" w:rsidP="00E074FC">
            <w:pPr>
              <w:keepLines/>
              <w:spacing w:after="0" w:line="240" w:lineRule="auto"/>
              <w:jc w:val="center"/>
              <w:rPr>
                <w:rFonts w:ascii="Times New Roman" w:eastAsia="Calibri" w:hAnsi="Times New Roman" w:cs="Mangal"/>
                <w:sz w:val="18"/>
                <w:szCs w:val="18"/>
                <w:lang w:eastAsia="en-US"/>
              </w:rPr>
            </w:pPr>
            <w:r>
              <w:rPr>
                <w:rFonts w:ascii="Times New Roman" w:eastAsia="Calibri" w:hAnsi="Times New Roman" w:cs="Mangal"/>
                <w:sz w:val="18"/>
                <w:szCs w:val="18"/>
                <w:lang w:eastAsia="en-US"/>
              </w:rPr>
              <w:t xml:space="preserve"> телефон </w:t>
            </w:r>
            <w:r w:rsidRPr="002D63FC">
              <w:rPr>
                <w:rFonts w:ascii="Times New Roman" w:eastAsia="Calibri" w:hAnsi="Times New Roman" w:cs="Mangal"/>
                <w:sz w:val="18"/>
                <w:szCs w:val="18"/>
                <w:lang w:eastAsia="en-US"/>
              </w:rPr>
              <w:t>8 (351 33) 2-38-60</w:t>
            </w:r>
            <w:r w:rsidR="00E074FC">
              <w:rPr>
                <w:rFonts w:ascii="Times New Roman" w:eastAsia="Calibri" w:hAnsi="Times New Roman" w:cs="Mangal"/>
                <w:sz w:val="18"/>
                <w:szCs w:val="18"/>
                <w:lang w:eastAsia="en-US"/>
              </w:rPr>
              <w:t xml:space="preserve">, </w:t>
            </w:r>
            <w:r w:rsidR="00E074FC" w:rsidRPr="00E074FC">
              <w:rPr>
                <w:rFonts w:ascii="Times New Roman" w:hAnsi="Times New Roman" w:cs="Times New Roman"/>
                <w:color w:val="000000" w:themeColor="text1"/>
                <w:sz w:val="18"/>
                <w:szCs w:val="18"/>
                <w:lang w:val="en-US"/>
              </w:rPr>
              <w:t>E</w:t>
            </w:r>
            <w:r w:rsidR="00E074FC" w:rsidRPr="00E074FC">
              <w:rPr>
                <w:rFonts w:ascii="Times New Roman" w:hAnsi="Times New Roman" w:cs="Times New Roman"/>
                <w:color w:val="000000" w:themeColor="text1"/>
                <w:sz w:val="18"/>
                <w:szCs w:val="18"/>
              </w:rPr>
              <w:t>-</w:t>
            </w:r>
            <w:r w:rsidR="00E074FC" w:rsidRPr="00E074FC">
              <w:rPr>
                <w:rFonts w:ascii="Times New Roman" w:hAnsi="Times New Roman" w:cs="Times New Roman"/>
                <w:color w:val="000000" w:themeColor="text1"/>
                <w:sz w:val="18"/>
                <w:szCs w:val="18"/>
                <w:lang w:val="en-US"/>
              </w:rPr>
              <w:t>mail</w:t>
            </w:r>
            <w:r w:rsidR="00E074FC" w:rsidRPr="00E074FC">
              <w:rPr>
                <w:rFonts w:ascii="Times New Roman" w:hAnsi="Times New Roman" w:cs="Times New Roman"/>
                <w:color w:val="000000" w:themeColor="text1"/>
                <w:sz w:val="18"/>
                <w:szCs w:val="18"/>
              </w:rPr>
              <w:t>:</w:t>
            </w:r>
            <w:r w:rsidRPr="007F57B1">
              <w:rPr>
                <w:rFonts w:ascii="Times New Roman" w:eastAsia="Calibri" w:hAnsi="Times New Roman" w:cs="Mangal"/>
                <w:sz w:val="18"/>
                <w:szCs w:val="18"/>
                <w:lang w:eastAsia="en-US"/>
              </w:rPr>
              <w:t>terupravlenie_kmo@mail.ru</w:t>
            </w:r>
          </w:p>
          <w:p w14:paraId="54B56DE5" w14:textId="77777777" w:rsidR="007F57B1" w:rsidRPr="002D63FC" w:rsidRDefault="007F57B1" w:rsidP="00E074FC">
            <w:pPr>
              <w:keepLines/>
              <w:spacing w:after="0" w:line="240" w:lineRule="auto"/>
              <w:jc w:val="center"/>
              <w:rPr>
                <w:rFonts w:ascii="Times New Roman" w:eastAsia="Calibri" w:hAnsi="Times New Roman" w:cs="Mangal"/>
                <w:sz w:val="18"/>
                <w:szCs w:val="18"/>
                <w:lang w:eastAsia="en-US"/>
              </w:rPr>
            </w:pPr>
          </w:p>
          <w:p w14:paraId="4F45C155" w14:textId="77777777" w:rsidR="007F57B1" w:rsidRDefault="007F57B1" w:rsidP="00E074FC">
            <w:pPr>
              <w:keepLines/>
              <w:spacing w:after="0" w:line="240" w:lineRule="auto"/>
              <w:rPr>
                <w:rFonts w:ascii="Times New Roman" w:eastAsia="Calibri" w:hAnsi="Times New Roman" w:cs="Mangal"/>
                <w:sz w:val="20"/>
                <w:szCs w:val="20"/>
                <w:lang w:eastAsia="en-US"/>
              </w:rPr>
            </w:pPr>
          </w:p>
          <w:p w14:paraId="4216BD3C" w14:textId="77777777" w:rsidR="007F57B1" w:rsidRDefault="007F57B1" w:rsidP="00E074FC">
            <w:pPr>
              <w:keepLines/>
              <w:spacing w:after="0" w:line="240" w:lineRule="auto"/>
              <w:rPr>
                <w:rFonts w:ascii="Times New Roman" w:eastAsia="Calibri" w:hAnsi="Times New Roman" w:cs="Mangal"/>
                <w:sz w:val="20"/>
                <w:szCs w:val="20"/>
                <w:lang w:eastAsia="en-US"/>
              </w:rPr>
            </w:pPr>
          </w:p>
          <w:p w14:paraId="7D667B16" w14:textId="77777777" w:rsidR="007F57B1" w:rsidRPr="002D63FC" w:rsidRDefault="00E074FC" w:rsidP="00E074FC">
            <w:pPr>
              <w:keepLines/>
              <w:spacing w:after="0" w:line="240" w:lineRule="auto"/>
              <w:rPr>
                <w:rFonts w:ascii="Times New Roman" w:eastAsia="Calibri" w:hAnsi="Times New Roman" w:cs="Mangal"/>
                <w:sz w:val="20"/>
                <w:szCs w:val="20"/>
                <w:lang w:eastAsia="en-US"/>
              </w:rPr>
            </w:pPr>
            <w:r>
              <w:rPr>
                <w:rFonts w:ascii="Times New Roman" w:eastAsia="Calibri" w:hAnsi="Times New Roman" w:cs="Mangal"/>
                <w:sz w:val="20"/>
                <w:szCs w:val="20"/>
                <w:lang w:eastAsia="en-US"/>
              </w:rPr>
              <w:t>от  __________________20_____</w:t>
            </w:r>
            <w:r w:rsidR="007F57B1" w:rsidRPr="002D63FC">
              <w:rPr>
                <w:rFonts w:ascii="Times New Roman" w:eastAsia="Calibri" w:hAnsi="Times New Roman" w:cs="Mangal"/>
                <w:sz w:val="20"/>
                <w:szCs w:val="20"/>
                <w:lang w:eastAsia="en-US"/>
              </w:rPr>
              <w:t xml:space="preserve"> г.  № ______                              </w:t>
            </w:r>
          </w:p>
        </w:tc>
      </w:tr>
    </w:tbl>
    <w:p w14:paraId="408A47F2" w14:textId="77777777" w:rsidR="007F57B1" w:rsidRDefault="007F57B1" w:rsidP="00386CAF">
      <w:pPr>
        <w:pStyle w:val="ConsPlusNormal"/>
        <w:ind w:left="4253"/>
        <w:jc w:val="center"/>
        <w:rPr>
          <w:rFonts w:ascii="Times New Roman" w:hAnsi="Times New Roman" w:cs="Times New Roman"/>
          <w:color w:val="000000" w:themeColor="text1"/>
          <w:sz w:val="28"/>
          <w:szCs w:val="28"/>
        </w:rPr>
      </w:pPr>
    </w:p>
    <w:p w14:paraId="13F6E7C8"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p>
    <w:p w14:paraId="0226A778" w14:textId="77777777" w:rsidR="00D167B8" w:rsidRDefault="007E6961" w:rsidP="00386CAF">
      <w:pPr>
        <w:pStyle w:val="ConsPlusNonformat"/>
        <w:jc w:val="center"/>
        <w:rPr>
          <w:rFonts w:ascii="Times New Roman" w:hAnsi="Times New Roman" w:cs="Times New Roman"/>
          <w:color w:val="000000" w:themeColor="text1"/>
          <w:sz w:val="28"/>
          <w:szCs w:val="28"/>
        </w:rPr>
      </w:pPr>
      <w:bookmarkStart w:id="23" w:name="P1239"/>
      <w:bookmarkEnd w:id="23"/>
      <w:r>
        <w:rPr>
          <w:rFonts w:ascii="Times New Roman" w:hAnsi="Times New Roman" w:cs="Times New Roman"/>
          <w:color w:val="000000" w:themeColor="text1"/>
          <w:sz w:val="28"/>
          <w:szCs w:val="28"/>
        </w:rPr>
        <w:t xml:space="preserve">Разрешение на </w:t>
      </w:r>
      <w:r w:rsidR="00D167B8">
        <w:rPr>
          <w:rFonts w:ascii="Times New Roman" w:hAnsi="Times New Roman" w:cs="Times New Roman"/>
          <w:color w:val="000000" w:themeColor="text1"/>
          <w:sz w:val="28"/>
          <w:szCs w:val="28"/>
        </w:rPr>
        <w:t xml:space="preserve">право </w:t>
      </w:r>
      <w:r>
        <w:rPr>
          <w:rFonts w:ascii="Times New Roman" w:hAnsi="Times New Roman" w:cs="Times New Roman"/>
          <w:color w:val="000000" w:themeColor="text1"/>
          <w:sz w:val="28"/>
          <w:szCs w:val="28"/>
        </w:rPr>
        <w:t>вырубк</w:t>
      </w:r>
      <w:r w:rsidR="00D167B8">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00386CAF" w:rsidRPr="00D1052B">
        <w:rPr>
          <w:rFonts w:ascii="Times New Roman" w:hAnsi="Times New Roman" w:cs="Times New Roman"/>
          <w:color w:val="000000" w:themeColor="text1"/>
          <w:sz w:val="28"/>
          <w:szCs w:val="28"/>
        </w:rPr>
        <w:t xml:space="preserve">зеленых </w:t>
      </w:r>
    </w:p>
    <w:p w14:paraId="1FF368D5" w14:textId="77777777" w:rsidR="00E074FC" w:rsidRDefault="00386CAF" w:rsidP="00D167B8">
      <w:pPr>
        <w:pStyle w:val="ConsPlusNonformat"/>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насаждений на территории</w:t>
      </w:r>
      <w:r w:rsidR="00D167B8">
        <w:rPr>
          <w:rFonts w:ascii="Times New Roman" w:hAnsi="Times New Roman" w:cs="Times New Roman"/>
          <w:color w:val="000000" w:themeColor="text1"/>
          <w:sz w:val="28"/>
          <w:szCs w:val="28"/>
        </w:rPr>
        <w:t xml:space="preserve"> </w:t>
      </w:r>
      <w:r w:rsidRPr="00D1052B">
        <w:rPr>
          <w:rFonts w:ascii="Times New Roman" w:hAnsi="Times New Roman" w:cs="Times New Roman"/>
          <w:color w:val="000000" w:themeColor="text1"/>
          <w:sz w:val="28"/>
          <w:szCs w:val="28"/>
        </w:rPr>
        <w:t>Карталинского</w:t>
      </w:r>
    </w:p>
    <w:p w14:paraId="58097CBC" w14:textId="77777777" w:rsidR="00386CAF" w:rsidRPr="00D1052B" w:rsidRDefault="007E6961" w:rsidP="00E074FC">
      <w:pPr>
        <w:pStyle w:val="ConsPlusNonformat"/>
        <w:jc w:val="center"/>
        <w:rPr>
          <w:rFonts w:ascii="Times New Roman" w:hAnsi="Times New Roman" w:cs="Times New Roman"/>
          <w:color w:val="000000" w:themeColor="text1"/>
          <w:sz w:val="28"/>
          <w:szCs w:val="28"/>
        </w:rPr>
      </w:pPr>
      <w:r w:rsidRPr="00E074FC">
        <w:rPr>
          <w:rFonts w:ascii="Times New Roman" w:hAnsi="Times New Roman" w:cs="Times New Roman"/>
          <w:color w:val="000000" w:themeColor="text1"/>
          <w:sz w:val="28"/>
          <w:szCs w:val="28"/>
        </w:rPr>
        <w:t xml:space="preserve">муниципального </w:t>
      </w:r>
      <w:r w:rsidR="00386CAF" w:rsidRPr="00E074FC">
        <w:rPr>
          <w:rFonts w:ascii="Times New Roman" w:hAnsi="Times New Roman" w:cs="Times New Roman"/>
          <w:color w:val="000000" w:themeColor="text1"/>
          <w:sz w:val="28"/>
          <w:szCs w:val="28"/>
        </w:rPr>
        <w:t>округа</w:t>
      </w:r>
    </w:p>
    <w:p w14:paraId="7F032277" w14:textId="77777777" w:rsidR="00386CAF" w:rsidRDefault="00386CAF" w:rsidP="00386CAF">
      <w:pPr>
        <w:pStyle w:val="ConsPlusNonformat"/>
        <w:jc w:val="both"/>
        <w:rPr>
          <w:rFonts w:ascii="Times New Roman" w:hAnsi="Times New Roman" w:cs="Times New Roman"/>
          <w:color w:val="000000" w:themeColor="text1"/>
          <w:sz w:val="28"/>
          <w:szCs w:val="28"/>
        </w:rPr>
      </w:pPr>
    </w:p>
    <w:p w14:paraId="364E3E32" w14:textId="77777777" w:rsidR="002C0099" w:rsidRPr="00D1052B" w:rsidRDefault="002C0099" w:rsidP="00386CAF">
      <w:pPr>
        <w:pStyle w:val="ConsPlusNonformat"/>
        <w:jc w:val="both"/>
        <w:rPr>
          <w:rFonts w:ascii="Times New Roman" w:hAnsi="Times New Roman" w:cs="Times New Roman"/>
          <w:color w:val="000000" w:themeColor="text1"/>
          <w:sz w:val="28"/>
          <w:szCs w:val="28"/>
        </w:rPr>
      </w:pPr>
    </w:p>
    <w:p w14:paraId="72B4CD84"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Основание для вырубки:</w:t>
      </w:r>
      <w:r w:rsidR="003A4FCA">
        <w:rPr>
          <w:rFonts w:ascii="Times New Roman" w:hAnsi="Times New Roman" w:cs="Times New Roman"/>
          <w:color w:val="000000" w:themeColor="text1"/>
          <w:sz w:val="28"/>
          <w:szCs w:val="28"/>
        </w:rPr>
        <w:t>___________________________________________</w:t>
      </w:r>
    </w:p>
    <w:p w14:paraId="1D3D3A7D"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__________________________________________________________________</w:t>
      </w:r>
    </w:p>
    <w:p w14:paraId="50F998DD" w14:textId="77777777" w:rsidR="00386CAF"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Место вырубки зеленых насаждений: _________________________</w:t>
      </w:r>
      <w:r w:rsidR="00511D0B">
        <w:rPr>
          <w:rFonts w:ascii="Times New Roman" w:hAnsi="Times New Roman" w:cs="Times New Roman"/>
          <w:color w:val="000000" w:themeColor="text1"/>
          <w:sz w:val="28"/>
          <w:szCs w:val="28"/>
        </w:rPr>
        <w:t>_______</w:t>
      </w:r>
    </w:p>
    <w:p w14:paraId="126A2CC1" w14:textId="77777777" w:rsidR="003A4FCA" w:rsidRPr="00D1052B" w:rsidRDefault="003A4FCA" w:rsidP="00386CA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w:t>
      </w:r>
    </w:p>
    <w:p w14:paraId="0E43B31F" w14:textId="77777777" w:rsidR="00386CAF"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Лицо, ответственное за вырубку  ____________________________</w:t>
      </w:r>
      <w:r w:rsidR="00E074FC">
        <w:rPr>
          <w:rFonts w:ascii="Times New Roman" w:hAnsi="Times New Roman" w:cs="Times New Roman"/>
          <w:color w:val="000000" w:themeColor="text1"/>
          <w:sz w:val="28"/>
          <w:szCs w:val="28"/>
        </w:rPr>
        <w:t>_</w:t>
      </w:r>
      <w:r w:rsidR="00511D0B">
        <w:rPr>
          <w:rFonts w:ascii="Times New Roman" w:hAnsi="Times New Roman" w:cs="Times New Roman"/>
          <w:color w:val="000000" w:themeColor="text1"/>
          <w:sz w:val="28"/>
          <w:szCs w:val="28"/>
        </w:rPr>
        <w:t>_______</w:t>
      </w:r>
    </w:p>
    <w:p w14:paraId="563B58EB" w14:textId="77777777" w:rsidR="00E074FC" w:rsidRPr="00D1052B" w:rsidRDefault="00E074FC" w:rsidP="00386CA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w:t>
      </w:r>
    </w:p>
    <w:p w14:paraId="3DCF131A"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Форма внесения оплаты: ____________________________________________</w:t>
      </w:r>
      <w:r>
        <w:rPr>
          <w:rFonts w:ascii="Times New Roman" w:hAnsi="Times New Roman" w:cs="Times New Roman"/>
          <w:color w:val="000000" w:themeColor="text1"/>
          <w:sz w:val="28"/>
          <w:szCs w:val="28"/>
        </w:rPr>
        <w:t>_</w:t>
      </w:r>
    </w:p>
    <w:p w14:paraId="4C1C9D38"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Особые условия:</w:t>
      </w:r>
      <w:r w:rsidR="00E074FC">
        <w:rPr>
          <w:rFonts w:ascii="Times New Roman" w:hAnsi="Times New Roman" w:cs="Times New Roman"/>
          <w:color w:val="000000" w:themeColor="text1"/>
          <w:sz w:val="28"/>
          <w:szCs w:val="28"/>
        </w:rPr>
        <w:t>_________________________________________________</w:t>
      </w:r>
    </w:p>
    <w:p w14:paraId="00C83FD8"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__________________________________________________________________</w:t>
      </w:r>
    </w:p>
    <w:p w14:paraId="1D45F46C"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Срок действия разрешения: до </w:t>
      </w:r>
      <w:r w:rsidR="00E074FC">
        <w:rPr>
          <w:rFonts w:ascii="Times New Roman" w:hAnsi="Times New Roman" w:cs="Times New Roman"/>
          <w:color w:val="000000" w:themeColor="text1"/>
          <w:sz w:val="28"/>
          <w:szCs w:val="28"/>
        </w:rPr>
        <w:t>«_____»</w:t>
      </w:r>
      <w:r w:rsidRPr="00D1052B">
        <w:rPr>
          <w:rFonts w:ascii="Times New Roman" w:hAnsi="Times New Roman" w:cs="Times New Roman"/>
          <w:color w:val="000000" w:themeColor="text1"/>
          <w:sz w:val="28"/>
          <w:szCs w:val="28"/>
        </w:rPr>
        <w:t xml:space="preserve"> _________ 20__</w:t>
      </w:r>
      <w:r w:rsidR="00E074FC">
        <w:rPr>
          <w:rFonts w:ascii="Times New Roman" w:hAnsi="Times New Roman" w:cs="Times New Roman"/>
          <w:color w:val="000000" w:themeColor="text1"/>
          <w:sz w:val="28"/>
          <w:szCs w:val="28"/>
        </w:rPr>
        <w:t>___</w:t>
      </w:r>
      <w:r w:rsidRPr="00D1052B">
        <w:rPr>
          <w:rFonts w:ascii="Times New Roman" w:hAnsi="Times New Roman" w:cs="Times New Roman"/>
          <w:color w:val="000000" w:themeColor="text1"/>
          <w:sz w:val="28"/>
          <w:szCs w:val="28"/>
        </w:rPr>
        <w:t xml:space="preserve"> г.</w:t>
      </w:r>
    </w:p>
    <w:p w14:paraId="1FBE9A7F"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p>
    <w:p w14:paraId="6E39AF25" w14:textId="77777777" w:rsidR="003A4FCA" w:rsidRDefault="003A4FCA" w:rsidP="00386CAF">
      <w:pPr>
        <w:pStyle w:val="ConsPlusNonformat"/>
        <w:jc w:val="both"/>
        <w:rPr>
          <w:rFonts w:ascii="Times New Roman" w:hAnsi="Times New Roman" w:cs="Times New Roman"/>
          <w:color w:val="000000" w:themeColor="text1"/>
          <w:sz w:val="28"/>
          <w:szCs w:val="28"/>
        </w:rPr>
      </w:pPr>
    </w:p>
    <w:p w14:paraId="36011F0F"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Руководитель      ________________________  _____________________</w:t>
      </w:r>
    </w:p>
    <w:p w14:paraId="64114103" w14:textId="77777777" w:rsidR="00386CAF" w:rsidRPr="003A4FCA" w:rsidRDefault="003A4FCA" w:rsidP="00386CAF">
      <w:pPr>
        <w:pStyle w:val="ConsPlusNonformat"/>
        <w:jc w:val="both"/>
        <w:rPr>
          <w:rFonts w:ascii="Times New Roman" w:hAnsi="Times New Roman" w:cs="Times New Roman"/>
          <w:color w:val="000000" w:themeColor="text1"/>
          <w:sz w:val="18"/>
          <w:szCs w:val="18"/>
        </w:rPr>
      </w:pPr>
      <w:r w:rsidRPr="003A4FCA">
        <w:rPr>
          <w:rFonts w:ascii="Times New Roman" w:hAnsi="Times New Roman" w:cs="Times New Roman"/>
          <w:color w:val="000000" w:themeColor="text1"/>
          <w:sz w:val="18"/>
          <w:szCs w:val="18"/>
        </w:rPr>
        <w:t xml:space="preserve">            (</w:t>
      </w:r>
      <w:r w:rsidR="00386CAF" w:rsidRPr="003A4FCA">
        <w:rPr>
          <w:rFonts w:ascii="Times New Roman" w:hAnsi="Times New Roman" w:cs="Times New Roman"/>
          <w:color w:val="000000" w:themeColor="text1"/>
          <w:sz w:val="18"/>
          <w:szCs w:val="18"/>
        </w:rPr>
        <w:t xml:space="preserve">м.п.)              </w:t>
      </w:r>
      <w:r w:rsidRPr="003A4FCA">
        <w:rPr>
          <w:rFonts w:ascii="Times New Roman" w:hAnsi="Times New Roman" w:cs="Times New Roman"/>
          <w:color w:val="000000" w:themeColor="text1"/>
          <w:sz w:val="18"/>
          <w:szCs w:val="18"/>
        </w:rPr>
        <w:t xml:space="preserve">                                          (подпись)                                                              </w:t>
      </w:r>
      <w:r w:rsidR="00386CAF" w:rsidRPr="003A4FCA">
        <w:rPr>
          <w:rFonts w:ascii="Times New Roman" w:hAnsi="Times New Roman" w:cs="Times New Roman"/>
          <w:color w:val="000000" w:themeColor="text1"/>
          <w:sz w:val="18"/>
          <w:szCs w:val="18"/>
        </w:rPr>
        <w:t xml:space="preserve">  (ФИО)</w:t>
      </w:r>
    </w:p>
    <w:p w14:paraId="04F803A2" w14:textId="77777777" w:rsidR="00386CAF" w:rsidRPr="003A4FCA" w:rsidRDefault="00386CAF" w:rsidP="00386CAF">
      <w:pPr>
        <w:pStyle w:val="ConsPlusNonformat"/>
        <w:jc w:val="both"/>
        <w:rPr>
          <w:rFonts w:ascii="Times New Roman" w:hAnsi="Times New Roman" w:cs="Times New Roman"/>
          <w:color w:val="000000" w:themeColor="text1"/>
          <w:sz w:val="18"/>
          <w:szCs w:val="18"/>
        </w:rPr>
      </w:pPr>
    </w:p>
    <w:p w14:paraId="39B014C6" w14:textId="77777777" w:rsidR="00386CAF" w:rsidRDefault="00386CAF" w:rsidP="00386CAF">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Продле</w:t>
      </w:r>
      <w:r w:rsidR="002A2CC9">
        <w:rPr>
          <w:rFonts w:ascii="Times New Roman" w:hAnsi="Times New Roman" w:cs="Times New Roman"/>
          <w:color w:val="000000" w:themeColor="text1"/>
          <w:sz w:val="28"/>
          <w:szCs w:val="28"/>
        </w:rPr>
        <w:t xml:space="preserve">но до ____________________ </w:t>
      </w:r>
    </w:p>
    <w:p w14:paraId="3319CF3D" w14:textId="77777777" w:rsidR="002A2CC9" w:rsidRPr="00D1052B" w:rsidRDefault="002A2CC9" w:rsidP="00386CAF">
      <w:pPr>
        <w:pStyle w:val="ConsPlusNonformat"/>
        <w:jc w:val="both"/>
        <w:rPr>
          <w:rFonts w:ascii="Times New Roman" w:hAnsi="Times New Roman" w:cs="Times New Roman"/>
          <w:color w:val="000000" w:themeColor="text1"/>
          <w:sz w:val="28"/>
          <w:szCs w:val="28"/>
        </w:rPr>
      </w:pPr>
    </w:p>
    <w:p w14:paraId="003032CD" w14:textId="77777777" w:rsidR="002A2CC9" w:rsidRPr="00D1052B" w:rsidRDefault="002A2CC9" w:rsidP="002A2CC9">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Руководитель      ________________________  _____________________</w:t>
      </w:r>
    </w:p>
    <w:p w14:paraId="54199B91" w14:textId="77777777" w:rsidR="002A2CC9" w:rsidRPr="003A4FCA" w:rsidRDefault="002A2CC9" w:rsidP="002A2CC9">
      <w:pPr>
        <w:pStyle w:val="ConsPlusNonformat"/>
        <w:jc w:val="both"/>
        <w:rPr>
          <w:rFonts w:ascii="Times New Roman" w:hAnsi="Times New Roman" w:cs="Times New Roman"/>
          <w:color w:val="000000" w:themeColor="text1"/>
          <w:sz w:val="18"/>
          <w:szCs w:val="18"/>
        </w:rPr>
      </w:pPr>
      <w:r w:rsidRPr="003A4FCA">
        <w:rPr>
          <w:rFonts w:ascii="Times New Roman" w:hAnsi="Times New Roman" w:cs="Times New Roman"/>
          <w:color w:val="000000" w:themeColor="text1"/>
          <w:sz w:val="18"/>
          <w:szCs w:val="18"/>
        </w:rPr>
        <w:t xml:space="preserve">            (м.п.)                                                        (подпись)                                                                (ФИО)</w:t>
      </w:r>
    </w:p>
    <w:p w14:paraId="7571F340" w14:textId="77777777" w:rsidR="002A2CC9" w:rsidRPr="003A4FCA" w:rsidRDefault="002A2CC9" w:rsidP="002A2CC9">
      <w:pPr>
        <w:pStyle w:val="ConsPlusNonformat"/>
        <w:jc w:val="both"/>
        <w:rPr>
          <w:rFonts w:ascii="Times New Roman" w:hAnsi="Times New Roman" w:cs="Times New Roman"/>
          <w:color w:val="000000" w:themeColor="text1"/>
          <w:sz w:val="18"/>
          <w:szCs w:val="18"/>
        </w:rPr>
      </w:pPr>
    </w:p>
    <w:p w14:paraId="2F8DC3DB" w14:textId="77777777" w:rsidR="00386CAF" w:rsidRPr="00D1052B" w:rsidRDefault="00386CAF" w:rsidP="00386CAF">
      <w:pPr>
        <w:pStyle w:val="ConsPlusNonformat"/>
        <w:jc w:val="both"/>
        <w:rPr>
          <w:rFonts w:ascii="Times New Roman" w:hAnsi="Times New Roman" w:cs="Times New Roman"/>
          <w:color w:val="000000" w:themeColor="text1"/>
          <w:sz w:val="28"/>
          <w:szCs w:val="28"/>
        </w:rPr>
      </w:pPr>
    </w:p>
    <w:p w14:paraId="6C9F67B9" w14:textId="77777777" w:rsidR="00386CAF" w:rsidRPr="00D1052B" w:rsidRDefault="002A2CC9" w:rsidP="00386CAF">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386CAF" w:rsidRPr="00D1052B">
        <w:rPr>
          <w:rFonts w:ascii="Times New Roman" w:hAnsi="Times New Roman" w:cs="Times New Roman"/>
          <w:color w:val="000000" w:themeColor="text1"/>
          <w:sz w:val="28"/>
          <w:szCs w:val="28"/>
        </w:rPr>
        <w:t>окумент  получил</w:t>
      </w:r>
    </w:p>
    <w:p w14:paraId="3A5B02C4" w14:textId="77777777" w:rsidR="002A2CC9" w:rsidRDefault="00386CAF" w:rsidP="002A2CC9">
      <w:pPr>
        <w:pStyle w:val="ConsPlusNonformat"/>
        <w:jc w:val="both"/>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_______________/_____________</w:t>
      </w:r>
      <w:r w:rsidR="002A2CC9">
        <w:rPr>
          <w:rFonts w:ascii="Times New Roman" w:hAnsi="Times New Roman" w:cs="Times New Roman"/>
          <w:color w:val="000000" w:themeColor="text1"/>
          <w:sz w:val="28"/>
          <w:szCs w:val="28"/>
        </w:rPr>
        <w:t>__________</w:t>
      </w:r>
      <w:r w:rsidRPr="00D1052B">
        <w:rPr>
          <w:rFonts w:ascii="Times New Roman" w:hAnsi="Times New Roman" w:cs="Times New Roman"/>
          <w:color w:val="000000" w:themeColor="text1"/>
          <w:sz w:val="28"/>
          <w:szCs w:val="28"/>
        </w:rPr>
        <w:t xml:space="preserve"> дата _________</w:t>
      </w:r>
      <w:r w:rsidR="002A2CC9">
        <w:rPr>
          <w:rFonts w:ascii="Times New Roman" w:hAnsi="Times New Roman" w:cs="Times New Roman"/>
          <w:color w:val="000000" w:themeColor="text1"/>
          <w:sz w:val="28"/>
          <w:szCs w:val="28"/>
        </w:rPr>
        <w:t>_________</w:t>
      </w:r>
    </w:p>
    <w:p w14:paraId="5085FC08" w14:textId="77777777" w:rsidR="002A2CC9" w:rsidRPr="002A2CC9" w:rsidRDefault="002A2CC9" w:rsidP="002A2CC9">
      <w:pPr>
        <w:pStyle w:val="ConsPlusNonformat"/>
        <w:jc w:val="both"/>
        <w:rPr>
          <w:rFonts w:ascii="Times New Roman" w:hAnsi="Times New Roman" w:cs="Times New Roman"/>
          <w:color w:val="000000" w:themeColor="text1"/>
          <w:sz w:val="28"/>
          <w:szCs w:val="28"/>
        </w:rPr>
      </w:pPr>
      <w:r w:rsidRPr="003A4FCA">
        <w:rPr>
          <w:rFonts w:ascii="Times New Roman" w:hAnsi="Times New Roman" w:cs="Times New Roman"/>
          <w:color w:val="000000" w:themeColor="text1"/>
          <w:sz w:val="18"/>
          <w:szCs w:val="18"/>
        </w:rPr>
        <w:t xml:space="preserve">                   (подпись)                               (ФИО)</w:t>
      </w:r>
    </w:p>
    <w:p w14:paraId="3F22AF26" w14:textId="77777777" w:rsidR="002A2CC9" w:rsidRPr="003A4FCA" w:rsidRDefault="002A2CC9" w:rsidP="002A2CC9">
      <w:pPr>
        <w:pStyle w:val="ConsPlusNonformat"/>
        <w:jc w:val="both"/>
        <w:rPr>
          <w:rFonts w:ascii="Times New Roman" w:hAnsi="Times New Roman" w:cs="Times New Roman"/>
          <w:color w:val="000000" w:themeColor="text1"/>
          <w:sz w:val="18"/>
          <w:szCs w:val="18"/>
        </w:rPr>
      </w:pPr>
    </w:p>
    <w:p w14:paraId="30A62264" w14:textId="77777777" w:rsidR="00386CAF" w:rsidRDefault="00386CAF" w:rsidP="00386CAF">
      <w:pPr>
        <w:pStyle w:val="ConsPlusNormal"/>
        <w:ind w:left="4253"/>
        <w:jc w:val="center"/>
        <w:outlineLvl w:val="1"/>
        <w:rPr>
          <w:rFonts w:ascii="Times New Roman" w:hAnsi="Times New Roman" w:cs="Times New Roman"/>
          <w:color w:val="000000" w:themeColor="text1"/>
          <w:sz w:val="28"/>
          <w:szCs w:val="28"/>
        </w:rPr>
        <w:sectPr w:rsidR="00386CAF" w:rsidSect="00E173A6">
          <w:pgSz w:w="11905" w:h="16838"/>
          <w:pgMar w:top="1134" w:right="850" w:bottom="851" w:left="1701" w:header="568" w:footer="0" w:gutter="0"/>
          <w:cols w:space="720"/>
          <w:docGrid w:linePitch="299"/>
        </w:sectPr>
      </w:pPr>
    </w:p>
    <w:p w14:paraId="70822B25" w14:textId="77777777" w:rsidR="00386CAF" w:rsidRPr="00D1052B" w:rsidRDefault="00386CAF" w:rsidP="00386CAF">
      <w:pPr>
        <w:pStyle w:val="ConsPlusNormal"/>
        <w:ind w:left="8647"/>
        <w:jc w:val="center"/>
        <w:outlineLvl w:val="1"/>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lastRenderedPageBreak/>
        <w:t xml:space="preserve">ПРИЛОЖЕНИЕ </w:t>
      </w:r>
      <w:r w:rsidR="00D27F24">
        <w:rPr>
          <w:rFonts w:ascii="Times New Roman" w:hAnsi="Times New Roman" w:cs="Times New Roman"/>
          <w:color w:val="000000" w:themeColor="text1"/>
          <w:sz w:val="28"/>
          <w:szCs w:val="28"/>
        </w:rPr>
        <w:t>8</w:t>
      </w:r>
    </w:p>
    <w:p w14:paraId="4CBE1BF5" w14:textId="77777777" w:rsidR="00386CAF" w:rsidRPr="00D1052B" w:rsidRDefault="00386CAF" w:rsidP="00386CAF">
      <w:pPr>
        <w:pStyle w:val="ConsPlusNormal"/>
        <w:ind w:left="8647"/>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а</w:t>
      </w:r>
      <w:r w:rsidRPr="00D1052B">
        <w:rPr>
          <w:rFonts w:ascii="Times New Roman" w:hAnsi="Times New Roman" w:cs="Times New Roman"/>
          <w:color w:val="000000" w:themeColor="text1"/>
          <w:sz w:val="28"/>
          <w:szCs w:val="28"/>
        </w:rPr>
        <w:t>дминистративному регламенту</w:t>
      </w:r>
    </w:p>
    <w:p w14:paraId="34436709" w14:textId="77777777" w:rsidR="00386CAF" w:rsidRPr="00D1052B" w:rsidRDefault="00386CAF" w:rsidP="00386CAF">
      <w:pPr>
        <w:pStyle w:val="ConsPlusNormal"/>
        <w:ind w:left="8647"/>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предоставлен</w:t>
      </w:r>
      <w:r w:rsidR="00D82DAF">
        <w:rPr>
          <w:rFonts w:ascii="Times New Roman" w:hAnsi="Times New Roman" w:cs="Times New Roman"/>
          <w:color w:val="000000" w:themeColor="text1"/>
          <w:sz w:val="28"/>
          <w:szCs w:val="28"/>
        </w:rPr>
        <w:t>ия</w:t>
      </w:r>
      <w:r w:rsidRPr="00D1052B">
        <w:rPr>
          <w:rFonts w:ascii="Times New Roman" w:hAnsi="Times New Roman" w:cs="Times New Roman"/>
          <w:color w:val="000000" w:themeColor="text1"/>
          <w:sz w:val="28"/>
          <w:szCs w:val="28"/>
        </w:rPr>
        <w:t xml:space="preserve"> муниципальной услуги</w:t>
      </w:r>
    </w:p>
    <w:p w14:paraId="18D4A6BA" w14:textId="77777777" w:rsidR="00386CAF" w:rsidRPr="00D1052B" w:rsidRDefault="00386CAF" w:rsidP="00386CAF">
      <w:pPr>
        <w:pStyle w:val="ConsPlusNormal"/>
        <w:ind w:left="864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27F24">
        <w:rPr>
          <w:rFonts w:ascii="Times New Roman" w:hAnsi="Times New Roman" w:cs="Times New Roman"/>
          <w:color w:val="000000" w:themeColor="text1"/>
          <w:sz w:val="28"/>
          <w:szCs w:val="28"/>
        </w:rPr>
        <w:t>Выдача разрешения</w:t>
      </w:r>
      <w:r w:rsidRPr="00D1052B">
        <w:rPr>
          <w:rFonts w:ascii="Times New Roman" w:hAnsi="Times New Roman" w:cs="Times New Roman"/>
          <w:color w:val="000000" w:themeColor="text1"/>
          <w:sz w:val="28"/>
          <w:szCs w:val="28"/>
        </w:rPr>
        <w:t xml:space="preserve"> на право вырубки</w:t>
      </w:r>
    </w:p>
    <w:p w14:paraId="310CFAF9" w14:textId="77777777" w:rsidR="00386CAF" w:rsidRPr="00D1052B" w:rsidRDefault="00386CAF" w:rsidP="00386CAF">
      <w:pPr>
        <w:pStyle w:val="ConsPlusNormal"/>
        <w:ind w:left="8647"/>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8"/>
          <w:szCs w:val="28"/>
        </w:rPr>
        <w:t>зеленых насаждений на территории</w:t>
      </w:r>
    </w:p>
    <w:p w14:paraId="5A04EE48" w14:textId="0F3B1AB3" w:rsidR="00386CAF" w:rsidRDefault="00386CAF" w:rsidP="00386CAF">
      <w:pPr>
        <w:pStyle w:val="ConsPlusNormal"/>
        <w:ind w:left="8647"/>
        <w:jc w:val="center"/>
        <w:rPr>
          <w:rFonts w:ascii="Times New Roman" w:hAnsi="Times New Roman" w:cs="Times New Roman"/>
          <w:color w:val="000000" w:themeColor="text1"/>
          <w:szCs w:val="20"/>
        </w:rPr>
      </w:pPr>
      <w:r w:rsidRPr="00D1052B">
        <w:rPr>
          <w:rFonts w:ascii="Times New Roman" w:hAnsi="Times New Roman" w:cs="Times New Roman"/>
          <w:color w:val="000000" w:themeColor="text1"/>
          <w:sz w:val="28"/>
          <w:szCs w:val="28"/>
        </w:rPr>
        <w:t>Карталинского</w:t>
      </w:r>
      <w:r w:rsidR="0066115B">
        <w:rPr>
          <w:rFonts w:ascii="Times New Roman" w:hAnsi="Times New Roman" w:cs="Times New Roman"/>
          <w:color w:val="000000" w:themeColor="text1"/>
          <w:sz w:val="28"/>
          <w:szCs w:val="28"/>
        </w:rPr>
        <w:t xml:space="preserve"> </w:t>
      </w:r>
      <w:r w:rsidR="00D27F24">
        <w:rPr>
          <w:rFonts w:ascii="Times New Roman" w:hAnsi="Times New Roman" w:cs="Times New Roman"/>
          <w:color w:val="000000" w:themeColor="text1"/>
          <w:sz w:val="28"/>
          <w:szCs w:val="28"/>
        </w:rPr>
        <w:t>муниципального округа</w:t>
      </w:r>
      <w:r>
        <w:rPr>
          <w:rFonts w:ascii="Times New Roman" w:hAnsi="Times New Roman" w:cs="Times New Roman"/>
          <w:color w:val="000000" w:themeColor="text1"/>
          <w:sz w:val="28"/>
          <w:szCs w:val="28"/>
        </w:rPr>
        <w:t>»</w:t>
      </w:r>
    </w:p>
    <w:p w14:paraId="697BFCD9" w14:textId="77777777" w:rsidR="00193EC9" w:rsidRPr="00193EC9" w:rsidRDefault="00193EC9" w:rsidP="00386CAF">
      <w:pPr>
        <w:pStyle w:val="ConsPlusNormal"/>
        <w:ind w:left="8647"/>
        <w:jc w:val="center"/>
        <w:rPr>
          <w:rFonts w:ascii="Times New Roman" w:hAnsi="Times New Roman" w:cs="Times New Roman"/>
          <w:color w:val="000000" w:themeColor="text1"/>
          <w:szCs w:val="20"/>
        </w:rPr>
      </w:pPr>
    </w:p>
    <w:p w14:paraId="0A363978" w14:textId="77777777" w:rsidR="00386CAF" w:rsidRPr="00D1052B" w:rsidRDefault="00386CAF" w:rsidP="00386CAF">
      <w:pPr>
        <w:pStyle w:val="ConsPlusNormal"/>
        <w:jc w:val="right"/>
        <w:rPr>
          <w:rFonts w:ascii="Times New Roman" w:hAnsi="Times New Roman" w:cs="Times New Roman"/>
          <w:color w:val="000000" w:themeColor="text1"/>
          <w:sz w:val="28"/>
          <w:szCs w:val="28"/>
        </w:rPr>
      </w:pPr>
    </w:p>
    <w:p w14:paraId="1746F32C" w14:textId="77777777" w:rsidR="00386CAF" w:rsidRPr="00D1052B" w:rsidRDefault="00386CAF" w:rsidP="00386CAF">
      <w:pPr>
        <w:pStyle w:val="ConsPlusNormal"/>
        <w:jc w:val="both"/>
        <w:rPr>
          <w:rFonts w:ascii="Times New Roman" w:hAnsi="Times New Roman" w:cs="Times New Roman"/>
          <w:color w:val="000000" w:themeColor="text1"/>
          <w:sz w:val="28"/>
          <w:szCs w:val="28"/>
        </w:rPr>
      </w:pPr>
    </w:p>
    <w:p w14:paraId="17EB8ABF" w14:textId="77777777" w:rsidR="00386CAF" w:rsidRPr="00D1052B" w:rsidRDefault="00386CAF" w:rsidP="00386CAF">
      <w:pPr>
        <w:pStyle w:val="ConsPlusTitle"/>
        <w:jc w:val="center"/>
        <w:rPr>
          <w:rFonts w:ascii="Times New Roman" w:hAnsi="Times New Roman" w:cs="Times New Roman"/>
          <w:b w:val="0"/>
          <w:color w:val="000000" w:themeColor="text1"/>
          <w:sz w:val="28"/>
          <w:szCs w:val="28"/>
        </w:rPr>
      </w:pPr>
      <w:bookmarkStart w:id="24" w:name="P1277"/>
      <w:bookmarkEnd w:id="24"/>
      <w:r w:rsidRPr="00D1052B">
        <w:rPr>
          <w:rFonts w:ascii="Times New Roman" w:hAnsi="Times New Roman" w:cs="Times New Roman"/>
          <w:b w:val="0"/>
          <w:color w:val="000000" w:themeColor="text1"/>
          <w:sz w:val="28"/>
          <w:szCs w:val="28"/>
        </w:rPr>
        <w:t>Состав, последовательность и сроки</w:t>
      </w:r>
    </w:p>
    <w:p w14:paraId="423677DC" w14:textId="77777777" w:rsidR="00386CAF" w:rsidRPr="00D1052B" w:rsidRDefault="00386CAF" w:rsidP="00386CAF">
      <w:pPr>
        <w:pStyle w:val="ConsPlusTitle"/>
        <w:jc w:val="center"/>
        <w:rPr>
          <w:rFonts w:ascii="Times New Roman" w:hAnsi="Times New Roman" w:cs="Times New Roman"/>
          <w:b w:val="0"/>
          <w:color w:val="000000" w:themeColor="text1"/>
          <w:sz w:val="28"/>
          <w:szCs w:val="28"/>
        </w:rPr>
      </w:pPr>
      <w:r w:rsidRPr="00D1052B">
        <w:rPr>
          <w:rFonts w:ascii="Times New Roman" w:hAnsi="Times New Roman" w:cs="Times New Roman"/>
          <w:b w:val="0"/>
          <w:color w:val="000000" w:themeColor="text1"/>
          <w:sz w:val="28"/>
          <w:szCs w:val="28"/>
        </w:rPr>
        <w:t>выполнения административных процедур (действий)</w:t>
      </w:r>
    </w:p>
    <w:p w14:paraId="3EA10EC9" w14:textId="77777777" w:rsidR="00386CAF" w:rsidRPr="00D1052B" w:rsidRDefault="00386CAF" w:rsidP="00386CAF">
      <w:pPr>
        <w:pStyle w:val="ConsPlusTitle"/>
        <w:jc w:val="center"/>
        <w:rPr>
          <w:rFonts w:ascii="Times New Roman" w:hAnsi="Times New Roman" w:cs="Times New Roman"/>
          <w:color w:val="000000" w:themeColor="text1"/>
          <w:sz w:val="28"/>
          <w:szCs w:val="28"/>
        </w:rPr>
      </w:pPr>
      <w:r w:rsidRPr="00D1052B">
        <w:rPr>
          <w:rFonts w:ascii="Times New Roman" w:hAnsi="Times New Roman" w:cs="Times New Roman"/>
          <w:b w:val="0"/>
          <w:color w:val="000000" w:themeColor="text1"/>
          <w:sz w:val="28"/>
          <w:szCs w:val="28"/>
        </w:rPr>
        <w:t>при предоставлении муниципальной услуги</w:t>
      </w:r>
    </w:p>
    <w:p w14:paraId="43C10305" w14:textId="77777777" w:rsidR="00386CAF" w:rsidRDefault="00386CAF" w:rsidP="00386CAF">
      <w:pPr>
        <w:pStyle w:val="ConsPlusNormal"/>
        <w:rPr>
          <w:rFonts w:ascii="Times New Roman" w:hAnsi="Times New Roman" w:cs="Times New Roman"/>
          <w:color w:val="000000" w:themeColor="text1"/>
          <w:sz w:val="28"/>
          <w:szCs w:val="28"/>
        </w:rPr>
      </w:pPr>
    </w:p>
    <w:p w14:paraId="5E9DB407" w14:textId="77777777" w:rsidR="00386CAF" w:rsidRDefault="00386CAF" w:rsidP="00386CAF">
      <w:pPr>
        <w:pStyle w:val="ConsPlusNormal"/>
        <w:rPr>
          <w:rFonts w:ascii="Times New Roman" w:hAnsi="Times New Roman" w:cs="Times New Roman"/>
          <w:color w:val="000000" w:themeColor="text1"/>
          <w:sz w:val="28"/>
          <w:szCs w:val="28"/>
        </w:rPr>
      </w:pPr>
    </w:p>
    <w:tbl>
      <w:tblPr>
        <w:tblStyle w:val="a3"/>
        <w:tblW w:w="15734" w:type="dxa"/>
        <w:tblInd w:w="-459" w:type="dxa"/>
        <w:tblLayout w:type="fixed"/>
        <w:tblLook w:val="04A0" w:firstRow="1" w:lastRow="0" w:firstColumn="1" w:lastColumn="0" w:noHBand="0" w:noVBand="1"/>
      </w:tblPr>
      <w:tblGrid>
        <w:gridCol w:w="2294"/>
        <w:gridCol w:w="30"/>
        <w:gridCol w:w="29"/>
        <w:gridCol w:w="2296"/>
        <w:gridCol w:w="29"/>
        <w:gridCol w:w="2409"/>
        <w:gridCol w:w="7"/>
        <w:gridCol w:w="15"/>
        <w:gridCol w:w="30"/>
        <w:gridCol w:w="2045"/>
        <w:gridCol w:w="10"/>
        <w:gridCol w:w="15"/>
        <w:gridCol w:w="30"/>
        <w:gridCol w:w="1995"/>
        <w:gridCol w:w="45"/>
        <w:gridCol w:w="2010"/>
        <w:gridCol w:w="17"/>
        <w:gridCol w:w="43"/>
        <w:gridCol w:w="15"/>
        <w:gridCol w:w="2370"/>
      </w:tblGrid>
      <w:tr w:rsidR="00386CAF" w14:paraId="54CF5C47" w14:textId="77777777" w:rsidTr="00BF487C">
        <w:tc>
          <w:tcPr>
            <w:tcW w:w="2353" w:type="dxa"/>
            <w:gridSpan w:val="3"/>
          </w:tcPr>
          <w:p w14:paraId="631048E2" w14:textId="77777777"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Основание для начала административной процедуры</w:t>
            </w:r>
          </w:p>
        </w:tc>
        <w:tc>
          <w:tcPr>
            <w:tcW w:w="2325" w:type="dxa"/>
            <w:gridSpan w:val="2"/>
          </w:tcPr>
          <w:p w14:paraId="02C8E5DD" w14:textId="77777777"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Содержание административных действий</w:t>
            </w:r>
          </w:p>
        </w:tc>
        <w:tc>
          <w:tcPr>
            <w:tcW w:w="2409" w:type="dxa"/>
          </w:tcPr>
          <w:p w14:paraId="70270801" w14:textId="77777777"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Срок выполнения административных действий</w:t>
            </w:r>
          </w:p>
        </w:tc>
        <w:tc>
          <w:tcPr>
            <w:tcW w:w="2097" w:type="dxa"/>
            <w:gridSpan w:val="4"/>
          </w:tcPr>
          <w:p w14:paraId="246AFB77" w14:textId="77777777"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Должностное лицо, ответственное за выполнение административного действия</w:t>
            </w:r>
          </w:p>
        </w:tc>
        <w:tc>
          <w:tcPr>
            <w:tcW w:w="2050" w:type="dxa"/>
            <w:gridSpan w:val="4"/>
          </w:tcPr>
          <w:p w14:paraId="373DBA68" w14:textId="77777777"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Место выполнения административного действия/ используемая информационная система</w:t>
            </w:r>
          </w:p>
        </w:tc>
        <w:tc>
          <w:tcPr>
            <w:tcW w:w="2072" w:type="dxa"/>
            <w:gridSpan w:val="3"/>
          </w:tcPr>
          <w:p w14:paraId="5624E7C5" w14:textId="77777777" w:rsidR="00C031D3" w:rsidRDefault="00386CAF" w:rsidP="003A1DE4">
            <w:pPr>
              <w:pStyle w:val="ConsPlusNormal"/>
              <w:ind w:left="-108" w:right="-108"/>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Критерии </w:t>
            </w:r>
          </w:p>
          <w:p w14:paraId="60DC4F0D" w14:textId="77777777" w:rsidR="00C031D3" w:rsidRDefault="00386CAF" w:rsidP="003A1DE4">
            <w:pPr>
              <w:pStyle w:val="ConsPlusNormal"/>
              <w:ind w:left="-108" w:right="-108"/>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принятия </w:t>
            </w:r>
          </w:p>
          <w:p w14:paraId="7ED1816E" w14:textId="77777777"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решения</w:t>
            </w:r>
          </w:p>
        </w:tc>
        <w:tc>
          <w:tcPr>
            <w:tcW w:w="2428" w:type="dxa"/>
            <w:gridSpan w:val="3"/>
          </w:tcPr>
          <w:p w14:paraId="465F65C0" w14:textId="77777777" w:rsidR="00386CAF" w:rsidRDefault="00386CAF" w:rsidP="003A1DE4">
            <w:pPr>
              <w:pStyle w:val="ConsPlusNormal"/>
              <w:ind w:left="-108" w:right="-108"/>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Результат административного действия, способ фиксации</w:t>
            </w:r>
          </w:p>
        </w:tc>
      </w:tr>
      <w:tr w:rsidR="00386CAF" w14:paraId="59D3340D" w14:textId="77777777" w:rsidTr="00BF487C">
        <w:tc>
          <w:tcPr>
            <w:tcW w:w="2353" w:type="dxa"/>
            <w:gridSpan w:val="3"/>
          </w:tcPr>
          <w:p w14:paraId="3213EE5B" w14:textId="77777777"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1</w:t>
            </w:r>
          </w:p>
        </w:tc>
        <w:tc>
          <w:tcPr>
            <w:tcW w:w="2325" w:type="dxa"/>
            <w:gridSpan w:val="2"/>
          </w:tcPr>
          <w:p w14:paraId="41ABD560" w14:textId="77777777"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2</w:t>
            </w:r>
          </w:p>
        </w:tc>
        <w:tc>
          <w:tcPr>
            <w:tcW w:w="2409" w:type="dxa"/>
          </w:tcPr>
          <w:p w14:paraId="7825A62E" w14:textId="77777777"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3</w:t>
            </w:r>
          </w:p>
        </w:tc>
        <w:tc>
          <w:tcPr>
            <w:tcW w:w="2097" w:type="dxa"/>
            <w:gridSpan w:val="4"/>
          </w:tcPr>
          <w:p w14:paraId="5765188A" w14:textId="77777777"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4</w:t>
            </w:r>
          </w:p>
        </w:tc>
        <w:tc>
          <w:tcPr>
            <w:tcW w:w="2050" w:type="dxa"/>
            <w:gridSpan w:val="4"/>
          </w:tcPr>
          <w:p w14:paraId="5C6B3A47" w14:textId="77777777"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5</w:t>
            </w:r>
          </w:p>
        </w:tc>
        <w:tc>
          <w:tcPr>
            <w:tcW w:w="2072" w:type="dxa"/>
            <w:gridSpan w:val="3"/>
          </w:tcPr>
          <w:p w14:paraId="18A78EF6" w14:textId="77777777"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6</w:t>
            </w:r>
          </w:p>
        </w:tc>
        <w:tc>
          <w:tcPr>
            <w:tcW w:w="2428" w:type="dxa"/>
            <w:gridSpan w:val="3"/>
          </w:tcPr>
          <w:p w14:paraId="6F242CAF" w14:textId="77777777"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7</w:t>
            </w:r>
          </w:p>
        </w:tc>
      </w:tr>
      <w:tr w:rsidR="0036462D" w14:paraId="65832DA2" w14:textId="77777777" w:rsidTr="00BF487C">
        <w:tc>
          <w:tcPr>
            <w:tcW w:w="15734" w:type="dxa"/>
            <w:gridSpan w:val="20"/>
          </w:tcPr>
          <w:p w14:paraId="1680C7F1" w14:textId="77777777" w:rsidR="0036462D" w:rsidRPr="00D1052B" w:rsidRDefault="0036462D" w:rsidP="0036462D">
            <w:pPr>
              <w:pStyle w:val="ConsPlusNormal"/>
              <w:numPr>
                <w:ilvl w:val="0"/>
                <w:numId w:val="6"/>
              </w:num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Профилирование заявителя</w:t>
            </w:r>
          </w:p>
        </w:tc>
      </w:tr>
      <w:tr w:rsidR="0036462D" w14:paraId="5D4DB79D" w14:textId="77777777" w:rsidTr="005F2C62">
        <w:tc>
          <w:tcPr>
            <w:tcW w:w="2353" w:type="dxa"/>
            <w:gridSpan w:val="3"/>
          </w:tcPr>
          <w:p w14:paraId="747A8BD2" w14:textId="77777777" w:rsidR="0036462D" w:rsidRPr="00D1052B" w:rsidRDefault="00C62AD2" w:rsidP="00BF487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Обращение</w:t>
            </w:r>
            <w:r w:rsidR="0036462D">
              <w:rPr>
                <w:rFonts w:ascii="Times New Roman" w:hAnsi="Times New Roman" w:cs="Times New Roman"/>
                <w:color w:val="000000" w:themeColor="text1"/>
                <w:sz w:val="24"/>
                <w:szCs w:val="24"/>
              </w:rPr>
              <w:t xml:space="preserve"> в Уполномоченный орган</w:t>
            </w:r>
          </w:p>
        </w:tc>
        <w:tc>
          <w:tcPr>
            <w:tcW w:w="2325" w:type="dxa"/>
            <w:gridSpan w:val="2"/>
          </w:tcPr>
          <w:p w14:paraId="1C52EDAE" w14:textId="77777777" w:rsidR="0036462D" w:rsidRPr="00D1052B" w:rsidRDefault="0036462D" w:rsidP="00BF487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Анкетирование в целях определения категории (признаков) заявителя</w:t>
            </w:r>
          </w:p>
        </w:tc>
        <w:tc>
          <w:tcPr>
            <w:tcW w:w="2409" w:type="dxa"/>
          </w:tcPr>
          <w:p w14:paraId="3474DF63" w14:textId="77777777" w:rsidR="0036462D" w:rsidRPr="00D1052B" w:rsidRDefault="0036462D" w:rsidP="00BF487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мин</w:t>
            </w:r>
          </w:p>
        </w:tc>
        <w:tc>
          <w:tcPr>
            <w:tcW w:w="2097" w:type="dxa"/>
            <w:gridSpan w:val="4"/>
          </w:tcPr>
          <w:p w14:paraId="02AAB521" w14:textId="77777777" w:rsidR="0036462D" w:rsidRPr="00D1052B" w:rsidRDefault="0036462D"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Уполномоченный орган, ответственный за предоставление муниципальной услуги</w:t>
            </w:r>
          </w:p>
        </w:tc>
        <w:tc>
          <w:tcPr>
            <w:tcW w:w="2050" w:type="dxa"/>
            <w:gridSpan w:val="4"/>
          </w:tcPr>
          <w:p w14:paraId="69F3767F" w14:textId="77777777" w:rsidR="0036462D" w:rsidRPr="00D1052B" w:rsidRDefault="0036462D"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Уполномоченный орган / ГИС</w:t>
            </w:r>
          </w:p>
        </w:tc>
        <w:tc>
          <w:tcPr>
            <w:tcW w:w="2072" w:type="dxa"/>
            <w:gridSpan w:val="3"/>
          </w:tcPr>
          <w:p w14:paraId="3C15D93B" w14:textId="77777777" w:rsidR="0036462D" w:rsidRPr="00D1052B" w:rsidRDefault="0036462D" w:rsidP="005F2C62">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428" w:type="dxa"/>
            <w:gridSpan w:val="3"/>
          </w:tcPr>
          <w:p w14:paraId="2D3B76EA" w14:textId="77777777" w:rsidR="0036462D" w:rsidRPr="00D1052B" w:rsidRDefault="0036462D" w:rsidP="00BF487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Прием заявления и документов</w:t>
            </w:r>
          </w:p>
        </w:tc>
      </w:tr>
      <w:tr w:rsidR="00386CAF" w14:paraId="08D35167" w14:textId="77777777" w:rsidTr="00A64ED7">
        <w:tc>
          <w:tcPr>
            <w:tcW w:w="15734" w:type="dxa"/>
            <w:gridSpan w:val="20"/>
          </w:tcPr>
          <w:p w14:paraId="0989DC41" w14:textId="77777777" w:rsidR="00386CAF" w:rsidRDefault="0036462D" w:rsidP="003A1DE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2</w:t>
            </w:r>
            <w:r w:rsidR="00386CAF" w:rsidRPr="00D1052B">
              <w:rPr>
                <w:rFonts w:ascii="Times New Roman" w:hAnsi="Times New Roman" w:cs="Times New Roman"/>
                <w:color w:val="000000" w:themeColor="text1"/>
                <w:sz w:val="24"/>
                <w:szCs w:val="24"/>
              </w:rPr>
              <w:t>. Прием, проверка документов и регистрация заявления</w:t>
            </w:r>
          </w:p>
        </w:tc>
      </w:tr>
      <w:tr w:rsidR="00386CAF" w14:paraId="26BBBE1C" w14:textId="77777777" w:rsidTr="00BF487C">
        <w:tc>
          <w:tcPr>
            <w:tcW w:w="2353" w:type="dxa"/>
            <w:gridSpan w:val="3"/>
          </w:tcPr>
          <w:p w14:paraId="2DE6A134" w14:textId="77777777"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 xml:space="preserve">Поступление заявления и документов для </w:t>
            </w:r>
            <w:r w:rsidRPr="00D1052B">
              <w:rPr>
                <w:rFonts w:ascii="Times New Roman" w:hAnsi="Times New Roman" w:cs="Times New Roman"/>
                <w:color w:val="000000" w:themeColor="text1"/>
                <w:sz w:val="24"/>
                <w:szCs w:val="24"/>
              </w:rPr>
              <w:lastRenderedPageBreak/>
              <w:t>предоставления муниципальной услуги в Уполномоченный орган</w:t>
            </w:r>
          </w:p>
        </w:tc>
        <w:tc>
          <w:tcPr>
            <w:tcW w:w="2325" w:type="dxa"/>
            <w:gridSpan w:val="2"/>
          </w:tcPr>
          <w:p w14:paraId="03C317FE" w14:textId="77777777" w:rsidR="00386CAF" w:rsidRDefault="00386CAF" w:rsidP="003A1DE4">
            <w:pPr>
              <w:pStyle w:val="ConsPlusNormal"/>
              <w:ind w:right="-96"/>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lastRenderedPageBreak/>
              <w:t>Прием и проверка ком</w:t>
            </w:r>
            <w:r w:rsidR="00D27F24">
              <w:rPr>
                <w:rFonts w:ascii="Times New Roman" w:hAnsi="Times New Roman" w:cs="Times New Roman"/>
                <w:color w:val="000000" w:themeColor="text1"/>
                <w:sz w:val="24"/>
                <w:szCs w:val="24"/>
              </w:rPr>
              <w:t>п</w:t>
            </w:r>
            <w:r w:rsidRPr="00D1052B">
              <w:rPr>
                <w:rFonts w:ascii="Times New Roman" w:hAnsi="Times New Roman" w:cs="Times New Roman"/>
                <w:color w:val="000000" w:themeColor="text1"/>
                <w:sz w:val="24"/>
                <w:szCs w:val="24"/>
              </w:rPr>
              <w:t>лектности</w:t>
            </w:r>
            <w:r w:rsidR="002D67DD">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докумен</w:t>
            </w:r>
            <w:r w:rsidR="00D27F24">
              <w:rPr>
                <w:rFonts w:ascii="Times New Roman" w:hAnsi="Times New Roman" w:cs="Times New Roman"/>
                <w:color w:val="000000" w:themeColor="text1"/>
                <w:sz w:val="24"/>
                <w:szCs w:val="24"/>
              </w:rPr>
              <w:t>т</w:t>
            </w:r>
            <w:r w:rsidRPr="00D1052B">
              <w:rPr>
                <w:rFonts w:ascii="Times New Roman" w:hAnsi="Times New Roman" w:cs="Times New Roman"/>
                <w:color w:val="000000" w:themeColor="text1"/>
                <w:sz w:val="24"/>
                <w:szCs w:val="24"/>
              </w:rPr>
              <w:t>ов</w:t>
            </w:r>
            <w:r w:rsidR="002D67DD">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на</w:t>
            </w:r>
            <w:r w:rsidR="002D67DD">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lastRenderedPageBreak/>
              <w:t>наличие/отсутствие оснований для отказа в приеме документов, пред</w:t>
            </w:r>
            <w:r>
              <w:rPr>
                <w:rFonts w:ascii="Times New Roman" w:hAnsi="Times New Roman" w:cs="Times New Roman"/>
                <w:color w:val="000000" w:themeColor="text1"/>
                <w:sz w:val="24"/>
                <w:szCs w:val="24"/>
              </w:rPr>
              <w:t>у</w:t>
            </w:r>
            <w:r w:rsidR="00213E9A">
              <w:rPr>
                <w:rFonts w:ascii="Times New Roman" w:hAnsi="Times New Roman" w:cs="Times New Roman"/>
                <w:color w:val="000000" w:themeColor="text1"/>
                <w:sz w:val="24"/>
                <w:szCs w:val="24"/>
              </w:rPr>
              <w:t>с</w:t>
            </w:r>
            <w:r w:rsidRPr="00D1052B">
              <w:rPr>
                <w:rFonts w:ascii="Times New Roman" w:hAnsi="Times New Roman" w:cs="Times New Roman"/>
                <w:color w:val="000000" w:themeColor="text1"/>
                <w:sz w:val="24"/>
                <w:szCs w:val="24"/>
              </w:rPr>
              <w:t>мотренных</w:t>
            </w:r>
            <w:r w:rsidR="002D67DD">
              <w:rPr>
                <w:rFonts w:ascii="Times New Roman" w:hAnsi="Times New Roman" w:cs="Times New Roman"/>
                <w:color w:val="000000" w:themeColor="text1"/>
                <w:sz w:val="24"/>
                <w:szCs w:val="24"/>
              </w:rPr>
              <w:t xml:space="preserve"> </w:t>
            </w:r>
            <w:hyperlink w:anchor="P236">
              <w:r w:rsidRPr="00442236">
                <w:rPr>
                  <w:rFonts w:ascii="Times New Roman" w:hAnsi="Times New Roman" w:cs="Times New Roman"/>
                  <w:color w:val="000000" w:themeColor="text1"/>
                  <w:sz w:val="24"/>
                  <w:szCs w:val="24"/>
                </w:rPr>
                <w:t>пункто</w:t>
              </w:r>
              <w:r w:rsidR="00DB1A1E" w:rsidRPr="00442236">
                <w:rPr>
                  <w:rFonts w:ascii="Times New Roman" w:hAnsi="Times New Roman" w:cs="Times New Roman"/>
                  <w:color w:val="000000" w:themeColor="text1"/>
                  <w:sz w:val="24"/>
                  <w:szCs w:val="24"/>
                </w:rPr>
                <w:t xml:space="preserve">м </w:t>
              </w:r>
            </w:hyperlink>
            <w:r w:rsidR="00DB1A1E" w:rsidRPr="00442236">
              <w:rPr>
                <w:rFonts w:ascii="Times New Roman" w:hAnsi="Times New Roman" w:cs="Times New Roman"/>
                <w:sz w:val="24"/>
                <w:szCs w:val="24"/>
              </w:rPr>
              <w:t>61</w:t>
            </w:r>
          </w:p>
          <w:p w14:paraId="6E7C256A" w14:textId="77777777" w:rsidR="00386CAF" w:rsidRPr="002F7394" w:rsidRDefault="00386CAF" w:rsidP="003A1DE4">
            <w:pPr>
              <w:pStyle w:val="ConsPlusNormal"/>
              <w:ind w:right="-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главы </w:t>
            </w:r>
            <w:r>
              <w:rPr>
                <w:rFonts w:ascii="Times New Roman" w:hAnsi="Times New Roman" w:cs="Times New Roman"/>
                <w:color w:val="000000" w:themeColor="text1"/>
                <w:sz w:val="24"/>
                <w:szCs w:val="24"/>
                <w:lang w:val="en-US"/>
              </w:rPr>
              <w:t>II</w:t>
            </w:r>
            <w:r>
              <w:rPr>
                <w:rFonts w:ascii="Times New Roman" w:hAnsi="Times New Roman" w:cs="Times New Roman"/>
                <w:color w:val="000000" w:themeColor="text1"/>
                <w:sz w:val="24"/>
                <w:szCs w:val="24"/>
              </w:rPr>
              <w:t xml:space="preserve"> настоящего </w:t>
            </w:r>
            <w:r w:rsidRPr="00D1052B">
              <w:rPr>
                <w:rFonts w:ascii="Times New Roman" w:hAnsi="Times New Roman" w:cs="Times New Roman"/>
                <w:color w:val="000000" w:themeColor="text1"/>
                <w:sz w:val="24"/>
                <w:szCs w:val="24"/>
              </w:rPr>
              <w:t>Административного регламента</w:t>
            </w:r>
          </w:p>
        </w:tc>
        <w:tc>
          <w:tcPr>
            <w:tcW w:w="2409" w:type="dxa"/>
          </w:tcPr>
          <w:p w14:paraId="2BB451EA" w14:textId="77777777"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1 рабочий день</w:t>
            </w:r>
          </w:p>
        </w:tc>
        <w:tc>
          <w:tcPr>
            <w:tcW w:w="2097" w:type="dxa"/>
            <w:gridSpan w:val="4"/>
          </w:tcPr>
          <w:p w14:paraId="3FB741F8" w14:textId="77777777"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 xml:space="preserve">Уполномоченный орган, ответственный за </w:t>
            </w:r>
            <w:r w:rsidRPr="00D1052B">
              <w:rPr>
                <w:rFonts w:ascii="Times New Roman" w:hAnsi="Times New Roman" w:cs="Times New Roman"/>
                <w:color w:val="000000" w:themeColor="text1"/>
                <w:sz w:val="24"/>
                <w:szCs w:val="24"/>
              </w:rPr>
              <w:lastRenderedPageBreak/>
              <w:t>предоставление муниципальной услуги</w:t>
            </w:r>
          </w:p>
        </w:tc>
        <w:tc>
          <w:tcPr>
            <w:tcW w:w="2050" w:type="dxa"/>
            <w:gridSpan w:val="4"/>
          </w:tcPr>
          <w:p w14:paraId="746A9744" w14:textId="77777777"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Уполномоченный орган / ГИС</w:t>
            </w:r>
          </w:p>
        </w:tc>
        <w:tc>
          <w:tcPr>
            <w:tcW w:w="2072" w:type="dxa"/>
            <w:gridSpan w:val="3"/>
          </w:tcPr>
          <w:p w14:paraId="3839F32E" w14:textId="77777777" w:rsidR="00386CAF" w:rsidRDefault="00386CAF" w:rsidP="003A1DE4">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w:t>
            </w:r>
          </w:p>
        </w:tc>
        <w:tc>
          <w:tcPr>
            <w:tcW w:w="2428" w:type="dxa"/>
            <w:gridSpan w:val="3"/>
          </w:tcPr>
          <w:p w14:paraId="2232FFB5" w14:textId="77777777" w:rsidR="00E00E07" w:rsidRDefault="00386CAF" w:rsidP="003A1DE4">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D1052B">
              <w:rPr>
                <w:rFonts w:ascii="Times New Roman" w:hAnsi="Times New Roman" w:cs="Times New Roman"/>
                <w:color w:val="000000" w:themeColor="text1"/>
                <w:sz w:val="24"/>
                <w:szCs w:val="24"/>
              </w:rPr>
              <w:t xml:space="preserve">егистрация заявления и документов в ГИС </w:t>
            </w:r>
            <w:r w:rsidRPr="00D1052B">
              <w:rPr>
                <w:rFonts w:ascii="Times New Roman" w:hAnsi="Times New Roman" w:cs="Times New Roman"/>
                <w:color w:val="000000" w:themeColor="text1"/>
                <w:sz w:val="24"/>
                <w:szCs w:val="24"/>
              </w:rPr>
              <w:lastRenderedPageBreak/>
              <w:t>(присвоение номера и</w:t>
            </w:r>
            <w:r w:rsidR="00511D0B">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датирование); назначение</w:t>
            </w:r>
            <w:r w:rsidR="00511D0B">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должностного лица, ответственного </w:t>
            </w:r>
          </w:p>
          <w:p w14:paraId="19888DFC" w14:textId="77777777" w:rsidR="00386CAF" w:rsidRPr="002F7394" w:rsidRDefault="00386CAF" w:rsidP="003A1DE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за предоставление</w:t>
            </w:r>
            <w:r w:rsidR="00511D0B">
              <w:rPr>
                <w:rFonts w:ascii="Times New Roman" w:hAnsi="Times New Roman" w:cs="Times New Roman"/>
                <w:color w:val="000000" w:themeColor="text1"/>
                <w:sz w:val="24"/>
                <w:szCs w:val="24"/>
              </w:rPr>
              <w:t xml:space="preserve"> </w:t>
            </w:r>
            <w:r w:rsidR="00D27F24" w:rsidRPr="00D1052B">
              <w:rPr>
                <w:rFonts w:ascii="Times New Roman" w:hAnsi="Times New Roman" w:cs="Times New Roman"/>
                <w:color w:val="000000" w:themeColor="text1"/>
                <w:sz w:val="24"/>
                <w:szCs w:val="24"/>
              </w:rPr>
              <w:t>муниципальной услуги, и передача ему документов</w:t>
            </w:r>
          </w:p>
        </w:tc>
      </w:tr>
      <w:tr w:rsidR="00386CAF" w14:paraId="355946A0" w14:textId="77777777" w:rsidTr="00BF487C">
        <w:tc>
          <w:tcPr>
            <w:tcW w:w="2353" w:type="dxa"/>
            <w:gridSpan w:val="3"/>
          </w:tcPr>
          <w:p w14:paraId="0B790F8B" w14:textId="77777777"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14:paraId="3E55F308" w14:textId="77777777" w:rsidR="00386CAF" w:rsidRPr="00123D8A" w:rsidRDefault="00386CAF" w:rsidP="00D27F2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случае выявления оснований для отказа в приеме документов, направление заявителю в электронной форме в личный кабинет на</w:t>
            </w:r>
            <w:r w:rsidR="00453857">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ЕПГУ</w:t>
            </w:r>
            <w:r w:rsidR="00453857">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решения об отказе в приеме документов, необходимых для предоставления</w:t>
            </w:r>
            <w:r w:rsidR="00453857">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муниципальной услуги</w:t>
            </w:r>
          </w:p>
        </w:tc>
        <w:tc>
          <w:tcPr>
            <w:tcW w:w="2409" w:type="dxa"/>
          </w:tcPr>
          <w:p w14:paraId="025941D7" w14:textId="77777777"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1 рабочий день</w:t>
            </w:r>
          </w:p>
        </w:tc>
        <w:tc>
          <w:tcPr>
            <w:tcW w:w="2097" w:type="dxa"/>
            <w:gridSpan w:val="4"/>
          </w:tcPr>
          <w:p w14:paraId="353F96F8" w14:textId="77777777" w:rsidR="00386CAF" w:rsidRDefault="00386CAF" w:rsidP="003A1DE4">
            <w:pPr>
              <w:pStyle w:val="ConsPlusNormal"/>
              <w:rPr>
                <w:rFonts w:ascii="Times New Roman" w:hAnsi="Times New Roman" w:cs="Times New Roman"/>
                <w:color w:val="000000" w:themeColor="text1"/>
                <w:sz w:val="28"/>
                <w:szCs w:val="28"/>
              </w:rPr>
            </w:pPr>
          </w:p>
        </w:tc>
        <w:tc>
          <w:tcPr>
            <w:tcW w:w="2050" w:type="dxa"/>
            <w:gridSpan w:val="4"/>
          </w:tcPr>
          <w:p w14:paraId="638F74F8" w14:textId="77777777" w:rsidR="00386CAF" w:rsidRDefault="00386CAF" w:rsidP="003A1DE4">
            <w:pPr>
              <w:pStyle w:val="ConsPlusNormal"/>
              <w:rPr>
                <w:rFonts w:ascii="Times New Roman" w:hAnsi="Times New Roman" w:cs="Times New Roman"/>
                <w:color w:val="000000" w:themeColor="text1"/>
                <w:sz w:val="28"/>
                <w:szCs w:val="28"/>
              </w:rPr>
            </w:pPr>
          </w:p>
        </w:tc>
        <w:tc>
          <w:tcPr>
            <w:tcW w:w="2072" w:type="dxa"/>
            <w:gridSpan w:val="3"/>
          </w:tcPr>
          <w:p w14:paraId="11874CE0" w14:textId="77777777" w:rsidR="00386CAF" w:rsidRDefault="00386CAF" w:rsidP="003A1DE4">
            <w:pPr>
              <w:pStyle w:val="ConsPlusNormal"/>
              <w:rPr>
                <w:rFonts w:ascii="Times New Roman" w:hAnsi="Times New Roman" w:cs="Times New Roman"/>
                <w:color w:val="000000" w:themeColor="text1"/>
                <w:sz w:val="28"/>
                <w:szCs w:val="28"/>
              </w:rPr>
            </w:pPr>
          </w:p>
        </w:tc>
        <w:tc>
          <w:tcPr>
            <w:tcW w:w="2428" w:type="dxa"/>
            <w:gridSpan w:val="3"/>
            <w:vMerge w:val="restart"/>
          </w:tcPr>
          <w:p w14:paraId="0E9CEDBE" w14:textId="77777777" w:rsidR="00386CAF" w:rsidRDefault="00386CAF" w:rsidP="003A1DE4">
            <w:pPr>
              <w:pStyle w:val="ConsPlusNormal"/>
              <w:rPr>
                <w:rFonts w:ascii="Times New Roman" w:hAnsi="Times New Roman" w:cs="Times New Roman"/>
                <w:color w:val="000000" w:themeColor="text1"/>
                <w:sz w:val="28"/>
                <w:szCs w:val="28"/>
              </w:rPr>
            </w:pPr>
          </w:p>
        </w:tc>
      </w:tr>
      <w:tr w:rsidR="00386CAF" w14:paraId="5E2E0E0A" w14:textId="77777777" w:rsidTr="00BF487C">
        <w:tc>
          <w:tcPr>
            <w:tcW w:w="2353" w:type="dxa"/>
            <w:gridSpan w:val="3"/>
          </w:tcPr>
          <w:p w14:paraId="3CF72F3C" w14:textId="77777777"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14:paraId="71DBD2BB" w14:textId="77777777" w:rsidR="00A12A0D" w:rsidRDefault="00386CAF"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случае непредставления в течение</w:t>
            </w:r>
            <w:r w:rsidR="00453857">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указанного срока необходимых документов (сведений из документов), </w:t>
            </w:r>
          </w:p>
          <w:p w14:paraId="19304A25" w14:textId="77777777" w:rsidR="00E00E07" w:rsidRDefault="00386CAF"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не исправления выявле</w:t>
            </w:r>
            <w:r w:rsidR="00D27F24">
              <w:rPr>
                <w:rFonts w:ascii="Times New Roman" w:hAnsi="Times New Roman" w:cs="Times New Roman"/>
                <w:color w:val="000000" w:themeColor="text1"/>
                <w:sz w:val="24"/>
                <w:szCs w:val="24"/>
              </w:rPr>
              <w:t xml:space="preserve">нных нарушений, </w:t>
            </w:r>
            <w:r w:rsidR="00D27F24">
              <w:rPr>
                <w:rFonts w:ascii="Times New Roman" w:hAnsi="Times New Roman" w:cs="Times New Roman"/>
                <w:color w:val="000000" w:themeColor="text1"/>
                <w:sz w:val="24"/>
                <w:szCs w:val="24"/>
              </w:rPr>
              <w:lastRenderedPageBreak/>
              <w:t>фо</w:t>
            </w:r>
            <w:r w:rsidR="008A4256">
              <w:rPr>
                <w:rFonts w:ascii="Times New Roman" w:hAnsi="Times New Roman" w:cs="Times New Roman"/>
                <w:color w:val="000000" w:themeColor="text1"/>
                <w:sz w:val="24"/>
                <w:szCs w:val="24"/>
              </w:rPr>
              <w:t>р</w:t>
            </w:r>
            <w:r w:rsidRPr="00D1052B">
              <w:rPr>
                <w:rFonts w:ascii="Times New Roman" w:hAnsi="Times New Roman" w:cs="Times New Roman"/>
                <w:color w:val="000000" w:themeColor="text1"/>
                <w:sz w:val="24"/>
                <w:szCs w:val="24"/>
              </w:rPr>
              <w:t>миро</w:t>
            </w:r>
            <w:r w:rsidR="002305FC">
              <w:rPr>
                <w:rFonts w:ascii="Times New Roman" w:hAnsi="Times New Roman" w:cs="Times New Roman"/>
                <w:color w:val="000000" w:themeColor="text1"/>
                <w:sz w:val="24"/>
                <w:szCs w:val="24"/>
              </w:rPr>
              <w:t xml:space="preserve">вание </w:t>
            </w:r>
          </w:p>
          <w:p w14:paraId="6C992ACE" w14:textId="77777777" w:rsidR="00E00E07" w:rsidRDefault="002305FC" w:rsidP="002305F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 направление </w:t>
            </w:r>
            <w:r w:rsidR="00386CAF" w:rsidRPr="00D1052B">
              <w:rPr>
                <w:rFonts w:ascii="Times New Roman" w:hAnsi="Times New Roman" w:cs="Times New Roman"/>
                <w:color w:val="000000" w:themeColor="text1"/>
                <w:sz w:val="24"/>
                <w:szCs w:val="24"/>
              </w:rPr>
              <w:t xml:space="preserve">заявителю в электронной форме в личный кабинет на ЕПГУ уведомления </w:t>
            </w:r>
          </w:p>
          <w:p w14:paraId="4B0C17F9" w14:textId="77777777" w:rsidR="00E00E07" w:rsidRDefault="00386CAF"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об отказе в приеме документов, необходимых</w:t>
            </w:r>
          </w:p>
          <w:p w14:paraId="2A007E1B" w14:textId="77777777" w:rsidR="00386CAF" w:rsidRPr="002F7394" w:rsidRDefault="00386CAF"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для предоставления муниципальной услуги, с указанием причин отказа</w:t>
            </w:r>
          </w:p>
        </w:tc>
        <w:tc>
          <w:tcPr>
            <w:tcW w:w="2409" w:type="dxa"/>
          </w:tcPr>
          <w:p w14:paraId="6FF292B2" w14:textId="77777777" w:rsidR="00386CAF" w:rsidRDefault="00386CAF" w:rsidP="003A1DE4">
            <w:pPr>
              <w:pStyle w:val="ConsPlusNormal"/>
              <w:rPr>
                <w:rFonts w:ascii="Times New Roman" w:hAnsi="Times New Roman" w:cs="Times New Roman"/>
                <w:color w:val="000000" w:themeColor="text1"/>
                <w:sz w:val="28"/>
                <w:szCs w:val="28"/>
              </w:rPr>
            </w:pPr>
          </w:p>
        </w:tc>
        <w:tc>
          <w:tcPr>
            <w:tcW w:w="2097" w:type="dxa"/>
            <w:gridSpan w:val="4"/>
          </w:tcPr>
          <w:p w14:paraId="47F29C0B" w14:textId="77777777" w:rsidR="00386CAF" w:rsidRDefault="00386CAF" w:rsidP="003A1DE4">
            <w:pPr>
              <w:pStyle w:val="ConsPlusNormal"/>
              <w:rPr>
                <w:rFonts w:ascii="Times New Roman" w:hAnsi="Times New Roman" w:cs="Times New Roman"/>
                <w:color w:val="000000" w:themeColor="text1"/>
                <w:sz w:val="28"/>
                <w:szCs w:val="28"/>
              </w:rPr>
            </w:pPr>
          </w:p>
        </w:tc>
        <w:tc>
          <w:tcPr>
            <w:tcW w:w="2050" w:type="dxa"/>
            <w:gridSpan w:val="4"/>
          </w:tcPr>
          <w:p w14:paraId="415922B2" w14:textId="77777777" w:rsidR="00386CAF" w:rsidRDefault="00386CAF" w:rsidP="003A1DE4">
            <w:pPr>
              <w:pStyle w:val="ConsPlusNormal"/>
              <w:rPr>
                <w:rFonts w:ascii="Times New Roman" w:hAnsi="Times New Roman" w:cs="Times New Roman"/>
                <w:color w:val="000000" w:themeColor="text1"/>
                <w:sz w:val="28"/>
                <w:szCs w:val="28"/>
              </w:rPr>
            </w:pPr>
          </w:p>
        </w:tc>
        <w:tc>
          <w:tcPr>
            <w:tcW w:w="2072" w:type="dxa"/>
            <w:gridSpan w:val="3"/>
          </w:tcPr>
          <w:p w14:paraId="1394D232" w14:textId="77777777" w:rsidR="00386CAF" w:rsidRDefault="00386CAF" w:rsidP="003A1DE4">
            <w:pPr>
              <w:pStyle w:val="ConsPlusNormal"/>
              <w:rPr>
                <w:rFonts w:ascii="Times New Roman" w:hAnsi="Times New Roman" w:cs="Times New Roman"/>
                <w:color w:val="000000" w:themeColor="text1"/>
                <w:sz w:val="28"/>
                <w:szCs w:val="28"/>
              </w:rPr>
            </w:pPr>
          </w:p>
        </w:tc>
        <w:tc>
          <w:tcPr>
            <w:tcW w:w="2428" w:type="dxa"/>
            <w:gridSpan w:val="3"/>
            <w:vMerge/>
          </w:tcPr>
          <w:p w14:paraId="4F507F3C" w14:textId="77777777" w:rsidR="00386CAF" w:rsidRDefault="00386CAF" w:rsidP="003A1DE4">
            <w:pPr>
              <w:pStyle w:val="ConsPlusNormal"/>
              <w:rPr>
                <w:rFonts w:ascii="Times New Roman" w:hAnsi="Times New Roman" w:cs="Times New Roman"/>
                <w:color w:val="000000" w:themeColor="text1"/>
                <w:sz w:val="28"/>
                <w:szCs w:val="28"/>
              </w:rPr>
            </w:pPr>
          </w:p>
        </w:tc>
      </w:tr>
      <w:tr w:rsidR="00386CAF" w14:paraId="1169A04E" w14:textId="77777777" w:rsidTr="00BF487C">
        <w:tc>
          <w:tcPr>
            <w:tcW w:w="2353" w:type="dxa"/>
            <w:gridSpan w:val="3"/>
          </w:tcPr>
          <w:p w14:paraId="27DD8F65" w14:textId="77777777"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14:paraId="79D2CF88" w14:textId="1575452A" w:rsidR="00386CAF" w:rsidRPr="002F7394" w:rsidRDefault="00386CAF" w:rsidP="00DB1A1E">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случае отсутствия</w:t>
            </w:r>
            <w:r w:rsidR="004C4255">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оснований для отказа в приеме документов, </w:t>
            </w:r>
            <w:r w:rsidRPr="00442236">
              <w:rPr>
                <w:rFonts w:ascii="Times New Roman" w:hAnsi="Times New Roman" w:cs="Times New Roman"/>
                <w:color w:val="000000" w:themeColor="text1"/>
                <w:sz w:val="24"/>
                <w:szCs w:val="24"/>
              </w:rPr>
              <w:t xml:space="preserve">предусмотренных </w:t>
            </w:r>
            <w:hyperlink w:anchor="P236">
              <w:r w:rsidR="00DB1A1E" w:rsidRPr="00442236">
                <w:rPr>
                  <w:rFonts w:ascii="Times New Roman" w:hAnsi="Times New Roman" w:cs="Times New Roman"/>
                  <w:color w:val="000000" w:themeColor="text1"/>
                  <w:sz w:val="24"/>
                  <w:szCs w:val="24"/>
                </w:rPr>
                <w:t xml:space="preserve">пунктом </w:t>
              </w:r>
            </w:hyperlink>
            <w:r w:rsidR="00DB1A1E" w:rsidRPr="00442236">
              <w:rPr>
                <w:rFonts w:ascii="Times New Roman" w:hAnsi="Times New Roman" w:cs="Times New Roman"/>
                <w:sz w:val="24"/>
                <w:szCs w:val="24"/>
              </w:rPr>
              <w:t>61</w:t>
            </w:r>
            <w:r w:rsidR="00511D0B">
              <w:rPr>
                <w:rFonts w:ascii="Times New Roman" w:hAnsi="Times New Roman" w:cs="Times New Roman"/>
                <w:sz w:val="24"/>
                <w:szCs w:val="24"/>
              </w:rPr>
              <w:t xml:space="preserve"> </w:t>
            </w:r>
            <w:r w:rsidRPr="00442236">
              <w:rPr>
                <w:rFonts w:ascii="Times New Roman" w:hAnsi="Times New Roman" w:cs="Times New Roman"/>
                <w:color w:val="000000" w:themeColor="text1"/>
                <w:sz w:val="24"/>
                <w:szCs w:val="24"/>
              </w:rPr>
              <w:t xml:space="preserve">главы </w:t>
            </w:r>
            <w:r w:rsidRPr="00442236">
              <w:rPr>
                <w:rFonts w:ascii="Times New Roman" w:hAnsi="Times New Roman" w:cs="Times New Roman"/>
                <w:color w:val="000000" w:themeColor="text1"/>
                <w:sz w:val="24"/>
                <w:szCs w:val="24"/>
                <w:lang w:val="en-US"/>
              </w:rPr>
              <w:t>II</w:t>
            </w:r>
            <w:r w:rsidRPr="00442236">
              <w:rPr>
                <w:rFonts w:ascii="Times New Roman" w:hAnsi="Times New Roman" w:cs="Times New Roman"/>
                <w:color w:val="000000" w:themeColor="text1"/>
                <w:sz w:val="24"/>
                <w:szCs w:val="24"/>
              </w:rPr>
              <w:t xml:space="preserve"> настоящего Админис</w:t>
            </w:r>
            <w:r w:rsidR="00D27F24" w:rsidRPr="00442236">
              <w:rPr>
                <w:rFonts w:ascii="Times New Roman" w:hAnsi="Times New Roman" w:cs="Times New Roman"/>
                <w:color w:val="000000" w:themeColor="text1"/>
                <w:sz w:val="24"/>
                <w:szCs w:val="24"/>
              </w:rPr>
              <w:t>т</w:t>
            </w:r>
            <w:r w:rsidRPr="00442236">
              <w:rPr>
                <w:rFonts w:ascii="Times New Roman" w:hAnsi="Times New Roman" w:cs="Times New Roman"/>
                <w:color w:val="000000" w:themeColor="text1"/>
                <w:sz w:val="24"/>
                <w:szCs w:val="24"/>
              </w:rPr>
              <w:t>ративногорегламента,</w:t>
            </w:r>
            <w:r w:rsidRPr="00D1052B">
              <w:rPr>
                <w:rFonts w:ascii="Times New Roman" w:hAnsi="Times New Roman" w:cs="Times New Roman"/>
                <w:color w:val="000000" w:themeColor="text1"/>
                <w:sz w:val="24"/>
                <w:szCs w:val="24"/>
              </w:rPr>
              <w:t xml:space="preserve"> регистрация заявления в электронной базе данных по учету документов</w:t>
            </w:r>
          </w:p>
        </w:tc>
        <w:tc>
          <w:tcPr>
            <w:tcW w:w="2409" w:type="dxa"/>
          </w:tcPr>
          <w:p w14:paraId="27709D4D" w14:textId="77777777"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1 рабочий день</w:t>
            </w:r>
          </w:p>
        </w:tc>
        <w:tc>
          <w:tcPr>
            <w:tcW w:w="2097" w:type="dxa"/>
            <w:gridSpan w:val="4"/>
          </w:tcPr>
          <w:p w14:paraId="264F676B" w14:textId="6DAE5EC0" w:rsidR="00E00E07" w:rsidRDefault="00386CAF" w:rsidP="003A1DE4">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 xml:space="preserve">олжностное лицо Уполномоченного органа, ответственное </w:t>
            </w:r>
          </w:p>
          <w:p w14:paraId="4F3F428C" w14:textId="77777777" w:rsidR="00386CAF" w:rsidRDefault="00E00E07" w:rsidP="003A1DE4">
            <w:pPr>
              <w:pStyle w:val="ConsPlusNormal"/>
              <w:ind w:right="-90"/>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з</w:t>
            </w:r>
            <w:r w:rsidR="00386CAF" w:rsidRPr="00D1052B">
              <w:rPr>
                <w:rFonts w:ascii="Times New Roman" w:hAnsi="Times New Roman" w:cs="Times New Roman"/>
                <w:color w:val="000000" w:themeColor="text1"/>
                <w:sz w:val="24"/>
                <w:szCs w:val="24"/>
              </w:rPr>
              <w:t>а регистрацию корреспонденции</w:t>
            </w:r>
          </w:p>
        </w:tc>
        <w:tc>
          <w:tcPr>
            <w:tcW w:w="2050" w:type="dxa"/>
            <w:gridSpan w:val="4"/>
          </w:tcPr>
          <w:p w14:paraId="48E8C40F" w14:textId="77777777"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орган/ГИС</w:t>
            </w:r>
          </w:p>
        </w:tc>
        <w:tc>
          <w:tcPr>
            <w:tcW w:w="2072" w:type="dxa"/>
            <w:gridSpan w:val="3"/>
          </w:tcPr>
          <w:p w14:paraId="24B64D11" w14:textId="77777777" w:rsidR="00386CAF" w:rsidRDefault="00386CAF" w:rsidP="003A1DE4">
            <w:pPr>
              <w:pStyle w:val="ConsPlusNormal"/>
              <w:rPr>
                <w:rFonts w:ascii="Times New Roman" w:hAnsi="Times New Roman" w:cs="Times New Roman"/>
                <w:color w:val="000000" w:themeColor="text1"/>
                <w:sz w:val="28"/>
                <w:szCs w:val="28"/>
              </w:rPr>
            </w:pPr>
          </w:p>
        </w:tc>
        <w:tc>
          <w:tcPr>
            <w:tcW w:w="2428" w:type="dxa"/>
            <w:gridSpan w:val="3"/>
            <w:vMerge/>
          </w:tcPr>
          <w:p w14:paraId="00B741F2" w14:textId="77777777" w:rsidR="00386CAF" w:rsidRDefault="00386CAF" w:rsidP="003A1DE4">
            <w:pPr>
              <w:pStyle w:val="ConsPlusNormal"/>
              <w:rPr>
                <w:rFonts w:ascii="Times New Roman" w:hAnsi="Times New Roman" w:cs="Times New Roman"/>
                <w:color w:val="000000" w:themeColor="text1"/>
                <w:sz w:val="28"/>
                <w:szCs w:val="28"/>
              </w:rPr>
            </w:pPr>
          </w:p>
        </w:tc>
      </w:tr>
      <w:tr w:rsidR="00386CAF" w14:paraId="7D014583" w14:textId="77777777" w:rsidTr="00BF487C">
        <w:tc>
          <w:tcPr>
            <w:tcW w:w="2353" w:type="dxa"/>
            <w:gridSpan w:val="3"/>
          </w:tcPr>
          <w:p w14:paraId="1C379D71" w14:textId="77777777"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14:paraId="1C9FB382" w14:textId="77777777" w:rsidR="00E00E07" w:rsidRDefault="00386CAF" w:rsidP="003A1DE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Проверка заявления и документов представленных </w:t>
            </w:r>
          </w:p>
          <w:p w14:paraId="35B64DF1" w14:textId="77777777" w:rsidR="00386CAF" w:rsidRPr="005959A8" w:rsidRDefault="00386CAF" w:rsidP="003A1DE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для получения муниципальной услуги</w:t>
            </w:r>
          </w:p>
        </w:tc>
        <w:tc>
          <w:tcPr>
            <w:tcW w:w="2409" w:type="dxa"/>
            <w:vMerge w:val="restart"/>
          </w:tcPr>
          <w:p w14:paraId="2DD8F23A" w14:textId="77777777" w:rsidR="00386CAF" w:rsidRDefault="00386CAF" w:rsidP="003A1DE4">
            <w:pPr>
              <w:pStyle w:val="ConsPlusNormal"/>
              <w:rPr>
                <w:rFonts w:ascii="Times New Roman" w:hAnsi="Times New Roman" w:cs="Times New Roman"/>
                <w:color w:val="000000" w:themeColor="text1"/>
                <w:sz w:val="28"/>
                <w:szCs w:val="28"/>
              </w:rPr>
            </w:pPr>
          </w:p>
        </w:tc>
        <w:tc>
          <w:tcPr>
            <w:tcW w:w="2097" w:type="dxa"/>
            <w:gridSpan w:val="4"/>
            <w:vMerge w:val="restart"/>
          </w:tcPr>
          <w:p w14:paraId="76D16ACA" w14:textId="77777777" w:rsidR="00386CAF" w:rsidRDefault="00386CAF" w:rsidP="003A1DE4">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 xml:space="preserve">олжностное лицо Уполномоченного органа, ответственное за предоставление </w:t>
            </w:r>
            <w:r w:rsidRPr="00D1052B">
              <w:rPr>
                <w:rFonts w:ascii="Times New Roman" w:hAnsi="Times New Roman" w:cs="Times New Roman"/>
                <w:color w:val="000000" w:themeColor="text1"/>
                <w:sz w:val="24"/>
                <w:szCs w:val="24"/>
              </w:rPr>
              <w:lastRenderedPageBreak/>
              <w:t>муниципальной услуги</w:t>
            </w:r>
          </w:p>
        </w:tc>
        <w:tc>
          <w:tcPr>
            <w:tcW w:w="2050" w:type="dxa"/>
            <w:gridSpan w:val="4"/>
            <w:vMerge w:val="restart"/>
          </w:tcPr>
          <w:p w14:paraId="5AFAD1C6" w14:textId="77777777"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Уполномоченный орган/ГИС</w:t>
            </w:r>
          </w:p>
        </w:tc>
        <w:tc>
          <w:tcPr>
            <w:tcW w:w="2072" w:type="dxa"/>
            <w:gridSpan w:val="3"/>
          </w:tcPr>
          <w:p w14:paraId="634E85A6" w14:textId="77777777" w:rsidR="00386CAF" w:rsidRDefault="00386CAF" w:rsidP="00C62AD2">
            <w:pPr>
              <w:pStyle w:val="ConsPlusNormal"/>
              <w:jc w:val="center"/>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w:t>
            </w:r>
          </w:p>
        </w:tc>
        <w:tc>
          <w:tcPr>
            <w:tcW w:w="2428" w:type="dxa"/>
            <w:gridSpan w:val="3"/>
            <w:vMerge w:val="restart"/>
          </w:tcPr>
          <w:p w14:paraId="566A20A6" w14:textId="77777777" w:rsidR="00E00E07" w:rsidRDefault="00386CAF"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Направленное заявителю электронное сообщение о приеме заявления к рассмотрению либо </w:t>
            </w:r>
            <w:r w:rsidRPr="00D1052B">
              <w:rPr>
                <w:rFonts w:ascii="Times New Roman" w:hAnsi="Times New Roman" w:cs="Times New Roman"/>
                <w:color w:val="000000" w:themeColor="text1"/>
                <w:sz w:val="24"/>
                <w:szCs w:val="24"/>
              </w:rPr>
              <w:lastRenderedPageBreak/>
              <w:t xml:space="preserve">отказа в приеме заявления </w:t>
            </w:r>
          </w:p>
          <w:p w14:paraId="407356FF" w14:textId="77777777" w:rsidR="00E00E07" w:rsidRDefault="00386CAF"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к </w:t>
            </w:r>
            <w:r w:rsidR="00213E9A">
              <w:rPr>
                <w:rFonts w:ascii="Times New Roman" w:hAnsi="Times New Roman" w:cs="Times New Roman"/>
                <w:color w:val="000000" w:themeColor="text1"/>
                <w:sz w:val="24"/>
                <w:szCs w:val="24"/>
              </w:rPr>
              <w:t>р</w:t>
            </w:r>
            <w:r w:rsidRPr="00D1052B">
              <w:rPr>
                <w:rFonts w:ascii="Times New Roman" w:hAnsi="Times New Roman" w:cs="Times New Roman"/>
                <w:color w:val="000000" w:themeColor="text1"/>
                <w:sz w:val="24"/>
                <w:szCs w:val="24"/>
              </w:rPr>
              <w:t>ассмотрению</w:t>
            </w:r>
            <w:r>
              <w:rPr>
                <w:rFonts w:ascii="Times New Roman" w:hAnsi="Times New Roman" w:cs="Times New Roman"/>
                <w:color w:val="000000" w:themeColor="text1"/>
                <w:sz w:val="24"/>
                <w:szCs w:val="24"/>
              </w:rPr>
              <w:t xml:space="preserve">, </w:t>
            </w:r>
            <w:r w:rsidR="00213E9A" w:rsidRPr="00442236">
              <w:rPr>
                <w:rFonts w:ascii="Times New Roman" w:hAnsi="Times New Roman" w:cs="Times New Roman"/>
                <w:color w:val="000000" w:themeColor="text1"/>
                <w:sz w:val="24"/>
                <w:szCs w:val="24"/>
              </w:rPr>
              <w:t>с</w:t>
            </w:r>
            <w:r w:rsidRPr="00442236">
              <w:rPr>
                <w:rFonts w:ascii="Times New Roman" w:hAnsi="Times New Roman" w:cs="Times New Roman"/>
                <w:color w:val="000000" w:themeColor="text1"/>
                <w:sz w:val="24"/>
                <w:szCs w:val="24"/>
              </w:rPr>
              <w:t>огласно</w:t>
            </w:r>
            <w:r w:rsidR="00453857">
              <w:rPr>
                <w:rFonts w:ascii="Times New Roman" w:hAnsi="Times New Roman" w:cs="Times New Roman"/>
                <w:color w:val="000000" w:themeColor="text1"/>
                <w:sz w:val="24"/>
                <w:szCs w:val="24"/>
              </w:rPr>
              <w:t xml:space="preserve"> </w:t>
            </w:r>
            <w:hyperlink w:anchor="P779">
              <w:r w:rsidRPr="00E00E07">
                <w:rPr>
                  <w:rFonts w:ascii="Times New Roman" w:hAnsi="Times New Roman" w:cs="Times New Roman"/>
                  <w:sz w:val="24"/>
                  <w:szCs w:val="24"/>
                </w:rPr>
                <w:t>п</w:t>
              </w:r>
              <w:r w:rsidRPr="00E00E07">
                <w:rPr>
                  <w:rFonts w:ascii="Times New Roman" w:hAnsi="Times New Roman" w:cs="Times New Roman"/>
                  <w:color w:val="000000" w:themeColor="text1"/>
                  <w:sz w:val="24"/>
                  <w:szCs w:val="24"/>
                </w:rPr>
                <w:t>р</w:t>
              </w:r>
              <w:r w:rsidRPr="00442236">
                <w:rPr>
                  <w:rFonts w:ascii="Times New Roman" w:hAnsi="Times New Roman" w:cs="Times New Roman"/>
                  <w:color w:val="000000" w:themeColor="text1"/>
                  <w:sz w:val="24"/>
                  <w:szCs w:val="24"/>
                </w:rPr>
                <w:t>иложению 3</w:t>
              </w:r>
            </w:hyperlink>
          </w:p>
          <w:p w14:paraId="23DD548C" w14:textId="77777777" w:rsidR="00386CAF" w:rsidRPr="003F48E1" w:rsidRDefault="00386CAF" w:rsidP="00213E9A">
            <w:pPr>
              <w:pStyle w:val="ConsPlusNormal"/>
              <w:rPr>
                <w:rFonts w:ascii="Times New Roman" w:hAnsi="Times New Roman" w:cs="Times New Roman"/>
                <w:color w:val="000000" w:themeColor="text1"/>
                <w:sz w:val="24"/>
                <w:szCs w:val="24"/>
              </w:rPr>
            </w:pPr>
            <w:r w:rsidRPr="00442236">
              <w:rPr>
                <w:rFonts w:ascii="Times New Roman" w:hAnsi="Times New Roman" w:cs="Times New Roman"/>
                <w:color w:val="000000" w:themeColor="text1"/>
                <w:sz w:val="24"/>
                <w:szCs w:val="24"/>
              </w:rPr>
              <w:t>к настояще</w:t>
            </w:r>
            <w:r w:rsidR="002A748C" w:rsidRPr="00442236">
              <w:rPr>
                <w:rFonts w:ascii="Times New Roman" w:hAnsi="Times New Roman" w:cs="Times New Roman"/>
                <w:color w:val="000000" w:themeColor="text1"/>
                <w:sz w:val="24"/>
                <w:szCs w:val="24"/>
              </w:rPr>
              <w:t>му</w:t>
            </w:r>
            <w:r w:rsidRPr="00D1052B">
              <w:rPr>
                <w:rFonts w:ascii="Times New Roman" w:hAnsi="Times New Roman" w:cs="Times New Roman"/>
                <w:color w:val="000000" w:themeColor="text1"/>
                <w:sz w:val="24"/>
                <w:szCs w:val="24"/>
              </w:rPr>
              <w:t xml:space="preserve"> Административному регламенту</w:t>
            </w:r>
          </w:p>
        </w:tc>
      </w:tr>
      <w:tr w:rsidR="00386CAF" w14:paraId="4B3C28EF" w14:textId="77777777" w:rsidTr="00BF487C">
        <w:tc>
          <w:tcPr>
            <w:tcW w:w="2353" w:type="dxa"/>
            <w:gridSpan w:val="3"/>
          </w:tcPr>
          <w:p w14:paraId="34D4BDCF" w14:textId="77777777"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14:paraId="6082748E" w14:textId="77777777" w:rsidR="00386CAF" w:rsidRPr="005959A8" w:rsidRDefault="00386CAF"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409" w:type="dxa"/>
            <w:vMerge/>
          </w:tcPr>
          <w:p w14:paraId="07BE5AEF" w14:textId="77777777" w:rsidR="00386CAF" w:rsidRDefault="00386CAF" w:rsidP="003A1DE4">
            <w:pPr>
              <w:pStyle w:val="ConsPlusNormal"/>
              <w:rPr>
                <w:rFonts w:ascii="Times New Roman" w:hAnsi="Times New Roman" w:cs="Times New Roman"/>
                <w:color w:val="000000" w:themeColor="text1"/>
                <w:sz w:val="28"/>
                <w:szCs w:val="28"/>
              </w:rPr>
            </w:pPr>
          </w:p>
        </w:tc>
        <w:tc>
          <w:tcPr>
            <w:tcW w:w="2097" w:type="dxa"/>
            <w:gridSpan w:val="4"/>
            <w:vMerge/>
          </w:tcPr>
          <w:p w14:paraId="2CB33328" w14:textId="77777777" w:rsidR="00386CAF" w:rsidRDefault="00386CAF" w:rsidP="003A1DE4">
            <w:pPr>
              <w:pStyle w:val="ConsPlusNormal"/>
              <w:rPr>
                <w:rFonts w:ascii="Times New Roman" w:hAnsi="Times New Roman" w:cs="Times New Roman"/>
                <w:color w:val="000000" w:themeColor="text1"/>
                <w:sz w:val="28"/>
                <w:szCs w:val="28"/>
              </w:rPr>
            </w:pPr>
          </w:p>
        </w:tc>
        <w:tc>
          <w:tcPr>
            <w:tcW w:w="2050" w:type="dxa"/>
            <w:gridSpan w:val="4"/>
            <w:vMerge/>
          </w:tcPr>
          <w:p w14:paraId="71BE3F13" w14:textId="77777777" w:rsidR="00386CAF" w:rsidRDefault="00386CAF" w:rsidP="003A1DE4">
            <w:pPr>
              <w:pStyle w:val="ConsPlusNormal"/>
              <w:rPr>
                <w:rFonts w:ascii="Times New Roman" w:hAnsi="Times New Roman" w:cs="Times New Roman"/>
                <w:color w:val="000000" w:themeColor="text1"/>
                <w:sz w:val="28"/>
                <w:szCs w:val="28"/>
              </w:rPr>
            </w:pPr>
          </w:p>
        </w:tc>
        <w:tc>
          <w:tcPr>
            <w:tcW w:w="2072" w:type="dxa"/>
            <w:gridSpan w:val="3"/>
          </w:tcPr>
          <w:p w14:paraId="2A86A8ED" w14:textId="679D8B38" w:rsidR="00386CAF" w:rsidRPr="00123D8A" w:rsidRDefault="00386CAF" w:rsidP="007C0751">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D1052B">
              <w:rPr>
                <w:rFonts w:ascii="Times New Roman" w:hAnsi="Times New Roman" w:cs="Times New Roman"/>
                <w:color w:val="000000" w:themeColor="text1"/>
                <w:sz w:val="24"/>
                <w:szCs w:val="24"/>
              </w:rPr>
              <w:t xml:space="preserve">аличие/отсутствие оснований для отказа в приеме </w:t>
            </w:r>
            <w:r w:rsidRPr="00442236">
              <w:rPr>
                <w:rFonts w:ascii="Times New Roman" w:hAnsi="Times New Roman" w:cs="Times New Roman"/>
                <w:color w:val="000000" w:themeColor="text1"/>
                <w:sz w:val="24"/>
                <w:szCs w:val="24"/>
              </w:rPr>
              <w:t>документов, предусмотре</w:t>
            </w:r>
            <w:r w:rsidR="00213E9A" w:rsidRPr="00442236">
              <w:rPr>
                <w:rFonts w:ascii="Times New Roman" w:hAnsi="Times New Roman" w:cs="Times New Roman"/>
                <w:color w:val="000000" w:themeColor="text1"/>
                <w:sz w:val="24"/>
                <w:szCs w:val="24"/>
              </w:rPr>
              <w:t>нных</w:t>
            </w:r>
            <w:r w:rsidR="007C0751" w:rsidRPr="00442236">
              <w:rPr>
                <w:rFonts w:ascii="Times New Roman" w:hAnsi="Times New Roman" w:cs="Times New Roman"/>
                <w:color w:val="000000" w:themeColor="text1"/>
                <w:sz w:val="24"/>
                <w:szCs w:val="24"/>
              </w:rPr>
              <w:t>пунктом 61</w:t>
            </w:r>
            <w:r w:rsidR="00576A56">
              <w:rPr>
                <w:rFonts w:ascii="Times New Roman" w:hAnsi="Times New Roman" w:cs="Times New Roman"/>
                <w:color w:val="000000" w:themeColor="text1"/>
                <w:sz w:val="24"/>
                <w:szCs w:val="24"/>
              </w:rPr>
              <w:t xml:space="preserve">  </w:t>
            </w:r>
            <w:r w:rsidRPr="00442236">
              <w:rPr>
                <w:rFonts w:ascii="Times New Roman" w:hAnsi="Times New Roman" w:cs="Times New Roman"/>
                <w:color w:val="000000" w:themeColor="text1"/>
                <w:sz w:val="24"/>
                <w:szCs w:val="24"/>
              </w:rPr>
              <w:t xml:space="preserve"> главы </w:t>
            </w:r>
            <w:r w:rsidRPr="00442236">
              <w:rPr>
                <w:rFonts w:ascii="Times New Roman" w:hAnsi="Times New Roman" w:cs="Times New Roman"/>
                <w:color w:val="000000" w:themeColor="text1"/>
                <w:sz w:val="24"/>
                <w:szCs w:val="24"/>
                <w:lang w:val="en-US"/>
              </w:rPr>
              <w:t>II</w:t>
            </w:r>
            <w:r w:rsidR="00576A56">
              <w:rPr>
                <w:rFonts w:ascii="Times New Roman" w:hAnsi="Times New Roman" w:cs="Times New Roman"/>
                <w:color w:val="000000" w:themeColor="text1"/>
                <w:sz w:val="24"/>
                <w:szCs w:val="24"/>
              </w:rPr>
              <w:t xml:space="preserve"> </w:t>
            </w:r>
            <w:r w:rsidRPr="00442236">
              <w:rPr>
                <w:rFonts w:ascii="Times New Roman" w:hAnsi="Times New Roman" w:cs="Times New Roman"/>
                <w:color w:val="000000" w:themeColor="text1"/>
                <w:sz w:val="24"/>
                <w:szCs w:val="24"/>
              </w:rPr>
              <w:t>настоящего Административного</w:t>
            </w:r>
            <w:r w:rsidRPr="00D1052B">
              <w:rPr>
                <w:rFonts w:ascii="Times New Roman" w:hAnsi="Times New Roman" w:cs="Times New Roman"/>
                <w:color w:val="000000" w:themeColor="text1"/>
                <w:sz w:val="24"/>
                <w:szCs w:val="24"/>
              </w:rPr>
              <w:t xml:space="preserve"> регламента</w:t>
            </w:r>
          </w:p>
        </w:tc>
        <w:tc>
          <w:tcPr>
            <w:tcW w:w="2428" w:type="dxa"/>
            <w:gridSpan w:val="3"/>
            <w:vMerge/>
          </w:tcPr>
          <w:p w14:paraId="0B0B4AAB" w14:textId="77777777" w:rsidR="00386CAF" w:rsidRDefault="00386CAF" w:rsidP="003A1DE4">
            <w:pPr>
              <w:pStyle w:val="ConsPlusNormal"/>
              <w:rPr>
                <w:rFonts w:ascii="Times New Roman" w:hAnsi="Times New Roman" w:cs="Times New Roman"/>
                <w:color w:val="000000" w:themeColor="text1"/>
                <w:sz w:val="28"/>
                <w:szCs w:val="28"/>
              </w:rPr>
            </w:pPr>
          </w:p>
        </w:tc>
      </w:tr>
      <w:tr w:rsidR="00386CAF" w14:paraId="0957AF7C" w14:textId="77777777" w:rsidTr="00A64ED7">
        <w:tc>
          <w:tcPr>
            <w:tcW w:w="15734" w:type="dxa"/>
            <w:gridSpan w:val="20"/>
          </w:tcPr>
          <w:p w14:paraId="5DFB361C" w14:textId="77777777" w:rsidR="00386CAF" w:rsidRDefault="00EC661E" w:rsidP="003A1DE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3</w:t>
            </w:r>
            <w:r w:rsidR="00386CAF" w:rsidRPr="00D1052B">
              <w:rPr>
                <w:rFonts w:ascii="Times New Roman" w:hAnsi="Times New Roman" w:cs="Times New Roman"/>
                <w:color w:val="000000" w:themeColor="text1"/>
                <w:sz w:val="24"/>
                <w:szCs w:val="24"/>
              </w:rPr>
              <w:t>. Получение сведений посредством СМЭВ</w:t>
            </w:r>
          </w:p>
        </w:tc>
      </w:tr>
      <w:tr w:rsidR="00386CAF" w14:paraId="2927C2C8" w14:textId="77777777" w:rsidTr="00BF487C">
        <w:tc>
          <w:tcPr>
            <w:tcW w:w="2353" w:type="dxa"/>
            <w:gridSpan w:val="3"/>
          </w:tcPr>
          <w:p w14:paraId="03F3DD53" w14:textId="77777777" w:rsidR="00E00E07" w:rsidRDefault="00386CAF" w:rsidP="003A1DE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Пакет зарегистрированных документов, поступивших должностному лицу, ответственному </w:t>
            </w:r>
          </w:p>
          <w:p w14:paraId="3D7E7240" w14:textId="77777777"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за предоставление муниципальной услуги</w:t>
            </w:r>
          </w:p>
        </w:tc>
        <w:tc>
          <w:tcPr>
            <w:tcW w:w="2325" w:type="dxa"/>
            <w:gridSpan w:val="2"/>
          </w:tcPr>
          <w:p w14:paraId="36F1C476" w14:textId="7C81AA75" w:rsidR="00A64ED7" w:rsidRDefault="00386CAF" w:rsidP="0005047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Направление межве</w:t>
            </w:r>
            <w:r w:rsidR="002305FC">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омственных</w:t>
            </w:r>
            <w:r w:rsidR="004C4255">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запросов в органы </w:t>
            </w:r>
          </w:p>
          <w:p w14:paraId="740ABA15" w14:textId="77777777" w:rsidR="00E00E07" w:rsidRDefault="00386CAF" w:rsidP="0005047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и </w:t>
            </w:r>
            <w:r w:rsidRPr="00442236">
              <w:rPr>
                <w:rFonts w:ascii="Times New Roman" w:hAnsi="Times New Roman" w:cs="Times New Roman"/>
                <w:color w:val="000000" w:themeColor="text1"/>
                <w:sz w:val="24"/>
                <w:szCs w:val="24"/>
              </w:rPr>
              <w:t>организации, указанные</w:t>
            </w:r>
          </w:p>
          <w:p w14:paraId="5A91A1F3" w14:textId="77777777" w:rsidR="00E00E07" w:rsidRDefault="00386CAF" w:rsidP="0005047A">
            <w:pPr>
              <w:pStyle w:val="ConsPlusNormal"/>
              <w:rPr>
                <w:rFonts w:ascii="Times New Roman" w:hAnsi="Times New Roman" w:cs="Times New Roman"/>
                <w:sz w:val="24"/>
                <w:szCs w:val="24"/>
              </w:rPr>
            </w:pPr>
            <w:r w:rsidRPr="00442236">
              <w:rPr>
                <w:rFonts w:ascii="Times New Roman" w:hAnsi="Times New Roman" w:cs="Times New Roman"/>
                <w:color w:val="000000" w:themeColor="text1"/>
                <w:sz w:val="24"/>
                <w:szCs w:val="24"/>
              </w:rPr>
              <w:t xml:space="preserve"> в </w:t>
            </w:r>
            <w:r w:rsidR="0005047A" w:rsidRPr="00442236">
              <w:rPr>
                <w:rFonts w:ascii="Times New Roman" w:hAnsi="Times New Roman" w:cs="Times New Roman"/>
                <w:color w:val="000000" w:themeColor="text1"/>
                <w:sz w:val="24"/>
                <w:szCs w:val="24"/>
              </w:rPr>
              <w:t xml:space="preserve">пункте </w:t>
            </w:r>
            <w:r w:rsidR="0005047A" w:rsidRPr="00442236">
              <w:rPr>
                <w:rFonts w:ascii="Times New Roman" w:hAnsi="Times New Roman" w:cs="Times New Roman"/>
                <w:sz w:val="24"/>
                <w:szCs w:val="24"/>
              </w:rPr>
              <w:t xml:space="preserve">59 </w:t>
            </w:r>
          </w:p>
          <w:p w14:paraId="1FFEDDE4" w14:textId="77777777" w:rsidR="00386CAF" w:rsidRPr="00D1052B" w:rsidRDefault="00386CAF" w:rsidP="0005047A">
            <w:pPr>
              <w:pStyle w:val="ConsPlusNormal"/>
              <w:rPr>
                <w:rFonts w:ascii="Times New Roman" w:hAnsi="Times New Roman" w:cs="Times New Roman"/>
                <w:color w:val="000000" w:themeColor="text1"/>
                <w:sz w:val="24"/>
                <w:szCs w:val="24"/>
              </w:rPr>
            </w:pPr>
            <w:r w:rsidRPr="00442236">
              <w:rPr>
                <w:rFonts w:ascii="Times New Roman" w:hAnsi="Times New Roman" w:cs="Times New Roman"/>
                <w:color w:val="000000" w:themeColor="text1"/>
                <w:sz w:val="24"/>
                <w:szCs w:val="24"/>
              </w:rPr>
              <w:t xml:space="preserve">главы </w:t>
            </w:r>
            <w:r w:rsidRPr="00442236">
              <w:rPr>
                <w:rFonts w:ascii="Times New Roman" w:hAnsi="Times New Roman" w:cs="Times New Roman"/>
                <w:color w:val="000000" w:themeColor="text1"/>
                <w:sz w:val="24"/>
                <w:szCs w:val="24"/>
                <w:lang w:val="en-US"/>
              </w:rPr>
              <w:t>II</w:t>
            </w:r>
            <w:r w:rsidRPr="00442236">
              <w:rPr>
                <w:rFonts w:ascii="Times New Roman" w:hAnsi="Times New Roman" w:cs="Times New Roman"/>
                <w:color w:val="000000" w:themeColor="text1"/>
                <w:sz w:val="24"/>
                <w:szCs w:val="24"/>
              </w:rPr>
              <w:t xml:space="preserve"> настоящего</w:t>
            </w:r>
            <w:r w:rsidRPr="0005047A">
              <w:rPr>
                <w:rFonts w:ascii="Times New Roman" w:hAnsi="Times New Roman" w:cs="Times New Roman"/>
                <w:color w:val="000000" w:themeColor="text1"/>
                <w:sz w:val="24"/>
                <w:szCs w:val="24"/>
              </w:rPr>
              <w:t xml:space="preserve"> Административного</w:t>
            </w:r>
            <w:r w:rsidRPr="00D1052B">
              <w:rPr>
                <w:rFonts w:ascii="Times New Roman" w:hAnsi="Times New Roman" w:cs="Times New Roman"/>
                <w:color w:val="000000" w:themeColor="text1"/>
                <w:sz w:val="24"/>
                <w:szCs w:val="24"/>
              </w:rPr>
              <w:t xml:space="preserve"> регламента</w:t>
            </w:r>
          </w:p>
        </w:tc>
        <w:tc>
          <w:tcPr>
            <w:tcW w:w="2409" w:type="dxa"/>
          </w:tcPr>
          <w:p w14:paraId="0F933BEA" w14:textId="77777777" w:rsidR="00386CAF" w:rsidRDefault="00386CAF" w:rsidP="003A1DE4">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В</w:t>
            </w:r>
            <w:r w:rsidRPr="00D1052B">
              <w:rPr>
                <w:rFonts w:ascii="Times New Roman" w:hAnsi="Times New Roman" w:cs="Times New Roman"/>
                <w:color w:val="000000" w:themeColor="text1"/>
                <w:sz w:val="24"/>
                <w:szCs w:val="24"/>
              </w:rPr>
              <w:t xml:space="preserve"> день регистрации заявления и документов</w:t>
            </w:r>
          </w:p>
        </w:tc>
        <w:tc>
          <w:tcPr>
            <w:tcW w:w="2097" w:type="dxa"/>
            <w:gridSpan w:val="4"/>
          </w:tcPr>
          <w:p w14:paraId="1E6E2972" w14:textId="77777777" w:rsidR="00386CAF" w:rsidRDefault="00386CAF" w:rsidP="003A1DE4">
            <w:pPr>
              <w:pStyle w:val="ConsPlusNormal"/>
              <w:ind w:right="-90"/>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 Уполномоченного органа, ответственное за предоставление муниципальной услуги</w:t>
            </w:r>
          </w:p>
        </w:tc>
        <w:tc>
          <w:tcPr>
            <w:tcW w:w="2050" w:type="dxa"/>
            <w:gridSpan w:val="4"/>
          </w:tcPr>
          <w:p w14:paraId="0338BF0D" w14:textId="77777777"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орган/ГИС/ СМЭВ</w:t>
            </w:r>
          </w:p>
        </w:tc>
        <w:tc>
          <w:tcPr>
            <w:tcW w:w="2072" w:type="dxa"/>
            <w:gridSpan w:val="3"/>
          </w:tcPr>
          <w:p w14:paraId="330617E3" w14:textId="77777777" w:rsidR="00A64ED7" w:rsidRDefault="00386CAF" w:rsidP="00213E9A">
            <w:pPr>
              <w:pStyle w:val="ConsPlusNormal"/>
              <w:ind w:right="-5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D1052B">
              <w:rPr>
                <w:rFonts w:ascii="Times New Roman" w:hAnsi="Times New Roman" w:cs="Times New Roman"/>
                <w:color w:val="000000" w:themeColor="text1"/>
                <w:sz w:val="24"/>
                <w:szCs w:val="24"/>
              </w:rPr>
              <w:t xml:space="preserve">тсутствие документов, необходимых для предоставления муниципальной услуги, находящихся </w:t>
            </w:r>
          </w:p>
          <w:p w14:paraId="0BCF21DB" w14:textId="77777777" w:rsidR="00386CAF" w:rsidRPr="00D1052B" w:rsidRDefault="00386CAF" w:rsidP="00213E9A">
            <w:pPr>
              <w:pStyle w:val="ConsPlusNormal"/>
              <w:ind w:right="-53"/>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распоряжении государственных органов (организаций)</w:t>
            </w:r>
          </w:p>
        </w:tc>
        <w:tc>
          <w:tcPr>
            <w:tcW w:w="2428" w:type="dxa"/>
            <w:gridSpan w:val="3"/>
          </w:tcPr>
          <w:p w14:paraId="2452967E" w14:textId="77777777" w:rsidR="00213E9A" w:rsidRDefault="00386CAF" w:rsidP="003A1DE4">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D1052B">
              <w:rPr>
                <w:rFonts w:ascii="Times New Roman" w:hAnsi="Times New Roman" w:cs="Times New Roman"/>
                <w:color w:val="000000" w:themeColor="text1"/>
                <w:sz w:val="24"/>
                <w:szCs w:val="24"/>
              </w:rPr>
              <w:t>аправление межведомственного</w:t>
            </w:r>
          </w:p>
          <w:p w14:paraId="0F6421A4" w14:textId="77777777" w:rsidR="00386CAF" w:rsidRPr="00442236" w:rsidRDefault="00386CAF" w:rsidP="003A1DE4">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запроса в органы (организации), предоставляющие документы (</w:t>
            </w:r>
            <w:r w:rsidRPr="00442236">
              <w:rPr>
                <w:rFonts w:ascii="Times New Roman" w:hAnsi="Times New Roman" w:cs="Times New Roman"/>
                <w:color w:val="000000" w:themeColor="text1"/>
                <w:sz w:val="24"/>
                <w:szCs w:val="24"/>
              </w:rPr>
              <w:t>сведения), предусмотренные</w:t>
            </w:r>
          </w:p>
          <w:p w14:paraId="0F6B3718" w14:textId="77777777" w:rsidR="00213E9A" w:rsidRDefault="00546CD9" w:rsidP="003A1DE4">
            <w:pPr>
              <w:pStyle w:val="ConsPlusNormal"/>
              <w:rPr>
                <w:rFonts w:ascii="Times New Roman" w:hAnsi="Times New Roman" w:cs="Times New Roman"/>
                <w:color w:val="000000" w:themeColor="text1"/>
                <w:sz w:val="24"/>
                <w:szCs w:val="24"/>
              </w:rPr>
            </w:pPr>
            <w:r w:rsidRPr="00442236">
              <w:rPr>
                <w:rFonts w:ascii="Times New Roman" w:hAnsi="Times New Roman" w:cs="Times New Roman"/>
                <w:sz w:val="24"/>
                <w:szCs w:val="24"/>
              </w:rPr>
              <w:t xml:space="preserve">пунктом 59 </w:t>
            </w:r>
            <w:r w:rsidR="00386CAF" w:rsidRPr="00442236">
              <w:rPr>
                <w:rFonts w:ascii="Times New Roman" w:hAnsi="Times New Roman" w:cs="Times New Roman"/>
                <w:color w:val="000000" w:themeColor="text1"/>
                <w:sz w:val="24"/>
                <w:szCs w:val="24"/>
              </w:rPr>
              <w:t xml:space="preserve">главы </w:t>
            </w:r>
            <w:r w:rsidR="00386CAF" w:rsidRPr="00442236">
              <w:rPr>
                <w:rFonts w:ascii="Times New Roman" w:hAnsi="Times New Roman" w:cs="Times New Roman"/>
                <w:color w:val="000000" w:themeColor="text1"/>
                <w:sz w:val="24"/>
                <w:szCs w:val="24"/>
                <w:lang w:val="en-US"/>
              </w:rPr>
              <w:t>II</w:t>
            </w:r>
            <w:r w:rsidR="00386CAF">
              <w:rPr>
                <w:rFonts w:ascii="Times New Roman" w:hAnsi="Times New Roman" w:cs="Times New Roman"/>
                <w:color w:val="000000" w:themeColor="text1"/>
                <w:sz w:val="24"/>
                <w:szCs w:val="24"/>
              </w:rPr>
              <w:t xml:space="preserve"> настоящего </w:t>
            </w:r>
            <w:r w:rsidR="00386CAF" w:rsidRPr="00D1052B">
              <w:rPr>
                <w:rFonts w:ascii="Times New Roman" w:hAnsi="Times New Roman" w:cs="Times New Roman"/>
                <w:color w:val="000000" w:themeColor="text1"/>
                <w:sz w:val="24"/>
                <w:szCs w:val="24"/>
              </w:rPr>
              <w:t>Административного</w:t>
            </w:r>
          </w:p>
          <w:p w14:paraId="1F2D5522" w14:textId="77777777" w:rsidR="00386CAF" w:rsidRPr="00806B37" w:rsidRDefault="00386CAF"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регламента, в том числе с использованием СМЭВ</w:t>
            </w:r>
          </w:p>
        </w:tc>
      </w:tr>
      <w:tr w:rsidR="00386CAF" w14:paraId="04BAA284" w14:textId="77777777" w:rsidTr="005F2C62">
        <w:tc>
          <w:tcPr>
            <w:tcW w:w="2353" w:type="dxa"/>
            <w:gridSpan w:val="3"/>
          </w:tcPr>
          <w:p w14:paraId="75684CCB" w14:textId="77777777" w:rsidR="00386CAF" w:rsidRDefault="00386CAF" w:rsidP="003A1DE4">
            <w:pPr>
              <w:pStyle w:val="ConsPlusNormal"/>
              <w:rPr>
                <w:rFonts w:ascii="Times New Roman" w:hAnsi="Times New Roman" w:cs="Times New Roman"/>
                <w:color w:val="000000" w:themeColor="text1"/>
                <w:sz w:val="28"/>
                <w:szCs w:val="28"/>
              </w:rPr>
            </w:pPr>
          </w:p>
        </w:tc>
        <w:tc>
          <w:tcPr>
            <w:tcW w:w="2325" w:type="dxa"/>
            <w:gridSpan w:val="2"/>
          </w:tcPr>
          <w:p w14:paraId="3D56F54B" w14:textId="77777777" w:rsidR="00A64ED7" w:rsidRDefault="00386CAF" w:rsidP="003A1DE4">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D1052B">
              <w:rPr>
                <w:rFonts w:ascii="Times New Roman" w:hAnsi="Times New Roman" w:cs="Times New Roman"/>
                <w:color w:val="000000" w:themeColor="text1"/>
                <w:sz w:val="24"/>
                <w:szCs w:val="24"/>
              </w:rPr>
              <w:t xml:space="preserve">олучение </w:t>
            </w:r>
          </w:p>
          <w:p w14:paraId="4C0D074D" w14:textId="77777777" w:rsidR="00386CAF" w:rsidRPr="00D1052B" w:rsidRDefault="00386CAF" w:rsidP="003A1DE4">
            <w:pPr>
              <w:pStyle w:val="ConsPlusNormal"/>
              <w:ind w:right="-90"/>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ответов на межведомственные запросы, формирование полного комплекта документов</w:t>
            </w:r>
          </w:p>
        </w:tc>
        <w:tc>
          <w:tcPr>
            <w:tcW w:w="2409" w:type="dxa"/>
          </w:tcPr>
          <w:p w14:paraId="2ADDF2A2" w14:textId="77777777" w:rsidR="00A64ED7" w:rsidRDefault="00386CAF" w:rsidP="00C031D3">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3 рабочих дн</w:t>
            </w:r>
            <w:r w:rsidR="00C031D3">
              <w:rPr>
                <w:rFonts w:ascii="Times New Roman" w:hAnsi="Times New Roman" w:cs="Times New Roman"/>
                <w:color w:val="000000" w:themeColor="text1"/>
                <w:sz w:val="24"/>
                <w:szCs w:val="24"/>
              </w:rPr>
              <w:t>я</w:t>
            </w:r>
            <w:r w:rsidRPr="00D1052B">
              <w:rPr>
                <w:rFonts w:ascii="Times New Roman" w:hAnsi="Times New Roman" w:cs="Times New Roman"/>
                <w:color w:val="000000" w:themeColor="text1"/>
                <w:sz w:val="24"/>
                <w:szCs w:val="24"/>
              </w:rPr>
              <w:t xml:space="preserve"> со дня направления межведомственного запроса в орган или организацию, предоставляющие документ и </w:t>
            </w:r>
            <w:r w:rsidRPr="00D1052B">
              <w:rPr>
                <w:rFonts w:ascii="Times New Roman" w:hAnsi="Times New Roman" w:cs="Times New Roman"/>
                <w:color w:val="000000" w:themeColor="text1"/>
                <w:sz w:val="24"/>
                <w:szCs w:val="24"/>
              </w:rPr>
              <w:lastRenderedPageBreak/>
              <w:t xml:space="preserve">информацию, если иные сроки </w:t>
            </w:r>
          </w:p>
          <w:p w14:paraId="1FB20CA4" w14:textId="77777777" w:rsidR="00386CAF" w:rsidRPr="00806B37" w:rsidRDefault="00386CAF" w:rsidP="00C031D3">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не предусмотрены законодательством РФ и субъекта РФ</w:t>
            </w:r>
          </w:p>
        </w:tc>
        <w:tc>
          <w:tcPr>
            <w:tcW w:w="2097" w:type="dxa"/>
            <w:gridSpan w:val="4"/>
          </w:tcPr>
          <w:p w14:paraId="0C9BB69D" w14:textId="77777777" w:rsidR="00386CAF" w:rsidRDefault="00386CAF" w:rsidP="003A1DE4">
            <w:pPr>
              <w:pStyle w:val="ConsPlusNormal"/>
              <w:ind w:right="-90"/>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lastRenderedPageBreak/>
              <w:t>Д</w:t>
            </w:r>
            <w:r w:rsidRPr="00D1052B">
              <w:rPr>
                <w:rFonts w:ascii="Times New Roman" w:hAnsi="Times New Roman" w:cs="Times New Roman"/>
                <w:color w:val="000000" w:themeColor="text1"/>
                <w:sz w:val="24"/>
                <w:szCs w:val="24"/>
              </w:rPr>
              <w:t>олжностное лицо Уполномоченного органа, ответственное за предоставление муниципальной услуги</w:t>
            </w:r>
          </w:p>
        </w:tc>
        <w:tc>
          <w:tcPr>
            <w:tcW w:w="2050" w:type="dxa"/>
            <w:gridSpan w:val="4"/>
          </w:tcPr>
          <w:p w14:paraId="4CB96001" w14:textId="77777777" w:rsidR="00386CAF" w:rsidRDefault="00386CAF"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 /ГИС/ СМЭВ</w:t>
            </w:r>
          </w:p>
        </w:tc>
        <w:tc>
          <w:tcPr>
            <w:tcW w:w="2072" w:type="dxa"/>
            <w:gridSpan w:val="3"/>
          </w:tcPr>
          <w:p w14:paraId="7EA4DE53" w14:textId="77777777" w:rsidR="00386CAF" w:rsidRPr="00D1052B" w:rsidRDefault="00386CAF" w:rsidP="005F2C62">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w:t>
            </w:r>
          </w:p>
        </w:tc>
        <w:tc>
          <w:tcPr>
            <w:tcW w:w="2428" w:type="dxa"/>
            <w:gridSpan w:val="3"/>
          </w:tcPr>
          <w:p w14:paraId="15F21FCC" w14:textId="77777777" w:rsidR="00386CAF" w:rsidRDefault="00386CAF" w:rsidP="003A1DE4">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П</w:t>
            </w:r>
            <w:r w:rsidRPr="00D1052B">
              <w:rPr>
                <w:rFonts w:ascii="Times New Roman" w:hAnsi="Times New Roman" w:cs="Times New Roman"/>
                <w:color w:val="000000" w:themeColor="text1"/>
                <w:sz w:val="24"/>
                <w:szCs w:val="24"/>
              </w:rPr>
              <w:t>олучение документов (сведений), необходимых для предоставления муниципальной услуги</w:t>
            </w:r>
          </w:p>
        </w:tc>
      </w:tr>
      <w:tr w:rsidR="00386CAF" w14:paraId="2435A6D2" w14:textId="77777777" w:rsidTr="00A64ED7">
        <w:tc>
          <w:tcPr>
            <w:tcW w:w="15734" w:type="dxa"/>
            <w:gridSpan w:val="20"/>
          </w:tcPr>
          <w:p w14:paraId="06F9476C" w14:textId="77777777" w:rsidR="00386CAF" w:rsidRPr="00EC661E" w:rsidRDefault="00EC661E" w:rsidP="003A1DE4">
            <w:pPr>
              <w:pStyle w:val="ConsPlusNormal"/>
              <w:jc w:val="center"/>
              <w:rPr>
                <w:rFonts w:ascii="Times New Roman" w:hAnsi="Times New Roman" w:cs="Times New Roman"/>
                <w:color w:val="000000" w:themeColor="text1"/>
                <w:sz w:val="24"/>
                <w:szCs w:val="24"/>
              </w:rPr>
            </w:pPr>
            <w:r w:rsidRPr="00EC661E">
              <w:rPr>
                <w:rFonts w:ascii="Times New Roman" w:hAnsi="Times New Roman" w:cs="Times New Roman"/>
                <w:color w:val="000000" w:themeColor="text1"/>
                <w:sz w:val="24"/>
                <w:szCs w:val="24"/>
              </w:rPr>
              <w:t>4. Подготовка акта обследования</w:t>
            </w:r>
          </w:p>
        </w:tc>
      </w:tr>
      <w:tr w:rsidR="00EC661E" w14:paraId="62FED97E" w14:textId="77777777" w:rsidTr="005F2C62">
        <w:tc>
          <w:tcPr>
            <w:tcW w:w="2324" w:type="dxa"/>
            <w:gridSpan w:val="2"/>
          </w:tcPr>
          <w:p w14:paraId="394D7CB0" w14:textId="77777777"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Результат рассмотрения предоставленных документов </w:t>
            </w:r>
          </w:p>
          <w:p w14:paraId="6CB540D4" w14:textId="77777777"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и информации</w:t>
            </w:r>
          </w:p>
        </w:tc>
        <w:tc>
          <w:tcPr>
            <w:tcW w:w="2325" w:type="dxa"/>
            <w:gridSpan w:val="2"/>
          </w:tcPr>
          <w:p w14:paraId="0084FD81" w14:textId="77777777"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Выезд на место з</w:t>
            </w:r>
            <w:r w:rsidR="007542CA">
              <w:rPr>
                <w:rFonts w:ascii="Times New Roman" w:hAnsi="Times New Roman" w:cs="Times New Roman"/>
                <w:color w:val="000000" w:themeColor="text1"/>
                <w:sz w:val="24"/>
                <w:szCs w:val="24"/>
              </w:rPr>
              <w:t xml:space="preserve">апланированной вырубки </w:t>
            </w:r>
            <w:r w:rsidRPr="00D1052B">
              <w:rPr>
                <w:rFonts w:ascii="Times New Roman" w:hAnsi="Times New Roman" w:cs="Times New Roman"/>
                <w:color w:val="000000" w:themeColor="text1"/>
                <w:sz w:val="24"/>
                <w:szCs w:val="24"/>
              </w:rPr>
              <w:t xml:space="preserve"> </w:t>
            </w:r>
          </w:p>
          <w:p w14:paraId="08FDF457" w14:textId="77777777"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с осмотром участка зеленых насаждений, обмером стволов деревьев </w:t>
            </w:r>
          </w:p>
          <w:p w14:paraId="1193631C" w14:textId="77777777"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и перечетом древесно-кустарниковой растительности, </w:t>
            </w:r>
          </w:p>
          <w:p w14:paraId="5E4DDC4F" w14:textId="77777777" w:rsidR="00EC661E" w:rsidRPr="00D1052B"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котором учитывается порода, диаметр, количество деревьев и кустарников</w:t>
            </w:r>
          </w:p>
        </w:tc>
        <w:tc>
          <w:tcPr>
            <w:tcW w:w="2445" w:type="dxa"/>
            <w:gridSpan w:val="3"/>
          </w:tcPr>
          <w:p w14:paraId="6C09AE8E" w14:textId="77777777" w:rsidR="00EC661E" w:rsidRDefault="00EC661E" w:rsidP="003A1DE4">
            <w:pPr>
              <w:pStyle w:val="ConsPlusNormal"/>
              <w:jc w:val="center"/>
              <w:rPr>
                <w:rFonts w:ascii="Times New Roman" w:hAnsi="Times New Roman" w:cs="Times New Roman"/>
                <w:color w:val="000000" w:themeColor="text1"/>
                <w:sz w:val="24"/>
                <w:szCs w:val="24"/>
              </w:rPr>
            </w:pPr>
          </w:p>
          <w:p w14:paraId="4A7A7CAA" w14:textId="77777777" w:rsidR="00EC661E" w:rsidRDefault="00EC661E" w:rsidP="003A1DE4">
            <w:pPr>
              <w:pStyle w:val="ConsPlusNormal"/>
              <w:jc w:val="center"/>
              <w:rPr>
                <w:rFonts w:ascii="Times New Roman" w:hAnsi="Times New Roman" w:cs="Times New Roman"/>
                <w:color w:val="000000" w:themeColor="text1"/>
                <w:sz w:val="24"/>
                <w:szCs w:val="24"/>
              </w:rPr>
            </w:pPr>
          </w:p>
          <w:p w14:paraId="580D61FE" w14:textId="77777777" w:rsidR="00EC661E" w:rsidRDefault="00EC661E" w:rsidP="003A1DE4">
            <w:pPr>
              <w:pStyle w:val="ConsPlusNormal"/>
              <w:jc w:val="center"/>
              <w:rPr>
                <w:rFonts w:ascii="Times New Roman" w:hAnsi="Times New Roman" w:cs="Times New Roman"/>
                <w:color w:val="000000" w:themeColor="text1"/>
                <w:sz w:val="24"/>
                <w:szCs w:val="24"/>
              </w:rPr>
            </w:pPr>
          </w:p>
          <w:p w14:paraId="14753E1E" w14:textId="77777777" w:rsidR="00EC661E" w:rsidRDefault="00EC661E" w:rsidP="003A1DE4">
            <w:pPr>
              <w:pStyle w:val="ConsPlusNormal"/>
              <w:jc w:val="center"/>
              <w:rPr>
                <w:rFonts w:ascii="Times New Roman" w:hAnsi="Times New Roman" w:cs="Times New Roman"/>
                <w:color w:val="000000" w:themeColor="text1"/>
                <w:sz w:val="24"/>
                <w:szCs w:val="24"/>
              </w:rPr>
            </w:pPr>
          </w:p>
          <w:p w14:paraId="70DCCD80" w14:textId="77777777" w:rsidR="00EC661E" w:rsidRPr="00D1052B" w:rsidRDefault="00EC661E" w:rsidP="00EC661E">
            <w:pPr>
              <w:pStyle w:val="ConsPlusNormal"/>
              <w:jc w:val="center"/>
              <w:rPr>
                <w:rFonts w:ascii="Times New Roman" w:hAnsi="Times New Roman" w:cs="Times New Roman"/>
                <w:color w:val="000000" w:themeColor="text1"/>
                <w:sz w:val="24"/>
                <w:szCs w:val="24"/>
              </w:rPr>
            </w:pPr>
          </w:p>
        </w:tc>
        <w:tc>
          <w:tcPr>
            <w:tcW w:w="2115" w:type="dxa"/>
            <w:gridSpan w:val="5"/>
          </w:tcPr>
          <w:p w14:paraId="61C4A813" w14:textId="77777777" w:rsidR="00EC661E" w:rsidRDefault="00EC661E" w:rsidP="00BF487C">
            <w:pPr>
              <w:pStyle w:val="ConsPlusNormal"/>
              <w:ind w:right="-90"/>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 Уполномоченного органа, ответственное за предоставление муниципальной услуги</w:t>
            </w:r>
          </w:p>
        </w:tc>
        <w:tc>
          <w:tcPr>
            <w:tcW w:w="2070" w:type="dxa"/>
            <w:gridSpan w:val="3"/>
          </w:tcPr>
          <w:p w14:paraId="5070D56A" w14:textId="77777777"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 / ГИС</w:t>
            </w:r>
          </w:p>
        </w:tc>
        <w:tc>
          <w:tcPr>
            <w:tcW w:w="2070" w:type="dxa"/>
            <w:gridSpan w:val="3"/>
          </w:tcPr>
          <w:p w14:paraId="13B82EA9" w14:textId="77777777" w:rsidR="00EC661E" w:rsidRPr="00D1052B" w:rsidRDefault="00EC661E" w:rsidP="005F2C62">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w:t>
            </w:r>
          </w:p>
        </w:tc>
        <w:tc>
          <w:tcPr>
            <w:tcW w:w="2385" w:type="dxa"/>
            <w:gridSpan w:val="2"/>
          </w:tcPr>
          <w:p w14:paraId="1BE2B322" w14:textId="77777777"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Обследование древесно-кустарниковой растительности, определение места вырубки, составление Акта обследования зеленых насаждений</w:t>
            </w:r>
          </w:p>
        </w:tc>
      </w:tr>
      <w:tr w:rsidR="00EC661E" w14:paraId="78356998" w14:textId="77777777" w:rsidTr="00A64ED7">
        <w:tc>
          <w:tcPr>
            <w:tcW w:w="15734" w:type="dxa"/>
            <w:gridSpan w:val="20"/>
          </w:tcPr>
          <w:p w14:paraId="65EAB52D" w14:textId="77777777" w:rsidR="00EC661E" w:rsidRPr="00D1052B" w:rsidRDefault="00EC661E" w:rsidP="003A1DE4">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5. Расчет компенсационной стоимости зеленых насаждений и направление Уведомления на оплату (при наличии)</w:t>
            </w:r>
          </w:p>
        </w:tc>
      </w:tr>
      <w:tr w:rsidR="00EC661E" w14:paraId="4C93BD1B" w14:textId="77777777" w:rsidTr="00BF487C">
        <w:tc>
          <w:tcPr>
            <w:tcW w:w="2294" w:type="dxa"/>
          </w:tcPr>
          <w:p w14:paraId="3420DBCA" w14:textId="65E54A58" w:rsidR="00EC661E" w:rsidRDefault="00EC661E" w:rsidP="00946ED3">
            <w:pPr>
              <w:pStyle w:val="ConsPlusNormal"/>
              <w:ind w:right="-81"/>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 xml:space="preserve">Расчет компенсационной стоимости зеленых насаждений производится в </w:t>
            </w:r>
            <w:r w:rsidRPr="00442236">
              <w:rPr>
                <w:rFonts w:ascii="Times New Roman" w:hAnsi="Times New Roman" w:cs="Times New Roman"/>
                <w:color w:val="000000" w:themeColor="text1"/>
                <w:sz w:val="24"/>
                <w:szCs w:val="24"/>
              </w:rPr>
              <w:t xml:space="preserve">случаях в соответствии с </w:t>
            </w:r>
            <w:hyperlink w:anchor="P269">
              <w:r w:rsidRPr="00442236">
                <w:rPr>
                  <w:rFonts w:ascii="Times New Roman" w:hAnsi="Times New Roman" w:cs="Times New Roman"/>
                  <w:color w:val="000000" w:themeColor="text1"/>
                  <w:sz w:val="24"/>
                  <w:szCs w:val="24"/>
                </w:rPr>
                <w:t xml:space="preserve">пунктом </w:t>
              </w:r>
            </w:hyperlink>
            <w:r w:rsidRPr="00442236">
              <w:rPr>
                <w:rFonts w:ascii="Times New Roman" w:hAnsi="Times New Roman" w:cs="Times New Roman"/>
                <w:sz w:val="24"/>
                <w:szCs w:val="24"/>
              </w:rPr>
              <w:t>2</w:t>
            </w:r>
            <w:r w:rsidR="00544377">
              <w:rPr>
                <w:rFonts w:ascii="Times New Roman" w:hAnsi="Times New Roman" w:cs="Times New Roman"/>
                <w:color w:val="000000" w:themeColor="text1"/>
                <w:sz w:val="24"/>
                <w:szCs w:val="24"/>
              </w:rPr>
              <w:t>6</w:t>
            </w:r>
            <w:r w:rsidR="00946ED3">
              <w:rPr>
                <w:rFonts w:ascii="Times New Roman" w:hAnsi="Times New Roman" w:cs="Times New Roman"/>
                <w:color w:val="000000" w:themeColor="text1"/>
                <w:sz w:val="24"/>
                <w:szCs w:val="24"/>
              </w:rPr>
              <w:t xml:space="preserve"> главы</w:t>
            </w:r>
            <w:r w:rsidR="00A17FDA" w:rsidRPr="00A17FDA">
              <w:rPr>
                <w:rFonts w:ascii="Times New Roman" w:hAnsi="Times New Roman" w:cs="Times New Roman"/>
                <w:color w:val="000000" w:themeColor="text1"/>
                <w:sz w:val="24"/>
                <w:szCs w:val="24"/>
              </w:rPr>
              <w:t xml:space="preserve"> </w:t>
            </w:r>
            <w:r w:rsidR="00A17FDA">
              <w:rPr>
                <w:rFonts w:ascii="Times New Roman" w:hAnsi="Times New Roman" w:cs="Times New Roman"/>
                <w:color w:val="000000" w:themeColor="text1"/>
                <w:sz w:val="24"/>
                <w:szCs w:val="24"/>
                <w:lang w:val="en-US"/>
              </w:rPr>
              <w:t>II</w:t>
            </w:r>
            <w:r w:rsidR="00946ED3">
              <w:rPr>
                <w:rFonts w:ascii="Times New Roman" w:hAnsi="Times New Roman" w:cs="Times New Roman"/>
                <w:color w:val="000000" w:themeColor="text1"/>
                <w:sz w:val="24"/>
                <w:szCs w:val="24"/>
              </w:rPr>
              <w:t xml:space="preserve"> настоящего </w:t>
            </w:r>
            <w:r w:rsidR="00946ED3">
              <w:rPr>
                <w:rFonts w:ascii="Times New Roman" w:hAnsi="Times New Roman" w:cs="Times New Roman"/>
                <w:color w:val="000000" w:themeColor="text1"/>
                <w:sz w:val="24"/>
                <w:szCs w:val="24"/>
              </w:rPr>
              <w:lastRenderedPageBreak/>
              <w:t>Административного регламента</w:t>
            </w:r>
          </w:p>
        </w:tc>
        <w:tc>
          <w:tcPr>
            <w:tcW w:w="2355" w:type="dxa"/>
            <w:gridSpan w:val="3"/>
          </w:tcPr>
          <w:p w14:paraId="6B9C99B0" w14:textId="77777777"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lastRenderedPageBreak/>
              <w:t xml:space="preserve">Согласно  формуле расчета производится расчет компенсационной стоимости зеленых насаждений </w:t>
            </w:r>
          </w:p>
          <w:p w14:paraId="71C0F5D0" w14:textId="77777777"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и по</w:t>
            </w: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готавливается</w:t>
            </w:r>
            <w:r>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Уведомление об оплате и зачислении </w:t>
            </w:r>
            <w:r w:rsidRPr="00D1052B">
              <w:rPr>
                <w:rFonts w:ascii="Times New Roman" w:hAnsi="Times New Roman" w:cs="Times New Roman"/>
                <w:color w:val="000000" w:themeColor="text1"/>
                <w:sz w:val="24"/>
                <w:szCs w:val="24"/>
              </w:rPr>
              <w:lastRenderedPageBreak/>
              <w:t>компенсационной</w:t>
            </w:r>
            <w:r>
              <w:rPr>
                <w:rFonts w:ascii="Times New Roman" w:hAnsi="Times New Roman" w:cs="Times New Roman"/>
                <w:color w:val="000000" w:themeColor="text1"/>
                <w:sz w:val="24"/>
                <w:szCs w:val="24"/>
              </w:rPr>
              <w:t xml:space="preserve"> стоимости </w:t>
            </w:r>
          </w:p>
          <w:p w14:paraId="12A31697" w14:textId="77777777" w:rsidR="00EC661E" w:rsidRDefault="00EC661E" w:rsidP="00BF487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 вырубку </w:t>
            </w:r>
            <w:r w:rsidRPr="00D1052B">
              <w:rPr>
                <w:rFonts w:ascii="Times New Roman" w:hAnsi="Times New Roman" w:cs="Times New Roman"/>
                <w:color w:val="000000" w:themeColor="text1"/>
                <w:sz w:val="24"/>
                <w:szCs w:val="24"/>
              </w:rPr>
              <w:t xml:space="preserve">зеленых насаждений заявителю </w:t>
            </w:r>
          </w:p>
          <w:p w14:paraId="15A6533C" w14:textId="77777777" w:rsidR="00EC661E"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о стоимости </w:t>
            </w:r>
          </w:p>
          <w:p w14:paraId="28D3D700" w14:textId="77777777" w:rsidR="00EC661E" w:rsidRPr="00D1052B" w:rsidRDefault="00EC661E"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и реквизитах зачисления</w:t>
            </w:r>
            <w:r w:rsidR="005F2C62">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компенсационной стоимости</w:t>
            </w:r>
          </w:p>
        </w:tc>
        <w:tc>
          <w:tcPr>
            <w:tcW w:w="2490" w:type="dxa"/>
            <w:gridSpan w:val="5"/>
          </w:tcPr>
          <w:p w14:paraId="61EBE94C" w14:textId="77777777" w:rsidR="00EC661E" w:rsidRDefault="00EC661E" w:rsidP="00BF487C">
            <w:pPr>
              <w:pStyle w:val="ConsPlusNormal"/>
              <w:rPr>
                <w:rFonts w:ascii="Times New Roman" w:hAnsi="Times New Roman" w:cs="Times New Roman"/>
                <w:color w:val="000000" w:themeColor="text1"/>
                <w:sz w:val="28"/>
                <w:szCs w:val="28"/>
              </w:rPr>
            </w:pPr>
          </w:p>
        </w:tc>
        <w:tc>
          <w:tcPr>
            <w:tcW w:w="2100" w:type="dxa"/>
            <w:gridSpan w:val="4"/>
          </w:tcPr>
          <w:p w14:paraId="326201B2" w14:textId="77777777" w:rsidR="00EC661E" w:rsidRPr="00D1052B" w:rsidRDefault="00EC661E" w:rsidP="00BF487C">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w:t>
            </w:r>
          </w:p>
          <w:p w14:paraId="74E7D184" w14:textId="77777777"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Уполномоченного органа, ответственное за предоставление муниципальной услуги</w:t>
            </w:r>
          </w:p>
        </w:tc>
        <w:tc>
          <w:tcPr>
            <w:tcW w:w="2040" w:type="dxa"/>
            <w:gridSpan w:val="2"/>
          </w:tcPr>
          <w:p w14:paraId="7C5DBC92" w14:textId="77777777"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 / ГИС</w:t>
            </w:r>
          </w:p>
        </w:tc>
        <w:tc>
          <w:tcPr>
            <w:tcW w:w="2085" w:type="dxa"/>
            <w:gridSpan w:val="4"/>
          </w:tcPr>
          <w:p w14:paraId="3318248D" w14:textId="77777777" w:rsidR="00EC661E" w:rsidRPr="00D1052B" w:rsidRDefault="00EC661E" w:rsidP="00BF487C">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w:t>
            </w:r>
          </w:p>
        </w:tc>
        <w:tc>
          <w:tcPr>
            <w:tcW w:w="2370" w:type="dxa"/>
          </w:tcPr>
          <w:p w14:paraId="403F0446" w14:textId="77777777" w:rsidR="00EC661E" w:rsidRDefault="00EC661E"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Уведомление об оплате и зачислении компенсационной</w:t>
            </w:r>
            <w:r>
              <w:rPr>
                <w:rFonts w:ascii="Times New Roman" w:hAnsi="Times New Roman" w:cs="Times New Roman"/>
                <w:color w:val="000000" w:themeColor="text1"/>
                <w:sz w:val="24"/>
                <w:szCs w:val="24"/>
              </w:rPr>
              <w:t xml:space="preserve"> стоимости за вырубку </w:t>
            </w:r>
            <w:r w:rsidRPr="00D1052B">
              <w:rPr>
                <w:rFonts w:ascii="Times New Roman" w:hAnsi="Times New Roman" w:cs="Times New Roman"/>
                <w:color w:val="000000" w:themeColor="text1"/>
                <w:sz w:val="24"/>
                <w:szCs w:val="24"/>
              </w:rPr>
              <w:t>зеленых насаждений</w:t>
            </w:r>
          </w:p>
        </w:tc>
      </w:tr>
      <w:tr w:rsidR="00EC661E" w14:paraId="2A6FE9B7" w14:textId="77777777" w:rsidTr="00A64ED7">
        <w:tc>
          <w:tcPr>
            <w:tcW w:w="15734" w:type="dxa"/>
            <w:gridSpan w:val="20"/>
          </w:tcPr>
          <w:p w14:paraId="5ACAA02E" w14:textId="77777777" w:rsidR="00EC661E" w:rsidRPr="00D1052B" w:rsidRDefault="00EC661E" w:rsidP="003A1DE4">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D1052B">
              <w:rPr>
                <w:rFonts w:ascii="Times New Roman" w:hAnsi="Times New Roman" w:cs="Times New Roman"/>
                <w:color w:val="000000" w:themeColor="text1"/>
                <w:sz w:val="24"/>
                <w:szCs w:val="24"/>
              </w:rPr>
              <w:t>. Рассмотрение документов и сведений</w:t>
            </w:r>
          </w:p>
        </w:tc>
      </w:tr>
      <w:tr w:rsidR="00EC661E" w14:paraId="510CB4E2" w14:textId="77777777" w:rsidTr="00BF487C">
        <w:tc>
          <w:tcPr>
            <w:tcW w:w="2353" w:type="dxa"/>
            <w:gridSpan w:val="3"/>
          </w:tcPr>
          <w:p w14:paraId="2265E5A1" w14:textId="77777777" w:rsidR="00EC661E" w:rsidRDefault="00EC661E"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Пакет зарегистрированных документов, поступивших должностному лицу, ответственному </w:t>
            </w:r>
          </w:p>
          <w:p w14:paraId="3A27044A" w14:textId="31D5064F" w:rsidR="00EC661E" w:rsidRPr="00806B37" w:rsidRDefault="00EC661E" w:rsidP="002305F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за предоставление</w:t>
            </w:r>
            <w:r w:rsidR="004C4255">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муниципальной услуги</w:t>
            </w:r>
          </w:p>
        </w:tc>
        <w:tc>
          <w:tcPr>
            <w:tcW w:w="2325" w:type="dxa"/>
            <w:gridSpan w:val="2"/>
          </w:tcPr>
          <w:p w14:paraId="05DC6A92" w14:textId="77777777" w:rsidR="00EC661E" w:rsidRDefault="00EC661E"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Проведение соответствия документов </w:t>
            </w:r>
          </w:p>
          <w:p w14:paraId="73F114CA" w14:textId="77777777" w:rsidR="00EC661E" w:rsidRPr="00D1052B" w:rsidRDefault="00EC661E"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и сведений требов</w:t>
            </w:r>
            <w:r>
              <w:rPr>
                <w:rFonts w:ascii="Times New Roman" w:hAnsi="Times New Roman" w:cs="Times New Roman"/>
                <w:color w:val="000000" w:themeColor="text1"/>
                <w:sz w:val="24"/>
                <w:szCs w:val="24"/>
              </w:rPr>
              <w:t>а</w:t>
            </w:r>
            <w:r w:rsidRPr="00D1052B">
              <w:rPr>
                <w:rFonts w:ascii="Times New Roman" w:hAnsi="Times New Roman" w:cs="Times New Roman"/>
                <w:color w:val="000000" w:themeColor="text1"/>
                <w:sz w:val="24"/>
                <w:szCs w:val="24"/>
              </w:rPr>
              <w:t>ниям нормативных правовых актов предоставления муниципальной услуги</w:t>
            </w:r>
          </w:p>
        </w:tc>
        <w:tc>
          <w:tcPr>
            <w:tcW w:w="2409" w:type="dxa"/>
          </w:tcPr>
          <w:p w14:paraId="02B77A9B" w14:textId="77777777" w:rsidR="00EC661E" w:rsidRDefault="00EC661E" w:rsidP="003A1DE4">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D1052B">
              <w:rPr>
                <w:rFonts w:ascii="Times New Roman" w:hAnsi="Times New Roman" w:cs="Times New Roman"/>
                <w:color w:val="000000" w:themeColor="text1"/>
                <w:sz w:val="24"/>
                <w:szCs w:val="24"/>
              </w:rPr>
              <w:t xml:space="preserve">е более 5 (пяти) календарных дней </w:t>
            </w:r>
          </w:p>
          <w:p w14:paraId="53E72B1A" w14:textId="77777777" w:rsidR="00EC661E" w:rsidRDefault="00EC661E"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(с учетом межведомственных запросов)</w:t>
            </w:r>
          </w:p>
        </w:tc>
        <w:tc>
          <w:tcPr>
            <w:tcW w:w="2097" w:type="dxa"/>
            <w:gridSpan w:val="4"/>
          </w:tcPr>
          <w:p w14:paraId="666D7763" w14:textId="77777777" w:rsidR="00EC661E" w:rsidRPr="00D1052B" w:rsidRDefault="00EC661E" w:rsidP="003A1DE4">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w:t>
            </w:r>
          </w:p>
          <w:p w14:paraId="1089F3E0" w14:textId="77777777" w:rsidR="00EC661E" w:rsidRDefault="00EC661E"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Уполномоченного органа, ответственное за предоставление муниципальной услуги</w:t>
            </w:r>
          </w:p>
        </w:tc>
        <w:tc>
          <w:tcPr>
            <w:tcW w:w="2050" w:type="dxa"/>
            <w:gridSpan w:val="4"/>
          </w:tcPr>
          <w:p w14:paraId="175D82DD" w14:textId="77777777" w:rsidR="00EC661E" w:rsidRDefault="00EC661E" w:rsidP="003A1DE4">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 / ГИС</w:t>
            </w:r>
          </w:p>
        </w:tc>
        <w:tc>
          <w:tcPr>
            <w:tcW w:w="2072" w:type="dxa"/>
            <w:gridSpan w:val="3"/>
          </w:tcPr>
          <w:p w14:paraId="79720B62" w14:textId="77777777" w:rsidR="00EC661E" w:rsidRDefault="00EC661E" w:rsidP="00AA47E4">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D1052B">
              <w:rPr>
                <w:rFonts w:ascii="Times New Roman" w:hAnsi="Times New Roman" w:cs="Times New Roman"/>
                <w:color w:val="000000" w:themeColor="text1"/>
                <w:sz w:val="24"/>
                <w:szCs w:val="24"/>
              </w:rPr>
              <w:t xml:space="preserve">снования отказа в предоставлении муниципальной </w:t>
            </w:r>
            <w:r w:rsidRPr="00442236">
              <w:rPr>
                <w:rFonts w:ascii="Times New Roman" w:hAnsi="Times New Roman" w:cs="Times New Roman"/>
                <w:color w:val="000000" w:themeColor="text1"/>
                <w:sz w:val="24"/>
                <w:szCs w:val="24"/>
              </w:rPr>
              <w:t>услуги, предусмотренные</w:t>
            </w:r>
            <w:hyperlink w:anchor="P251">
              <w:r w:rsidRPr="00442236">
                <w:rPr>
                  <w:rFonts w:ascii="Times New Roman" w:hAnsi="Times New Roman" w:cs="Times New Roman"/>
                  <w:color w:val="000000" w:themeColor="text1"/>
                  <w:sz w:val="24"/>
                  <w:szCs w:val="24"/>
                </w:rPr>
                <w:t>пунктом</w:t>
              </w:r>
            </w:hyperlink>
            <w:r>
              <w:t xml:space="preserve"> </w:t>
            </w:r>
            <w:r w:rsidRPr="00442236">
              <w:rPr>
                <w:rFonts w:ascii="Times New Roman" w:hAnsi="Times New Roman" w:cs="Times New Roman"/>
                <w:sz w:val="24"/>
                <w:szCs w:val="24"/>
              </w:rPr>
              <w:t>63</w:t>
            </w:r>
          </w:p>
          <w:p w14:paraId="272BAA29" w14:textId="77777777" w:rsidR="00EC661E" w:rsidRPr="00D1052B" w:rsidRDefault="00EC661E" w:rsidP="00AA47E4">
            <w:pPr>
              <w:pStyle w:val="ConsPlusNormal"/>
              <w:rPr>
                <w:rFonts w:ascii="Times New Roman" w:hAnsi="Times New Roman" w:cs="Times New Roman"/>
                <w:color w:val="000000" w:themeColor="text1"/>
                <w:sz w:val="24"/>
                <w:szCs w:val="24"/>
              </w:rPr>
            </w:pPr>
            <w:r w:rsidRPr="00442236">
              <w:rPr>
                <w:rFonts w:ascii="Times New Roman" w:hAnsi="Times New Roman" w:cs="Times New Roman"/>
                <w:color w:val="000000" w:themeColor="text1"/>
                <w:sz w:val="24"/>
                <w:szCs w:val="24"/>
              </w:rPr>
              <w:t xml:space="preserve">главы </w:t>
            </w:r>
            <w:r w:rsidRPr="00442236">
              <w:rPr>
                <w:rFonts w:ascii="Times New Roman" w:hAnsi="Times New Roman" w:cs="Times New Roman"/>
                <w:color w:val="000000" w:themeColor="text1"/>
                <w:sz w:val="24"/>
                <w:szCs w:val="24"/>
                <w:lang w:val="en-US"/>
              </w:rPr>
              <w:t>II</w:t>
            </w:r>
            <w:r w:rsidRPr="00442236">
              <w:rPr>
                <w:rFonts w:ascii="Times New Roman" w:hAnsi="Times New Roman" w:cs="Times New Roman"/>
                <w:color w:val="000000" w:themeColor="text1"/>
                <w:sz w:val="24"/>
                <w:szCs w:val="24"/>
              </w:rPr>
              <w:t xml:space="preserve"> настоящего Административного</w:t>
            </w:r>
            <w:r w:rsidRPr="00D1052B">
              <w:rPr>
                <w:rFonts w:ascii="Times New Roman" w:hAnsi="Times New Roman" w:cs="Times New Roman"/>
                <w:color w:val="000000" w:themeColor="text1"/>
                <w:sz w:val="24"/>
                <w:szCs w:val="24"/>
              </w:rPr>
              <w:t xml:space="preserve"> регламента</w:t>
            </w:r>
          </w:p>
        </w:tc>
        <w:tc>
          <w:tcPr>
            <w:tcW w:w="2428" w:type="dxa"/>
            <w:gridSpan w:val="3"/>
          </w:tcPr>
          <w:p w14:paraId="512BAE9A" w14:textId="77777777" w:rsidR="00EC661E" w:rsidRDefault="00EC661E" w:rsidP="00213E9A">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D1052B">
              <w:rPr>
                <w:rFonts w:ascii="Times New Roman" w:hAnsi="Times New Roman" w:cs="Times New Roman"/>
                <w:color w:val="000000" w:themeColor="text1"/>
                <w:sz w:val="24"/>
                <w:szCs w:val="24"/>
              </w:rPr>
              <w:t xml:space="preserve">ассмотрение предоставленных заявителем </w:t>
            </w:r>
          </w:p>
          <w:p w14:paraId="13D61D45" w14:textId="77777777" w:rsidR="00EC661E" w:rsidRDefault="00EC661E"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и запрашиваемых </w:t>
            </w:r>
          </w:p>
          <w:p w14:paraId="182D92F2" w14:textId="545FDBD7" w:rsidR="00EC661E" w:rsidRDefault="00EC661E"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рамках межведомственного информационного взаимодействия</w:t>
            </w:r>
            <w:r w:rsidR="004C4255">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документов </w:t>
            </w:r>
          </w:p>
          <w:p w14:paraId="276B0E34" w14:textId="77777777" w:rsidR="00EC661E" w:rsidRPr="00806B37" w:rsidRDefault="00EC661E" w:rsidP="00213E9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и информации</w:t>
            </w:r>
          </w:p>
        </w:tc>
      </w:tr>
      <w:tr w:rsidR="00EC661E" w14:paraId="3DBFF53A" w14:textId="77777777" w:rsidTr="00BF487C">
        <w:tc>
          <w:tcPr>
            <w:tcW w:w="15734" w:type="dxa"/>
            <w:gridSpan w:val="20"/>
            <w:tcBorders>
              <w:bottom w:val="single" w:sz="4" w:space="0" w:color="auto"/>
            </w:tcBorders>
          </w:tcPr>
          <w:p w14:paraId="6F8433B1" w14:textId="77777777" w:rsidR="00EC661E" w:rsidRDefault="00BF487C" w:rsidP="003A1DE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7</w:t>
            </w:r>
            <w:r w:rsidRPr="00D1052B">
              <w:rPr>
                <w:rFonts w:ascii="Times New Roman" w:hAnsi="Times New Roman" w:cs="Times New Roman"/>
                <w:color w:val="000000" w:themeColor="text1"/>
                <w:sz w:val="24"/>
                <w:szCs w:val="24"/>
              </w:rPr>
              <w:t>. Принятие решения о предоставлении муниципальной услуги или об отказе в предоставлении муниципальной услуги</w:t>
            </w:r>
          </w:p>
        </w:tc>
      </w:tr>
      <w:tr w:rsidR="00BF487C" w14:paraId="3A625D07" w14:textId="77777777" w:rsidTr="005F2C62">
        <w:trPr>
          <w:trHeight w:val="540"/>
        </w:trPr>
        <w:tc>
          <w:tcPr>
            <w:tcW w:w="2294" w:type="dxa"/>
            <w:vMerge w:val="restart"/>
            <w:tcBorders>
              <w:top w:val="single" w:sz="4" w:space="0" w:color="auto"/>
            </w:tcBorders>
          </w:tcPr>
          <w:p w14:paraId="082F8984" w14:textId="77777777" w:rsidR="00BF487C" w:rsidRDefault="00BF487C"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 xml:space="preserve">Проект результата предоставления услуги, согласно </w:t>
            </w:r>
            <w:hyperlink w:anchor="P707">
              <w:r w:rsidRPr="00D1052B">
                <w:rPr>
                  <w:rFonts w:ascii="Times New Roman" w:hAnsi="Times New Roman" w:cs="Times New Roman"/>
                  <w:color w:val="000000" w:themeColor="text1"/>
                  <w:sz w:val="24"/>
                  <w:szCs w:val="24"/>
                </w:rPr>
                <w:t xml:space="preserve">приложениям </w:t>
              </w:r>
            </w:hyperlink>
            <w:hyperlink w:anchor="P779">
              <w:r w:rsidRPr="00D1052B">
                <w:rPr>
                  <w:rFonts w:ascii="Times New Roman" w:hAnsi="Times New Roman" w:cs="Times New Roman"/>
                  <w:color w:val="000000" w:themeColor="text1"/>
                  <w:sz w:val="24"/>
                  <w:szCs w:val="24"/>
                </w:rPr>
                <w:t>3</w:t>
              </w:r>
            </w:hyperlink>
            <w:r w:rsidRPr="00D1052B">
              <w:rPr>
                <w:rFonts w:ascii="Times New Roman" w:hAnsi="Times New Roman" w:cs="Times New Roman"/>
                <w:color w:val="000000" w:themeColor="text1"/>
                <w:sz w:val="24"/>
                <w:szCs w:val="24"/>
              </w:rPr>
              <w:t>,</w:t>
            </w:r>
            <w:hyperlink w:anchor="P838">
              <w:r w:rsidRPr="00D1052B">
                <w:rPr>
                  <w:rFonts w:ascii="Times New Roman" w:hAnsi="Times New Roman" w:cs="Times New Roman"/>
                  <w:color w:val="000000" w:themeColor="text1"/>
                  <w:sz w:val="24"/>
                  <w:szCs w:val="24"/>
                </w:rPr>
                <w:t>4</w:t>
              </w:r>
            </w:hyperlink>
            <w:r w:rsidRPr="00D1052B">
              <w:rPr>
                <w:rFonts w:ascii="Times New Roman" w:hAnsi="Times New Roman" w:cs="Times New Roman"/>
                <w:color w:val="000000" w:themeColor="text1"/>
                <w:sz w:val="24"/>
                <w:szCs w:val="24"/>
              </w:rPr>
              <w:t>,</w:t>
            </w:r>
            <w:hyperlink w:anchor="P1151">
              <w:r w:rsidRPr="00D1052B">
                <w:rPr>
                  <w:rFonts w:ascii="Times New Roman" w:hAnsi="Times New Roman" w:cs="Times New Roman"/>
                  <w:color w:val="000000" w:themeColor="text1"/>
                  <w:sz w:val="24"/>
                  <w:szCs w:val="24"/>
                </w:rPr>
                <w:t>5</w:t>
              </w:r>
            </w:hyperlink>
            <w:r w:rsidRPr="00D1052B">
              <w:rPr>
                <w:rFonts w:ascii="Times New Roman" w:hAnsi="Times New Roman" w:cs="Times New Roman"/>
                <w:color w:val="000000" w:themeColor="text1"/>
                <w:sz w:val="24"/>
                <w:szCs w:val="24"/>
              </w:rPr>
              <w:t>,</w:t>
            </w:r>
            <w:hyperlink w:anchor="P1239">
              <w:r w:rsidRPr="00D1052B">
                <w:rPr>
                  <w:rFonts w:ascii="Times New Roman" w:hAnsi="Times New Roman" w:cs="Times New Roman"/>
                  <w:color w:val="000000" w:themeColor="text1"/>
                  <w:sz w:val="24"/>
                  <w:szCs w:val="24"/>
                </w:rPr>
                <w:t>6</w:t>
              </w:r>
            </w:hyperlink>
            <w:r w:rsidRPr="00C031D3">
              <w:rPr>
                <w:rFonts w:ascii="Times New Roman" w:hAnsi="Times New Roman" w:cs="Times New Roman"/>
                <w:sz w:val="24"/>
                <w:szCs w:val="24"/>
              </w:rPr>
              <w:t>,7</w:t>
            </w:r>
            <w:r w:rsidRPr="00D1052B">
              <w:rPr>
                <w:rFonts w:ascii="Times New Roman" w:hAnsi="Times New Roman" w:cs="Times New Roman"/>
                <w:color w:val="000000" w:themeColor="text1"/>
                <w:sz w:val="24"/>
                <w:szCs w:val="24"/>
              </w:rPr>
              <w:t xml:space="preserve"> к </w:t>
            </w:r>
            <w:r>
              <w:rPr>
                <w:rFonts w:ascii="Times New Roman" w:hAnsi="Times New Roman" w:cs="Times New Roman"/>
                <w:color w:val="000000" w:themeColor="text1"/>
                <w:sz w:val="24"/>
                <w:szCs w:val="24"/>
              </w:rPr>
              <w:t xml:space="preserve">настоящему </w:t>
            </w:r>
            <w:r w:rsidRPr="00D1052B">
              <w:rPr>
                <w:rFonts w:ascii="Times New Roman" w:hAnsi="Times New Roman" w:cs="Times New Roman"/>
                <w:color w:val="000000" w:themeColor="text1"/>
                <w:sz w:val="24"/>
                <w:szCs w:val="24"/>
              </w:rPr>
              <w:t>Административном</w:t>
            </w:r>
            <w:r w:rsidRPr="00D1052B">
              <w:rPr>
                <w:rFonts w:ascii="Times New Roman" w:hAnsi="Times New Roman" w:cs="Times New Roman"/>
                <w:color w:val="000000" w:themeColor="text1"/>
                <w:sz w:val="24"/>
                <w:szCs w:val="24"/>
              </w:rPr>
              <w:lastRenderedPageBreak/>
              <w:t>у регламенту</w:t>
            </w:r>
          </w:p>
        </w:tc>
        <w:tc>
          <w:tcPr>
            <w:tcW w:w="2355" w:type="dxa"/>
            <w:gridSpan w:val="3"/>
            <w:tcBorders>
              <w:top w:val="single" w:sz="4" w:space="0" w:color="auto"/>
              <w:bottom w:val="single" w:sz="4" w:space="0" w:color="auto"/>
            </w:tcBorders>
          </w:tcPr>
          <w:p w14:paraId="22BB3F75" w14:textId="77777777"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lastRenderedPageBreak/>
              <w:t xml:space="preserve">Принятие решения о предоставлении муниципальной услуги или </w:t>
            </w:r>
          </w:p>
          <w:p w14:paraId="047E2F51" w14:textId="77777777"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об отказе </w:t>
            </w:r>
          </w:p>
          <w:p w14:paraId="77E9F8A9" w14:textId="77777777" w:rsidR="00BF487C" w:rsidRPr="00D1052B"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предоставлении услуги</w:t>
            </w:r>
          </w:p>
        </w:tc>
        <w:tc>
          <w:tcPr>
            <w:tcW w:w="2460" w:type="dxa"/>
            <w:gridSpan w:val="4"/>
            <w:vMerge w:val="restart"/>
            <w:tcBorders>
              <w:top w:val="single" w:sz="4" w:space="0" w:color="auto"/>
            </w:tcBorders>
          </w:tcPr>
          <w:p w14:paraId="65F55B1C" w14:textId="77777777" w:rsidR="00BF487C" w:rsidRDefault="00BF487C"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До 1 часа</w:t>
            </w:r>
          </w:p>
        </w:tc>
        <w:tc>
          <w:tcPr>
            <w:tcW w:w="2085" w:type="dxa"/>
            <w:gridSpan w:val="3"/>
            <w:vMerge w:val="restart"/>
            <w:tcBorders>
              <w:top w:val="single" w:sz="4" w:space="0" w:color="auto"/>
            </w:tcBorders>
          </w:tcPr>
          <w:p w14:paraId="10B53AC9" w14:textId="77777777" w:rsidR="00BF487C" w:rsidRPr="00D1052B" w:rsidRDefault="00BF487C" w:rsidP="00BF487C">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 Уполномоченного органа, ответственное за предоставление муниципальной услуги;</w:t>
            </w:r>
          </w:p>
          <w:p w14:paraId="139CDCEE" w14:textId="77777777" w:rsidR="00BF487C" w:rsidRDefault="00BF487C"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Руководитель Уполномоченного органа</w:t>
            </w:r>
          </w:p>
        </w:tc>
        <w:tc>
          <w:tcPr>
            <w:tcW w:w="2040" w:type="dxa"/>
            <w:gridSpan w:val="3"/>
            <w:vMerge w:val="restart"/>
            <w:tcBorders>
              <w:top w:val="single" w:sz="4" w:space="0" w:color="auto"/>
            </w:tcBorders>
          </w:tcPr>
          <w:p w14:paraId="03D45AE0" w14:textId="77777777" w:rsidR="00BF487C" w:rsidRDefault="00BF487C"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lastRenderedPageBreak/>
              <w:t>Уполномоченный орган / ГИС</w:t>
            </w:r>
          </w:p>
        </w:tc>
        <w:tc>
          <w:tcPr>
            <w:tcW w:w="2055" w:type="dxa"/>
            <w:gridSpan w:val="2"/>
            <w:vMerge w:val="restart"/>
            <w:tcBorders>
              <w:top w:val="single" w:sz="4" w:space="0" w:color="auto"/>
            </w:tcBorders>
          </w:tcPr>
          <w:p w14:paraId="04AEF0A3" w14:textId="77777777" w:rsidR="00BF487C" w:rsidRPr="00D1052B" w:rsidRDefault="00BF487C" w:rsidP="005F2C62">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w:t>
            </w:r>
          </w:p>
        </w:tc>
        <w:tc>
          <w:tcPr>
            <w:tcW w:w="2445" w:type="dxa"/>
            <w:gridSpan w:val="4"/>
            <w:vMerge w:val="restart"/>
            <w:tcBorders>
              <w:top w:val="single" w:sz="4" w:space="0" w:color="auto"/>
            </w:tcBorders>
          </w:tcPr>
          <w:p w14:paraId="4652459A" w14:textId="77777777"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Результат предоставления</w:t>
            </w:r>
            <w:r>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муниципальной услуги по форме приведенной </w:t>
            </w:r>
          </w:p>
          <w:p w14:paraId="5D44FB1D" w14:textId="77777777" w:rsidR="00BF487C" w:rsidRPr="00806B37"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в </w:t>
            </w:r>
            <w:r>
              <w:rPr>
                <w:rFonts w:ascii="Times New Roman" w:hAnsi="Times New Roman" w:cs="Times New Roman"/>
                <w:color w:val="000000" w:themeColor="text1"/>
                <w:sz w:val="24"/>
                <w:szCs w:val="24"/>
              </w:rPr>
              <w:t xml:space="preserve">приложениях </w:t>
            </w:r>
            <w:hyperlink w:anchor="P779">
              <w:r w:rsidRPr="00D1052B">
                <w:rPr>
                  <w:rFonts w:ascii="Times New Roman" w:hAnsi="Times New Roman" w:cs="Times New Roman"/>
                  <w:color w:val="000000" w:themeColor="text1"/>
                  <w:sz w:val="24"/>
                  <w:szCs w:val="24"/>
                </w:rPr>
                <w:t>3</w:t>
              </w:r>
            </w:hyperlink>
            <w:r w:rsidRPr="00D1052B">
              <w:rPr>
                <w:rFonts w:ascii="Times New Roman" w:hAnsi="Times New Roman" w:cs="Times New Roman"/>
                <w:color w:val="000000" w:themeColor="text1"/>
                <w:sz w:val="24"/>
                <w:szCs w:val="24"/>
              </w:rPr>
              <w:t>,</w:t>
            </w:r>
            <w:hyperlink w:anchor="P838">
              <w:r w:rsidRPr="00D1052B">
                <w:rPr>
                  <w:rFonts w:ascii="Times New Roman" w:hAnsi="Times New Roman" w:cs="Times New Roman"/>
                  <w:color w:val="000000" w:themeColor="text1"/>
                  <w:sz w:val="24"/>
                  <w:szCs w:val="24"/>
                </w:rPr>
                <w:t>4</w:t>
              </w:r>
            </w:hyperlink>
            <w:r w:rsidRPr="00D1052B">
              <w:rPr>
                <w:rFonts w:ascii="Times New Roman" w:hAnsi="Times New Roman" w:cs="Times New Roman"/>
                <w:color w:val="000000" w:themeColor="text1"/>
                <w:sz w:val="24"/>
                <w:szCs w:val="24"/>
              </w:rPr>
              <w:t>,</w:t>
            </w:r>
            <w:hyperlink w:anchor="P1151">
              <w:r w:rsidRPr="00D1052B">
                <w:rPr>
                  <w:rFonts w:ascii="Times New Roman" w:hAnsi="Times New Roman" w:cs="Times New Roman"/>
                  <w:color w:val="000000" w:themeColor="text1"/>
                  <w:sz w:val="24"/>
                  <w:szCs w:val="24"/>
                </w:rPr>
                <w:t>5</w:t>
              </w:r>
            </w:hyperlink>
            <w:r w:rsidRPr="00D1052B">
              <w:rPr>
                <w:rFonts w:ascii="Times New Roman" w:hAnsi="Times New Roman" w:cs="Times New Roman"/>
                <w:color w:val="000000" w:themeColor="text1"/>
                <w:sz w:val="24"/>
                <w:szCs w:val="24"/>
              </w:rPr>
              <w:t>,</w:t>
            </w:r>
            <w:hyperlink w:anchor="P1239">
              <w:r w:rsidRPr="00D1052B">
                <w:rPr>
                  <w:rFonts w:ascii="Times New Roman" w:hAnsi="Times New Roman" w:cs="Times New Roman"/>
                  <w:color w:val="000000" w:themeColor="text1"/>
                  <w:sz w:val="24"/>
                  <w:szCs w:val="24"/>
                </w:rPr>
                <w:t>6</w:t>
              </w:r>
            </w:hyperlink>
            <w:r w:rsidRPr="00C031D3">
              <w:rPr>
                <w:rFonts w:ascii="Times New Roman" w:hAnsi="Times New Roman" w:cs="Times New Roman"/>
                <w:sz w:val="24"/>
                <w:szCs w:val="24"/>
              </w:rPr>
              <w:t>,7</w:t>
            </w:r>
            <w:r>
              <w:rPr>
                <w:rFonts w:ascii="Times New Roman" w:hAnsi="Times New Roman" w:cs="Times New Roman"/>
                <w:sz w:val="24"/>
                <w:szCs w:val="24"/>
              </w:rPr>
              <w:t xml:space="preserve"> </w:t>
            </w:r>
            <w:r w:rsidRPr="00D1052B">
              <w:rPr>
                <w:rFonts w:ascii="Times New Roman" w:hAnsi="Times New Roman" w:cs="Times New Roman"/>
                <w:color w:val="000000" w:themeColor="text1"/>
                <w:sz w:val="24"/>
                <w:szCs w:val="24"/>
              </w:rPr>
              <w:t xml:space="preserve">к </w:t>
            </w:r>
            <w:r>
              <w:rPr>
                <w:rFonts w:ascii="Times New Roman" w:hAnsi="Times New Roman" w:cs="Times New Roman"/>
                <w:color w:val="000000" w:themeColor="text1"/>
                <w:sz w:val="24"/>
                <w:szCs w:val="24"/>
              </w:rPr>
              <w:lastRenderedPageBreak/>
              <w:t xml:space="preserve">настоящему </w:t>
            </w:r>
            <w:r w:rsidRPr="00D1052B">
              <w:rPr>
                <w:rFonts w:ascii="Times New Roman" w:hAnsi="Times New Roman" w:cs="Times New Roman"/>
                <w:color w:val="000000" w:themeColor="text1"/>
                <w:sz w:val="24"/>
                <w:szCs w:val="24"/>
              </w:rPr>
              <w:t>Административному регламенту, подписанный усиленной квалифицированной подписью руководи</w:t>
            </w:r>
            <w:r>
              <w:rPr>
                <w:rFonts w:ascii="Times New Roman" w:hAnsi="Times New Roman" w:cs="Times New Roman"/>
                <w:color w:val="000000" w:themeColor="text1"/>
                <w:sz w:val="24"/>
                <w:szCs w:val="24"/>
              </w:rPr>
              <w:t>т</w:t>
            </w:r>
            <w:r w:rsidRPr="00D1052B">
              <w:rPr>
                <w:rFonts w:ascii="Times New Roman" w:hAnsi="Times New Roman" w:cs="Times New Roman"/>
                <w:color w:val="000000" w:themeColor="text1"/>
                <w:sz w:val="24"/>
                <w:szCs w:val="24"/>
              </w:rPr>
              <w:t>елем</w:t>
            </w:r>
            <w:r>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Уполномоченного органа</w:t>
            </w:r>
          </w:p>
        </w:tc>
      </w:tr>
      <w:tr w:rsidR="00BF487C" w14:paraId="3FD51642" w14:textId="77777777" w:rsidTr="00F92DC8">
        <w:trPr>
          <w:trHeight w:val="2727"/>
        </w:trPr>
        <w:tc>
          <w:tcPr>
            <w:tcW w:w="2294" w:type="dxa"/>
            <w:vMerge/>
            <w:tcBorders>
              <w:bottom w:val="single" w:sz="4" w:space="0" w:color="auto"/>
            </w:tcBorders>
          </w:tcPr>
          <w:p w14:paraId="6A97B90C" w14:textId="77777777" w:rsidR="00BF487C" w:rsidRPr="00D1052B" w:rsidRDefault="00BF487C" w:rsidP="00BF487C">
            <w:pPr>
              <w:pStyle w:val="ConsPlusNormal"/>
              <w:rPr>
                <w:rFonts w:ascii="Times New Roman" w:hAnsi="Times New Roman" w:cs="Times New Roman"/>
                <w:color w:val="000000" w:themeColor="text1"/>
                <w:sz w:val="24"/>
                <w:szCs w:val="24"/>
              </w:rPr>
            </w:pPr>
          </w:p>
        </w:tc>
        <w:tc>
          <w:tcPr>
            <w:tcW w:w="2355" w:type="dxa"/>
            <w:gridSpan w:val="3"/>
            <w:tcBorders>
              <w:top w:val="single" w:sz="4" w:space="0" w:color="auto"/>
              <w:bottom w:val="single" w:sz="4" w:space="0" w:color="auto"/>
            </w:tcBorders>
          </w:tcPr>
          <w:p w14:paraId="59A2E397" w14:textId="77777777"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Формирование решения </w:t>
            </w:r>
          </w:p>
          <w:p w14:paraId="5901F6B7" w14:textId="77777777"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о предоставлении муниципальной услуги или </w:t>
            </w:r>
          </w:p>
          <w:p w14:paraId="3B62A2AC" w14:textId="77777777" w:rsidR="00BF487C"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об отказе </w:t>
            </w:r>
          </w:p>
          <w:p w14:paraId="5207724E" w14:textId="77777777" w:rsidR="00BF487C" w:rsidRPr="00D1052B" w:rsidRDefault="00BF487C"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в предоставлении муниципальной услуги</w:t>
            </w:r>
          </w:p>
        </w:tc>
        <w:tc>
          <w:tcPr>
            <w:tcW w:w="2460" w:type="dxa"/>
            <w:gridSpan w:val="4"/>
            <w:vMerge/>
            <w:tcBorders>
              <w:bottom w:val="single" w:sz="4" w:space="0" w:color="auto"/>
            </w:tcBorders>
          </w:tcPr>
          <w:p w14:paraId="02B901AB" w14:textId="77777777" w:rsidR="00BF487C" w:rsidRPr="00D1052B" w:rsidRDefault="00BF487C" w:rsidP="00BF487C">
            <w:pPr>
              <w:pStyle w:val="ConsPlusNormal"/>
              <w:rPr>
                <w:rFonts w:ascii="Times New Roman" w:hAnsi="Times New Roman" w:cs="Times New Roman"/>
                <w:color w:val="000000" w:themeColor="text1"/>
                <w:sz w:val="24"/>
                <w:szCs w:val="24"/>
              </w:rPr>
            </w:pPr>
          </w:p>
        </w:tc>
        <w:tc>
          <w:tcPr>
            <w:tcW w:w="2085" w:type="dxa"/>
            <w:gridSpan w:val="3"/>
            <w:vMerge/>
            <w:tcBorders>
              <w:bottom w:val="single" w:sz="4" w:space="0" w:color="auto"/>
            </w:tcBorders>
          </w:tcPr>
          <w:p w14:paraId="0E819CBF" w14:textId="77777777" w:rsidR="00BF487C" w:rsidRDefault="00BF487C" w:rsidP="00BF487C">
            <w:pPr>
              <w:pStyle w:val="ConsPlusNormal"/>
              <w:ind w:right="-90"/>
              <w:rPr>
                <w:rFonts w:ascii="Times New Roman" w:hAnsi="Times New Roman" w:cs="Times New Roman"/>
                <w:color w:val="000000" w:themeColor="text1"/>
                <w:sz w:val="24"/>
                <w:szCs w:val="24"/>
              </w:rPr>
            </w:pPr>
          </w:p>
        </w:tc>
        <w:tc>
          <w:tcPr>
            <w:tcW w:w="2040" w:type="dxa"/>
            <w:gridSpan w:val="3"/>
            <w:vMerge/>
            <w:tcBorders>
              <w:bottom w:val="single" w:sz="4" w:space="0" w:color="auto"/>
            </w:tcBorders>
          </w:tcPr>
          <w:p w14:paraId="1D66F188" w14:textId="77777777" w:rsidR="00BF487C" w:rsidRPr="00D1052B" w:rsidRDefault="00BF487C" w:rsidP="00BF487C">
            <w:pPr>
              <w:pStyle w:val="ConsPlusNormal"/>
              <w:rPr>
                <w:rFonts w:ascii="Times New Roman" w:hAnsi="Times New Roman" w:cs="Times New Roman"/>
                <w:color w:val="000000" w:themeColor="text1"/>
                <w:sz w:val="24"/>
                <w:szCs w:val="24"/>
              </w:rPr>
            </w:pPr>
          </w:p>
        </w:tc>
        <w:tc>
          <w:tcPr>
            <w:tcW w:w="2055" w:type="dxa"/>
            <w:gridSpan w:val="2"/>
            <w:vMerge/>
            <w:tcBorders>
              <w:bottom w:val="single" w:sz="4" w:space="0" w:color="auto"/>
            </w:tcBorders>
          </w:tcPr>
          <w:p w14:paraId="114CA3FC" w14:textId="77777777" w:rsidR="00BF487C" w:rsidRPr="00D1052B" w:rsidRDefault="00BF487C" w:rsidP="00BF487C">
            <w:pPr>
              <w:pStyle w:val="ConsPlusNormal"/>
              <w:rPr>
                <w:rFonts w:ascii="Times New Roman" w:hAnsi="Times New Roman" w:cs="Times New Roman"/>
                <w:color w:val="000000" w:themeColor="text1"/>
                <w:sz w:val="24"/>
                <w:szCs w:val="24"/>
              </w:rPr>
            </w:pPr>
          </w:p>
        </w:tc>
        <w:tc>
          <w:tcPr>
            <w:tcW w:w="2445" w:type="dxa"/>
            <w:gridSpan w:val="4"/>
            <w:vMerge/>
            <w:tcBorders>
              <w:bottom w:val="single" w:sz="4" w:space="0" w:color="auto"/>
            </w:tcBorders>
          </w:tcPr>
          <w:p w14:paraId="443BA927" w14:textId="77777777" w:rsidR="00BF487C" w:rsidRPr="00D1052B" w:rsidRDefault="00BF487C" w:rsidP="00BF487C">
            <w:pPr>
              <w:pStyle w:val="ConsPlusNormal"/>
              <w:rPr>
                <w:rFonts w:ascii="Times New Roman" w:hAnsi="Times New Roman" w:cs="Times New Roman"/>
                <w:color w:val="000000" w:themeColor="text1"/>
                <w:sz w:val="24"/>
                <w:szCs w:val="24"/>
              </w:rPr>
            </w:pPr>
          </w:p>
        </w:tc>
      </w:tr>
      <w:tr w:rsidR="00EC661E" w14:paraId="2BDDF48A" w14:textId="77777777" w:rsidTr="00BF487C">
        <w:trPr>
          <w:trHeight w:val="80"/>
        </w:trPr>
        <w:tc>
          <w:tcPr>
            <w:tcW w:w="15734" w:type="dxa"/>
            <w:gridSpan w:val="20"/>
            <w:tcBorders>
              <w:top w:val="single" w:sz="4" w:space="0" w:color="auto"/>
            </w:tcBorders>
          </w:tcPr>
          <w:p w14:paraId="6CC3BAB0" w14:textId="77777777" w:rsidR="00EC661E" w:rsidRDefault="00BF487C" w:rsidP="003A1DE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8</w:t>
            </w:r>
            <w:r w:rsidRPr="00D1052B">
              <w:rPr>
                <w:rFonts w:ascii="Times New Roman" w:hAnsi="Times New Roman" w:cs="Times New Roman"/>
                <w:color w:val="000000" w:themeColor="text1"/>
                <w:sz w:val="24"/>
                <w:szCs w:val="24"/>
              </w:rPr>
              <w:t>. Выдача результата</w:t>
            </w:r>
          </w:p>
        </w:tc>
      </w:tr>
      <w:tr w:rsidR="00F92DC8" w14:paraId="71D1C571" w14:textId="77777777" w:rsidTr="005F2C62">
        <w:trPr>
          <w:trHeight w:val="1950"/>
        </w:trPr>
        <w:tc>
          <w:tcPr>
            <w:tcW w:w="2353" w:type="dxa"/>
            <w:gridSpan w:val="3"/>
            <w:vMerge w:val="restart"/>
          </w:tcPr>
          <w:p w14:paraId="7CFB1CAF" w14:textId="77777777" w:rsidR="00F92DC8" w:rsidRPr="00806B37" w:rsidRDefault="00F92DC8" w:rsidP="00544377">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Формирование и регистрация</w:t>
            </w:r>
            <w:r>
              <w:rPr>
                <w:rFonts w:ascii="Times New Roman" w:hAnsi="Times New Roman" w:cs="Times New Roman"/>
                <w:color w:val="000000" w:themeColor="text1"/>
                <w:sz w:val="24"/>
                <w:szCs w:val="24"/>
              </w:rPr>
              <w:t xml:space="preserve"> </w:t>
            </w:r>
            <w:r w:rsidRPr="00D1052B">
              <w:rPr>
                <w:rFonts w:ascii="Times New Roman" w:hAnsi="Times New Roman" w:cs="Times New Roman"/>
                <w:color w:val="000000" w:themeColor="text1"/>
                <w:sz w:val="24"/>
                <w:szCs w:val="24"/>
              </w:rPr>
              <w:t xml:space="preserve">результата муниципальной услуги, указанного в </w:t>
            </w:r>
            <w:r>
              <w:rPr>
                <w:rFonts w:ascii="Times New Roman" w:hAnsi="Times New Roman" w:cs="Times New Roman"/>
                <w:color w:val="000000" w:themeColor="text1"/>
                <w:sz w:val="24"/>
                <w:szCs w:val="24"/>
              </w:rPr>
              <w:t>пункте</w:t>
            </w:r>
            <w:r w:rsidRPr="00544377">
              <w:rPr>
                <w:rFonts w:ascii="Times New Roman" w:hAnsi="Times New Roman" w:cs="Times New Roman"/>
                <w:color w:val="000000" w:themeColor="text1"/>
                <w:sz w:val="24"/>
                <w:szCs w:val="24"/>
              </w:rPr>
              <w:t xml:space="preserve"> </w:t>
            </w:r>
            <w:r w:rsidR="00544377" w:rsidRPr="00544377">
              <w:rPr>
                <w:rFonts w:ascii="Times New Roman" w:hAnsi="Times New Roman" w:cs="Times New Roman"/>
                <w:sz w:val="24"/>
                <w:szCs w:val="24"/>
              </w:rPr>
              <w:t>19</w:t>
            </w:r>
            <w:r w:rsidRPr="00442236">
              <w:rPr>
                <w:rFonts w:ascii="Times New Roman" w:hAnsi="Times New Roman" w:cs="Times New Roman"/>
                <w:color w:val="000000" w:themeColor="text1"/>
                <w:sz w:val="24"/>
                <w:szCs w:val="24"/>
              </w:rPr>
              <w:t xml:space="preserve"> главы </w:t>
            </w:r>
            <w:r w:rsidRPr="00442236">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xml:space="preserve"> настоящего </w:t>
            </w:r>
            <w:r w:rsidRPr="00D1052B">
              <w:rPr>
                <w:rFonts w:ascii="Times New Roman" w:hAnsi="Times New Roman" w:cs="Times New Roman"/>
                <w:color w:val="000000" w:themeColor="text1"/>
                <w:sz w:val="24"/>
                <w:szCs w:val="24"/>
              </w:rPr>
              <w:t>Административногорегламента, в форме электронного документа в ГИС</w:t>
            </w:r>
          </w:p>
        </w:tc>
        <w:tc>
          <w:tcPr>
            <w:tcW w:w="2325" w:type="dxa"/>
            <w:gridSpan w:val="2"/>
            <w:vMerge w:val="restart"/>
          </w:tcPr>
          <w:p w14:paraId="48885B83" w14:textId="77777777" w:rsidR="00F92DC8" w:rsidRPr="00D1052B" w:rsidRDefault="00F92DC8" w:rsidP="00BF487C">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Регистрация результата предоставления муниципальной услуги</w:t>
            </w:r>
          </w:p>
        </w:tc>
        <w:tc>
          <w:tcPr>
            <w:tcW w:w="2409" w:type="dxa"/>
            <w:vMerge w:val="restart"/>
          </w:tcPr>
          <w:p w14:paraId="322B86D5" w14:textId="77777777" w:rsidR="00F92DC8" w:rsidRDefault="00F92DC8" w:rsidP="00BF487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D1052B">
              <w:rPr>
                <w:rFonts w:ascii="Times New Roman" w:hAnsi="Times New Roman" w:cs="Times New Roman"/>
                <w:color w:val="000000" w:themeColor="text1"/>
                <w:sz w:val="24"/>
                <w:szCs w:val="24"/>
              </w:rPr>
              <w:t xml:space="preserve">осле окончания процедуры принятия решения (в общий срок предоставления муниципальной услуги </w:t>
            </w:r>
          </w:p>
          <w:p w14:paraId="4AE075D7" w14:textId="77777777" w:rsidR="00F92DC8" w:rsidRDefault="00F92DC8"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не включается)</w:t>
            </w:r>
          </w:p>
        </w:tc>
        <w:tc>
          <w:tcPr>
            <w:tcW w:w="2097" w:type="dxa"/>
            <w:gridSpan w:val="4"/>
          </w:tcPr>
          <w:p w14:paraId="2015987E" w14:textId="77777777" w:rsidR="00F92DC8" w:rsidRDefault="00F92DC8" w:rsidP="00BF487C">
            <w:pPr>
              <w:pStyle w:val="ConsPlusNormal"/>
              <w:ind w:right="-90"/>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 Уполномоченного органа, ответственное за предоставление муниципальной услуги</w:t>
            </w:r>
          </w:p>
        </w:tc>
        <w:tc>
          <w:tcPr>
            <w:tcW w:w="2050" w:type="dxa"/>
            <w:gridSpan w:val="4"/>
          </w:tcPr>
          <w:p w14:paraId="7787D603" w14:textId="77777777" w:rsidR="00F92DC8" w:rsidRDefault="00F92DC8"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Уполномоченный орган / ГИС</w:t>
            </w:r>
          </w:p>
        </w:tc>
        <w:tc>
          <w:tcPr>
            <w:tcW w:w="2072" w:type="dxa"/>
            <w:gridSpan w:val="3"/>
            <w:vMerge w:val="restart"/>
          </w:tcPr>
          <w:p w14:paraId="312A32CB" w14:textId="77777777" w:rsidR="00F92DC8" w:rsidRPr="00D1052B" w:rsidRDefault="00F92DC8" w:rsidP="005F2C62">
            <w:pPr>
              <w:pStyle w:val="ConsPlusNormal"/>
              <w:jc w:val="center"/>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w:t>
            </w:r>
          </w:p>
        </w:tc>
        <w:tc>
          <w:tcPr>
            <w:tcW w:w="2428" w:type="dxa"/>
            <w:gridSpan w:val="3"/>
          </w:tcPr>
          <w:p w14:paraId="3AEB5968" w14:textId="77777777" w:rsidR="00F92DC8" w:rsidRDefault="00F92DC8" w:rsidP="00BF487C">
            <w:pPr>
              <w:pStyle w:val="ConsPlusNormal"/>
              <w:rPr>
                <w:rFonts w:ascii="Times New Roman" w:hAnsi="Times New Roman" w:cs="Times New Roman"/>
                <w:color w:val="000000" w:themeColor="text1"/>
                <w:sz w:val="28"/>
                <w:szCs w:val="28"/>
              </w:rPr>
            </w:pPr>
            <w:r w:rsidRPr="00D1052B">
              <w:rPr>
                <w:rFonts w:ascii="Times New Roman" w:hAnsi="Times New Roman" w:cs="Times New Roman"/>
                <w:color w:val="000000" w:themeColor="text1"/>
                <w:sz w:val="24"/>
                <w:szCs w:val="24"/>
              </w:rPr>
              <w:t>Внесение сведений о конечном результате предоставления муниципальной услуги</w:t>
            </w:r>
          </w:p>
        </w:tc>
      </w:tr>
      <w:tr w:rsidR="00F92DC8" w14:paraId="68D794DB" w14:textId="77777777" w:rsidTr="00BF487C">
        <w:trPr>
          <w:trHeight w:val="1071"/>
        </w:trPr>
        <w:tc>
          <w:tcPr>
            <w:tcW w:w="2353" w:type="dxa"/>
            <w:gridSpan w:val="3"/>
            <w:vMerge/>
          </w:tcPr>
          <w:p w14:paraId="17907804" w14:textId="77777777" w:rsidR="00F92DC8" w:rsidRPr="00D1052B" w:rsidRDefault="00F92DC8" w:rsidP="00BF487C">
            <w:pPr>
              <w:pStyle w:val="ConsPlusNormal"/>
              <w:rPr>
                <w:rFonts w:ascii="Times New Roman" w:hAnsi="Times New Roman" w:cs="Times New Roman"/>
                <w:color w:val="000000" w:themeColor="text1"/>
                <w:sz w:val="24"/>
                <w:szCs w:val="24"/>
              </w:rPr>
            </w:pPr>
          </w:p>
        </w:tc>
        <w:tc>
          <w:tcPr>
            <w:tcW w:w="2325" w:type="dxa"/>
            <w:gridSpan w:val="2"/>
            <w:vMerge/>
          </w:tcPr>
          <w:p w14:paraId="1C58DD97" w14:textId="77777777" w:rsidR="00F92DC8" w:rsidRPr="00D1052B" w:rsidRDefault="00F92DC8" w:rsidP="00BF487C">
            <w:pPr>
              <w:pStyle w:val="ConsPlusNormal"/>
              <w:rPr>
                <w:rFonts w:ascii="Times New Roman" w:hAnsi="Times New Roman" w:cs="Times New Roman"/>
                <w:color w:val="000000" w:themeColor="text1"/>
                <w:sz w:val="24"/>
                <w:szCs w:val="24"/>
              </w:rPr>
            </w:pPr>
          </w:p>
        </w:tc>
        <w:tc>
          <w:tcPr>
            <w:tcW w:w="2409" w:type="dxa"/>
            <w:vMerge/>
          </w:tcPr>
          <w:p w14:paraId="18399CCF" w14:textId="77777777" w:rsidR="00F92DC8" w:rsidRDefault="00F92DC8" w:rsidP="00BF487C">
            <w:pPr>
              <w:pStyle w:val="ConsPlusNormal"/>
              <w:rPr>
                <w:rFonts w:ascii="Times New Roman" w:hAnsi="Times New Roman" w:cs="Times New Roman"/>
                <w:color w:val="000000" w:themeColor="text1"/>
                <w:sz w:val="24"/>
                <w:szCs w:val="24"/>
              </w:rPr>
            </w:pPr>
          </w:p>
        </w:tc>
        <w:tc>
          <w:tcPr>
            <w:tcW w:w="2097" w:type="dxa"/>
            <w:gridSpan w:val="4"/>
          </w:tcPr>
          <w:p w14:paraId="75417874" w14:textId="77777777" w:rsidR="00F92DC8" w:rsidRDefault="00F92DC8" w:rsidP="007542CA">
            <w:pPr>
              <w:pStyle w:val="ConsPlusNormal"/>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D1052B">
              <w:rPr>
                <w:rFonts w:ascii="Times New Roman" w:hAnsi="Times New Roman" w:cs="Times New Roman"/>
                <w:color w:val="000000" w:themeColor="text1"/>
                <w:sz w:val="24"/>
                <w:szCs w:val="24"/>
              </w:rPr>
              <w:t>олжностное лицо Уполномоченного органа, ответственное за предоставление муниципальной услуги</w:t>
            </w:r>
          </w:p>
        </w:tc>
        <w:tc>
          <w:tcPr>
            <w:tcW w:w="2050" w:type="dxa"/>
            <w:gridSpan w:val="4"/>
          </w:tcPr>
          <w:p w14:paraId="6BB6F060" w14:textId="77777777" w:rsidR="00F92DC8" w:rsidRPr="00D1052B" w:rsidRDefault="00F92DC8" w:rsidP="007542CA">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Уполномоченный орган</w:t>
            </w:r>
          </w:p>
        </w:tc>
        <w:tc>
          <w:tcPr>
            <w:tcW w:w="2072" w:type="dxa"/>
            <w:gridSpan w:val="3"/>
            <w:vMerge/>
          </w:tcPr>
          <w:p w14:paraId="643084FD" w14:textId="77777777" w:rsidR="00F92DC8" w:rsidRPr="00D1052B" w:rsidRDefault="00F92DC8" w:rsidP="00BF487C">
            <w:pPr>
              <w:pStyle w:val="ConsPlusNormal"/>
              <w:rPr>
                <w:rFonts w:ascii="Times New Roman" w:hAnsi="Times New Roman" w:cs="Times New Roman"/>
                <w:color w:val="000000" w:themeColor="text1"/>
                <w:sz w:val="24"/>
                <w:szCs w:val="24"/>
              </w:rPr>
            </w:pPr>
          </w:p>
        </w:tc>
        <w:tc>
          <w:tcPr>
            <w:tcW w:w="2428" w:type="dxa"/>
            <w:gridSpan w:val="3"/>
          </w:tcPr>
          <w:p w14:paraId="346AD054" w14:textId="77777777" w:rsidR="00F92DC8" w:rsidRDefault="00F92DC8" w:rsidP="00F92DC8">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D1052B">
              <w:rPr>
                <w:rFonts w:ascii="Times New Roman" w:hAnsi="Times New Roman" w:cs="Times New Roman"/>
                <w:color w:val="000000" w:themeColor="text1"/>
                <w:sz w:val="24"/>
                <w:szCs w:val="24"/>
              </w:rPr>
              <w:t xml:space="preserve">ыдача результата муниципальной услуги заявителю </w:t>
            </w:r>
          </w:p>
          <w:p w14:paraId="00C6E802" w14:textId="77777777" w:rsidR="00F92DC8" w:rsidRDefault="00F92DC8" w:rsidP="00F92DC8">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 xml:space="preserve">в форме бумажного документа, подтверждающего содержание электронного документа; внесение сведений в ГИС </w:t>
            </w:r>
          </w:p>
          <w:p w14:paraId="69BF3EC2" w14:textId="77777777" w:rsidR="00F92DC8" w:rsidRPr="00D1052B" w:rsidRDefault="00F92DC8" w:rsidP="00F92DC8">
            <w:pPr>
              <w:pStyle w:val="ConsPlusNormal"/>
              <w:rPr>
                <w:rFonts w:ascii="Times New Roman" w:hAnsi="Times New Roman" w:cs="Times New Roman"/>
                <w:color w:val="000000" w:themeColor="text1"/>
                <w:sz w:val="24"/>
                <w:szCs w:val="24"/>
              </w:rPr>
            </w:pPr>
            <w:r w:rsidRPr="00D1052B">
              <w:rPr>
                <w:rFonts w:ascii="Times New Roman" w:hAnsi="Times New Roman" w:cs="Times New Roman"/>
                <w:color w:val="000000" w:themeColor="text1"/>
                <w:sz w:val="24"/>
                <w:szCs w:val="24"/>
              </w:rPr>
              <w:t>о выдаче результата муниципальной услуги</w:t>
            </w:r>
          </w:p>
        </w:tc>
      </w:tr>
      <w:bookmarkEnd w:id="0"/>
    </w:tbl>
    <w:p w14:paraId="31768EF2" w14:textId="77777777" w:rsidR="00440C84" w:rsidRDefault="00440C84" w:rsidP="00453857">
      <w:pPr>
        <w:pStyle w:val="ConsPlusNormal"/>
        <w:ind w:firstLine="709"/>
        <w:jc w:val="both"/>
        <w:rPr>
          <w:rFonts w:ascii="Times New Roman" w:hAnsi="Times New Roman" w:cs="Times New Roman"/>
          <w:color w:val="000000" w:themeColor="text1"/>
          <w:sz w:val="28"/>
          <w:szCs w:val="28"/>
        </w:rPr>
      </w:pPr>
    </w:p>
    <w:sectPr w:rsidR="00440C84" w:rsidSect="00193EC9">
      <w:headerReference w:type="default" r:id="rId27"/>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1A5F1" w14:textId="77777777" w:rsidR="00855F4F" w:rsidRDefault="00855F4F" w:rsidP="00667F71">
      <w:pPr>
        <w:spacing w:after="0" w:line="240" w:lineRule="auto"/>
      </w:pPr>
      <w:r>
        <w:separator/>
      </w:r>
    </w:p>
  </w:endnote>
  <w:endnote w:type="continuationSeparator" w:id="0">
    <w:p w14:paraId="74E8065D" w14:textId="77777777" w:rsidR="00855F4F" w:rsidRDefault="00855F4F" w:rsidP="006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MS Gothi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71A37" w14:textId="77777777" w:rsidR="00855F4F" w:rsidRDefault="00855F4F" w:rsidP="00667F71">
      <w:pPr>
        <w:spacing w:after="0" w:line="240" w:lineRule="auto"/>
      </w:pPr>
      <w:r>
        <w:separator/>
      </w:r>
    </w:p>
  </w:footnote>
  <w:footnote w:type="continuationSeparator" w:id="0">
    <w:p w14:paraId="0309DC1A" w14:textId="77777777" w:rsidR="00855F4F" w:rsidRDefault="00855F4F" w:rsidP="006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980921"/>
      <w:docPartObj>
        <w:docPartGallery w:val="Page Numbers (Top of Page)"/>
        <w:docPartUnique/>
      </w:docPartObj>
    </w:sdtPr>
    <w:sdtEndPr>
      <w:rPr>
        <w:rFonts w:ascii="Times New Roman" w:hAnsi="Times New Roman" w:cs="Times New Roman"/>
        <w:sz w:val="28"/>
        <w:szCs w:val="28"/>
      </w:rPr>
    </w:sdtEndPr>
    <w:sdtContent>
      <w:p w14:paraId="2B708DA1" w14:textId="77777777" w:rsidR="0062575F" w:rsidRPr="00386CAF" w:rsidRDefault="0062575F">
        <w:pPr>
          <w:pStyle w:val="a4"/>
          <w:jc w:val="center"/>
          <w:rPr>
            <w:rFonts w:ascii="Times New Roman" w:hAnsi="Times New Roman" w:cs="Times New Roman"/>
            <w:sz w:val="28"/>
            <w:szCs w:val="28"/>
          </w:rPr>
        </w:pPr>
        <w:r w:rsidRPr="00386CAF">
          <w:rPr>
            <w:rFonts w:ascii="Times New Roman" w:hAnsi="Times New Roman" w:cs="Times New Roman"/>
            <w:sz w:val="28"/>
            <w:szCs w:val="28"/>
          </w:rPr>
          <w:fldChar w:fldCharType="begin"/>
        </w:r>
        <w:r w:rsidRPr="00386CAF">
          <w:rPr>
            <w:rFonts w:ascii="Times New Roman" w:hAnsi="Times New Roman" w:cs="Times New Roman"/>
            <w:sz w:val="28"/>
            <w:szCs w:val="28"/>
          </w:rPr>
          <w:instrText>PAGE   \* MERGEFORMAT</w:instrText>
        </w:r>
        <w:r w:rsidRPr="00386CAF">
          <w:rPr>
            <w:rFonts w:ascii="Times New Roman" w:hAnsi="Times New Roman" w:cs="Times New Roman"/>
            <w:sz w:val="28"/>
            <w:szCs w:val="28"/>
          </w:rPr>
          <w:fldChar w:fldCharType="separate"/>
        </w:r>
        <w:r>
          <w:rPr>
            <w:rFonts w:ascii="Times New Roman" w:hAnsi="Times New Roman" w:cs="Times New Roman"/>
            <w:noProof/>
            <w:sz w:val="28"/>
            <w:szCs w:val="28"/>
          </w:rPr>
          <w:t>41</w:t>
        </w:r>
        <w:r w:rsidRPr="00386CAF">
          <w:rPr>
            <w:rFonts w:ascii="Times New Roman" w:hAnsi="Times New Roman" w:cs="Times New Roman"/>
            <w:sz w:val="28"/>
            <w:szCs w:val="28"/>
          </w:rPr>
          <w:fldChar w:fldCharType="end"/>
        </w:r>
      </w:p>
    </w:sdtContent>
  </w:sdt>
  <w:p w14:paraId="17F62D43" w14:textId="77777777" w:rsidR="0062575F" w:rsidRPr="001C156D" w:rsidRDefault="0062575F">
    <w:pPr>
      <w:pStyle w:val="a4"/>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5CAE" w14:textId="77777777" w:rsidR="0062575F" w:rsidRDefault="0062575F">
    <w:pPr>
      <w:pStyle w:val="a4"/>
      <w:jc w:val="center"/>
    </w:pPr>
  </w:p>
  <w:p w14:paraId="592C7BD1" w14:textId="77777777" w:rsidR="0062575F" w:rsidRDefault="006257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41861"/>
      <w:docPartObj>
        <w:docPartGallery w:val="Page Numbers (Top of Page)"/>
        <w:docPartUnique/>
      </w:docPartObj>
    </w:sdtPr>
    <w:sdtEndPr>
      <w:rPr>
        <w:rFonts w:ascii="Times New Roman" w:hAnsi="Times New Roman" w:cs="Times New Roman"/>
        <w:sz w:val="28"/>
        <w:szCs w:val="28"/>
      </w:rPr>
    </w:sdtEndPr>
    <w:sdtContent>
      <w:p w14:paraId="28BADE39" w14:textId="77777777" w:rsidR="0062575F" w:rsidRPr="00667F71" w:rsidRDefault="0062575F">
        <w:pPr>
          <w:pStyle w:val="a4"/>
          <w:jc w:val="center"/>
          <w:rPr>
            <w:rFonts w:ascii="Times New Roman" w:hAnsi="Times New Roman" w:cs="Times New Roman"/>
            <w:sz w:val="28"/>
            <w:szCs w:val="28"/>
          </w:rPr>
        </w:pPr>
        <w:r w:rsidRPr="00667F71">
          <w:rPr>
            <w:rFonts w:ascii="Times New Roman" w:hAnsi="Times New Roman" w:cs="Times New Roman"/>
            <w:sz w:val="28"/>
            <w:szCs w:val="28"/>
          </w:rPr>
          <w:fldChar w:fldCharType="begin"/>
        </w:r>
        <w:r w:rsidRPr="00667F71">
          <w:rPr>
            <w:rFonts w:ascii="Times New Roman" w:hAnsi="Times New Roman" w:cs="Times New Roman"/>
            <w:sz w:val="28"/>
            <w:szCs w:val="28"/>
          </w:rPr>
          <w:instrText>PAGE   \* MERGEFORMAT</w:instrText>
        </w:r>
        <w:r w:rsidRPr="00667F71">
          <w:rPr>
            <w:rFonts w:ascii="Times New Roman" w:hAnsi="Times New Roman" w:cs="Times New Roman"/>
            <w:sz w:val="28"/>
            <w:szCs w:val="28"/>
          </w:rPr>
          <w:fldChar w:fldCharType="separate"/>
        </w:r>
        <w:r>
          <w:rPr>
            <w:rFonts w:ascii="Times New Roman" w:hAnsi="Times New Roman" w:cs="Times New Roman"/>
            <w:noProof/>
            <w:sz w:val="28"/>
            <w:szCs w:val="28"/>
          </w:rPr>
          <w:t>49</w:t>
        </w:r>
        <w:r w:rsidRPr="00667F71">
          <w:rPr>
            <w:rFonts w:ascii="Times New Roman" w:hAnsi="Times New Roman" w:cs="Times New Roman"/>
            <w:sz w:val="28"/>
            <w:szCs w:val="28"/>
          </w:rPr>
          <w:fldChar w:fldCharType="end"/>
        </w:r>
      </w:p>
    </w:sdtContent>
  </w:sdt>
  <w:p w14:paraId="23EBE8D5" w14:textId="77777777" w:rsidR="0062575F" w:rsidRDefault="0062575F">
    <w:pPr>
      <w:pStyle w:val="a4"/>
    </w:pPr>
  </w:p>
  <w:p w14:paraId="2C4FE8BB" w14:textId="77777777" w:rsidR="0062575F" w:rsidRDefault="006257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0798A"/>
    <w:multiLevelType w:val="multilevel"/>
    <w:tmpl w:val="0CF0798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 w15:restartNumberingAfterBreak="0">
    <w:nsid w:val="316110B2"/>
    <w:multiLevelType w:val="multilevel"/>
    <w:tmpl w:val="CBFAE7A6"/>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3)"/>
      <w:lvlJc w:val="left"/>
      <w:pPr>
        <w:ind w:left="1288" w:hanging="720"/>
      </w:pPr>
      <w:rPr>
        <w:rFonts w:ascii="Calibri" w:eastAsia="Times New Roman" w:hAnsi="Calibri" w:cs="Calibri"/>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 w15:restartNumberingAfterBreak="0">
    <w:nsid w:val="38A960F7"/>
    <w:multiLevelType w:val="hybridMultilevel"/>
    <w:tmpl w:val="880A85BA"/>
    <w:lvl w:ilvl="0" w:tplc="D0422688">
      <w:start w:val="1"/>
      <w:numFmt w:val="decimal"/>
      <w:lvlText w:val="%1."/>
      <w:lvlJc w:val="left"/>
      <w:pPr>
        <w:ind w:left="2074" w:hanging="13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A0E604B"/>
    <w:multiLevelType w:val="hybridMultilevel"/>
    <w:tmpl w:val="4AA038D8"/>
    <w:lvl w:ilvl="0" w:tplc="16F87FE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AA4C8F"/>
    <w:multiLevelType w:val="hybridMultilevel"/>
    <w:tmpl w:val="95509412"/>
    <w:lvl w:ilvl="0" w:tplc="AAE0F6F4">
      <w:start w:val="5"/>
      <w:numFmt w:val="decimal"/>
      <w:lvlText w:val="%1."/>
      <w:lvlJc w:val="left"/>
      <w:pPr>
        <w:ind w:left="1070" w:hanging="360"/>
      </w:pPr>
      <w:rPr>
        <w:rFonts w:hint="default"/>
        <w:color w:val="00000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7C812E74"/>
    <w:multiLevelType w:val="hybridMultilevel"/>
    <w:tmpl w:val="14820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B54"/>
    <w:rsid w:val="00012280"/>
    <w:rsid w:val="00015DEB"/>
    <w:rsid w:val="000161CD"/>
    <w:rsid w:val="000210A3"/>
    <w:rsid w:val="00025980"/>
    <w:rsid w:val="00025ECD"/>
    <w:rsid w:val="0005047A"/>
    <w:rsid w:val="00051E9E"/>
    <w:rsid w:val="00051F77"/>
    <w:rsid w:val="00070DED"/>
    <w:rsid w:val="0009350C"/>
    <w:rsid w:val="000935E4"/>
    <w:rsid w:val="00094AD5"/>
    <w:rsid w:val="000A25A3"/>
    <w:rsid w:val="000A4131"/>
    <w:rsid w:val="000A7A5C"/>
    <w:rsid w:val="000C2652"/>
    <w:rsid w:val="000C3A22"/>
    <w:rsid w:val="000C4ECA"/>
    <w:rsid w:val="000D47DE"/>
    <w:rsid w:val="000D756D"/>
    <w:rsid w:val="000D7C57"/>
    <w:rsid w:val="000E1229"/>
    <w:rsid w:val="000E5186"/>
    <w:rsid w:val="000E7217"/>
    <w:rsid w:val="000F0721"/>
    <w:rsid w:val="000F1AD1"/>
    <w:rsid w:val="000F2F01"/>
    <w:rsid w:val="0010167A"/>
    <w:rsid w:val="0011026E"/>
    <w:rsid w:val="0011028B"/>
    <w:rsid w:val="0011411B"/>
    <w:rsid w:val="00125818"/>
    <w:rsid w:val="001361E9"/>
    <w:rsid w:val="00140FEF"/>
    <w:rsid w:val="00143D29"/>
    <w:rsid w:val="00150C35"/>
    <w:rsid w:val="00151283"/>
    <w:rsid w:val="00152A3A"/>
    <w:rsid w:val="00153A65"/>
    <w:rsid w:val="00153C6C"/>
    <w:rsid w:val="00154DC9"/>
    <w:rsid w:val="001566B5"/>
    <w:rsid w:val="00167BDE"/>
    <w:rsid w:val="001771A5"/>
    <w:rsid w:val="001831D0"/>
    <w:rsid w:val="00187E2E"/>
    <w:rsid w:val="00193EC9"/>
    <w:rsid w:val="001A3B68"/>
    <w:rsid w:val="001A3FDF"/>
    <w:rsid w:val="001A73ED"/>
    <w:rsid w:val="001B326D"/>
    <w:rsid w:val="001B60D8"/>
    <w:rsid w:val="001C306E"/>
    <w:rsid w:val="001D3CA9"/>
    <w:rsid w:val="001D40D8"/>
    <w:rsid w:val="001E11E3"/>
    <w:rsid w:val="001E2573"/>
    <w:rsid w:val="001E2E40"/>
    <w:rsid w:val="001F264D"/>
    <w:rsid w:val="00200977"/>
    <w:rsid w:val="00202070"/>
    <w:rsid w:val="00203117"/>
    <w:rsid w:val="0020320B"/>
    <w:rsid w:val="00204B54"/>
    <w:rsid w:val="00205059"/>
    <w:rsid w:val="00213C31"/>
    <w:rsid w:val="00213E9A"/>
    <w:rsid w:val="00222522"/>
    <w:rsid w:val="002305FC"/>
    <w:rsid w:val="00243972"/>
    <w:rsid w:val="00251A73"/>
    <w:rsid w:val="002529F4"/>
    <w:rsid w:val="00256473"/>
    <w:rsid w:val="0027046A"/>
    <w:rsid w:val="002707A4"/>
    <w:rsid w:val="00270B5A"/>
    <w:rsid w:val="00273EEA"/>
    <w:rsid w:val="00276DD5"/>
    <w:rsid w:val="00286350"/>
    <w:rsid w:val="0028637E"/>
    <w:rsid w:val="00293281"/>
    <w:rsid w:val="00295A43"/>
    <w:rsid w:val="002A2CC9"/>
    <w:rsid w:val="002A4727"/>
    <w:rsid w:val="002A4F4D"/>
    <w:rsid w:val="002A748C"/>
    <w:rsid w:val="002C0099"/>
    <w:rsid w:val="002C2DBD"/>
    <w:rsid w:val="002C3950"/>
    <w:rsid w:val="002D15DC"/>
    <w:rsid w:val="002D56C7"/>
    <w:rsid w:val="002D67DD"/>
    <w:rsid w:val="002E0ED7"/>
    <w:rsid w:val="002E1B74"/>
    <w:rsid w:val="002E755D"/>
    <w:rsid w:val="002E7A99"/>
    <w:rsid w:val="002F0A29"/>
    <w:rsid w:val="00302931"/>
    <w:rsid w:val="003056EC"/>
    <w:rsid w:val="0031340F"/>
    <w:rsid w:val="00315FCE"/>
    <w:rsid w:val="00320244"/>
    <w:rsid w:val="003212C6"/>
    <w:rsid w:val="00323958"/>
    <w:rsid w:val="003250E6"/>
    <w:rsid w:val="00325B04"/>
    <w:rsid w:val="00333264"/>
    <w:rsid w:val="003333A9"/>
    <w:rsid w:val="003347E0"/>
    <w:rsid w:val="00341347"/>
    <w:rsid w:val="00342399"/>
    <w:rsid w:val="0036462D"/>
    <w:rsid w:val="003809A4"/>
    <w:rsid w:val="00384CDF"/>
    <w:rsid w:val="00386CAF"/>
    <w:rsid w:val="003967AF"/>
    <w:rsid w:val="003A1DE4"/>
    <w:rsid w:val="003A4FCA"/>
    <w:rsid w:val="003C3961"/>
    <w:rsid w:val="003C5DB4"/>
    <w:rsid w:val="003D3AD2"/>
    <w:rsid w:val="003D6662"/>
    <w:rsid w:val="003E2648"/>
    <w:rsid w:val="003E65CF"/>
    <w:rsid w:val="00402BD9"/>
    <w:rsid w:val="004031CF"/>
    <w:rsid w:val="004258F2"/>
    <w:rsid w:val="004262B3"/>
    <w:rsid w:val="00433606"/>
    <w:rsid w:val="00435D52"/>
    <w:rsid w:val="00440C84"/>
    <w:rsid w:val="00442236"/>
    <w:rsid w:val="004467BF"/>
    <w:rsid w:val="004504EA"/>
    <w:rsid w:val="00453857"/>
    <w:rsid w:val="00453D97"/>
    <w:rsid w:val="00462F96"/>
    <w:rsid w:val="0046777E"/>
    <w:rsid w:val="00467FA9"/>
    <w:rsid w:val="00470563"/>
    <w:rsid w:val="004911B6"/>
    <w:rsid w:val="004B1263"/>
    <w:rsid w:val="004B2EBA"/>
    <w:rsid w:val="004B7624"/>
    <w:rsid w:val="004C4255"/>
    <w:rsid w:val="004D061F"/>
    <w:rsid w:val="004D08CB"/>
    <w:rsid w:val="004E11FE"/>
    <w:rsid w:val="004E2B98"/>
    <w:rsid w:val="004E37D3"/>
    <w:rsid w:val="004E5368"/>
    <w:rsid w:val="004E678E"/>
    <w:rsid w:val="004F406C"/>
    <w:rsid w:val="00501E42"/>
    <w:rsid w:val="005044BA"/>
    <w:rsid w:val="00511D0B"/>
    <w:rsid w:val="00517C64"/>
    <w:rsid w:val="00520247"/>
    <w:rsid w:val="00523C50"/>
    <w:rsid w:val="00524A56"/>
    <w:rsid w:val="00530753"/>
    <w:rsid w:val="00533760"/>
    <w:rsid w:val="00543F56"/>
    <w:rsid w:val="00544377"/>
    <w:rsid w:val="00545916"/>
    <w:rsid w:val="00546CD9"/>
    <w:rsid w:val="00557ED9"/>
    <w:rsid w:val="005758AF"/>
    <w:rsid w:val="00576A56"/>
    <w:rsid w:val="00577D27"/>
    <w:rsid w:val="005832B2"/>
    <w:rsid w:val="0058590B"/>
    <w:rsid w:val="00587C94"/>
    <w:rsid w:val="005918FE"/>
    <w:rsid w:val="005A5002"/>
    <w:rsid w:val="005A5390"/>
    <w:rsid w:val="005B02BB"/>
    <w:rsid w:val="005B091C"/>
    <w:rsid w:val="005B4F40"/>
    <w:rsid w:val="005B66D3"/>
    <w:rsid w:val="005C5626"/>
    <w:rsid w:val="005D2FC6"/>
    <w:rsid w:val="005D630A"/>
    <w:rsid w:val="005E5973"/>
    <w:rsid w:val="005E610F"/>
    <w:rsid w:val="005E65F9"/>
    <w:rsid w:val="005F066B"/>
    <w:rsid w:val="005F0E20"/>
    <w:rsid w:val="005F27FD"/>
    <w:rsid w:val="005F2C62"/>
    <w:rsid w:val="005F43B4"/>
    <w:rsid w:val="006015DA"/>
    <w:rsid w:val="00603971"/>
    <w:rsid w:val="0062575F"/>
    <w:rsid w:val="0063446B"/>
    <w:rsid w:val="006349D9"/>
    <w:rsid w:val="006352A6"/>
    <w:rsid w:val="0063769A"/>
    <w:rsid w:val="0064309D"/>
    <w:rsid w:val="00643332"/>
    <w:rsid w:val="00644749"/>
    <w:rsid w:val="00644C35"/>
    <w:rsid w:val="006470D0"/>
    <w:rsid w:val="00655445"/>
    <w:rsid w:val="00657725"/>
    <w:rsid w:val="0066115B"/>
    <w:rsid w:val="0066577A"/>
    <w:rsid w:val="00667AE8"/>
    <w:rsid w:val="00667F71"/>
    <w:rsid w:val="0067275B"/>
    <w:rsid w:val="0067664A"/>
    <w:rsid w:val="00676F27"/>
    <w:rsid w:val="0067744E"/>
    <w:rsid w:val="00682078"/>
    <w:rsid w:val="006A019C"/>
    <w:rsid w:val="006A21D0"/>
    <w:rsid w:val="006A3781"/>
    <w:rsid w:val="006A5553"/>
    <w:rsid w:val="006E27DD"/>
    <w:rsid w:val="006E4DA8"/>
    <w:rsid w:val="006F0108"/>
    <w:rsid w:val="006F1965"/>
    <w:rsid w:val="006F7E05"/>
    <w:rsid w:val="00702B72"/>
    <w:rsid w:val="007067C1"/>
    <w:rsid w:val="00710398"/>
    <w:rsid w:val="00727639"/>
    <w:rsid w:val="00742BCA"/>
    <w:rsid w:val="00745B2A"/>
    <w:rsid w:val="00747BD2"/>
    <w:rsid w:val="00747DC3"/>
    <w:rsid w:val="00747F0E"/>
    <w:rsid w:val="007542CA"/>
    <w:rsid w:val="00756D22"/>
    <w:rsid w:val="00762BF3"/>
    <w:rsid w:val="0076507E"/>
    <w:rsid w:val="00767D01"/>
    <w:rsid w:val="00772423"/>
    <w:rsid w:val="00772630"/>
    <w:rsid w:val="00773EA6"/>
    <w:rsid w:val="00774760"/>
    <w:rsid w:val="00781A67"/>
    <w:rsid w:val="00782B74"/>
    <w:rsid w:val="00794A9C"/>
    <w:rsid w:val="00794B62"/>
    <w:rsid w:val="00796E46"/>
    <w:rsid w:val="0079741B"/>
    <w:rsid w:val="007A0120"/>
    <w:rsid w:val="007A4C1E"/>
    <w:rsid w:val="007A777A"/>
    <w:rsid w:val="007B271E"/>
    <w:rsid w:val="007B5034"/>
    <w:rsid w:val="007B7410"/>
    <w:rsid w:val="007C0751"/>
    <w:rsid w:val="007C4906"/>
    <w:rsid w:val="007E10FF"/>
    <w:rsid w:val="007E31B2"/>
    <w:rsid w:val="007E3777"/>
    <w:rsid w:val="007E6961"/>
    <w:rsid w:val="007F2941"/>
    <w:rsid w:val="007F57B1"/>
    <w:rsid w:val="007F67D7"/>
    <w:rsid w:val="008007C7"/>
    <w:rsid w:val="00800EAF"/>
    <w:rsid w:val="008042CD"/>
    <w:rsid w:val="00805130"/>
    <w:rsid w:val="00807908"/>
    <w:rsid w:val="00811151"/>
    <w:rsid w:val="00827AF6"/>
    <w:rsid w:val="00833441"/>
    <w:rsid w:val="008441D6"/>
    <w:rsid w:val="00853482"/>
    <w:rsid w:val="00855F4F"/>
    <w:rsid w:val="00860B42"/>
    <w:rsid w:val="00866298"/>
    <w:rsid w:val="00877A55"/>
    <w:rsid w:val="008878BF"/>
    <w:rsid w:val="0089642C"/>
    <w:rsid w:val="008A1237"/>
    <w:rsid w:val="008A4256"/>
    <w:rsid w:val="008A6410"/>
    <w:rsid w:val="008B0AEF"/>
    <w:rsid w:val="008B4025"/>
    <w:rsid w:val="008B636A"/>
    <w:rsid w:val="008C2622"/>
    <w:rsid w:val="008C7514"/>
    <w:rsid w:val="008D708C"/>
    <w:rsid w:val="008E22D8"/>
    <w:rsid w:val="008E45A0"/>
    <w:rsid w:val="008E5925"/>
    <w:rsid w:val="008F2A39"/>
    <w:rsid w:val="008F3195"/>
    <w:rsid w:val="00911CB8"/>
    <w:rsid w:val="009222EC"/>
    <w:rsid w:val="00924570"/>
    <w:rsid w:val="00930EE1"/>
    <w:rsid w:val="009420C4"/>
    <w:rsid w:val="00945BF5"/>
    <w:rsid w:val="00946ED3"/>
    <w:rsid w:val="0095014B"/>
    <w:rsid w:val="00954A3B"/>
    <w:rsid w:val="0096144A"/>
    <w:rsid w:val="00962275"/>
    <w:rsid w:val="00963E55"/>
    <w:rsid w:val="00967BFD"/>
    <w:rsid w:val="00980EA6"/>
    <w:rsid w:val="009849FD"/>
    <w:rsid w:val="00990D12"/>
    <w:rsid w:val="00996D7D"/>
    <w:rsid w:val="009B26F8"/>
    <w:rsid w:val="009B3272"/>
    <w:rsid w:val="009C1DF1"/>
    <w:rsid w:val="009C587F"/>
    <w:rsid w:val="009C6E13"/>
    <w:rsid w:val="009D1730"/>
    <w:rsid w:val="009D33A8"/>
    <w:rsid w:val="009D3C7B"/>
    <w:rsid w:val="009D4332"/>
    <w:rsid w:val="009D5F7F"/>
    <w:rsid w:val="009D684A"/>
    <w:rsid w:val="009E39F0"/>
    <w:rsid w:val="009E4BA5"/>
    <w:rsid w:val="009F4ED2"/>
    <w:rsid w:val="009F7D8B"/>
    <w:rsid w:val="00A033DA"/>
    <w:rsid w:val="00A06D76"/>
    <w:rsid w:val="00A12A0D"/>
    <w:rsid w:val="00A17FDA"/>
    <w:rsid w:val="00A20543"/>
    <w:rsid w:val="00A22E4A"/>
    <w:rsid w:val="00A264F4"/>
    <w:rsid w:val="00A30B7D"/>
    <w:rsid w:val="00A33154"/>
    <w:rsid w:val="00A36BE1"/>
    <w:rsid w:val="00A37462"/>
    <w:rsid w:val="00A403CE"/>
    <w:rsid w:val="00A45F96"/>
    <w:rsid w:val="00A50178"/>
    <w:rsid w:val="00A50A70"/>
    <w:rsid w:val="00A53822"/>
    <w:rsid w:val="00A53918"/>
    <w:rsid w:val="00A5517F"/>
    <w:rsid w:val="00A601E7"/>
    <w:rsid w:val="00A60845"/>
    <w:rsid w:val="00A64ED7"/>
    <w:rsid w:val="00A674E8"/>
    <w:rsid w:val="00A73F43"/>
    <w:rsid w:val="00A84FA0"/>
    <w:rsid w:val="00A90A90"/>
    <w:rsid w:val="00AA0282"/>
    <w:rsid w:val="00AA1B64"/>
    <w:rsid w:val="00AA47E4"/>
    <w:rsid w:val="00AB1FAD"/>
    <w:rsid w:val="00AB5242"/>
    <w:rsid w:val="00AB5E5C"/>
    <w:rsid w:val="00AC4E94"/>
    <w:rsid w:val="00AD463C"/>
    <w:rsid w:val="00AE0386"/>
    <w:rsid w:val="00AE760E"/>
    <w:rsid w:val="00AF7598"/>
    <w:rsid w:val="00B132BE"/>
    <w:rsid w:val="00B16C66"/>
    <w:rsid w:val="00B17218"/>
    <w:rsid w:val="00B27CDC"/>
    <w:rsid w:val="00B41951"/>
    <w:rsid w:val="00B419FC"/>
    <w:rsid w:val="00B41B33"/>
    <w:rsid w:val="00B50E9F"/>
    <w:rsid w:val="00B526A9"/>
    <w:rsid w:val="00B52B07"/>
    <w:rsid w:val="00B5327E"/>
    <w:rsid w:val="00B57299"/>
    <w:rsid w:val="00B57C73"/>
    <w:rsid w:val="00B62FDA"/>
    <w:rsid w:val="00B714E5"/>
    <w:rsid w:val="00B75C25"/>
    <w:rsid w:val="00B76F3C"/>
    <w:rsid w:val="00B8459A"/>
    <w:rsid w:val="00B845F3"/>
    <w:rsid w:val="00B86B8C"/>
    <w:rsid w:val="00B87833"/>
    <w:rsid w:val="00B87B58"/>
    <w:rsid w:val="00B91E61"/>
    <w:rsid w:val="00B92892"/>
    <w:rsid w:val="00B9366A"/>
    <w:rsid w:val="00BA7B82"/>
    <w:rsid w:val="00BB25D7"/>
    <w:rsid w:val="00BC57C0"/>
    <w:rsid w:val="00BC7949"/>
    <w:rsid w:val="00BD063B"/>
    <w:rsid w:val="00BD459F"/>
    <w:rsid w:val="00BF11A0"/>
    <w:rsid w:val="00BF25E8"/>
    <w:rsid w:val="00BF487C"/>
    <w:rsid w:val="00C031D3"/>
    <w:rsid w:val="00C11E75"/>
    <w:rsid w:val="00C25F15"/>
    <w:rsid w:val="00C33AFD"/>
    <w:rsid w:val="00C41E81"/>
    <w:rsid w:val="00C612B5"/>
    <w:rsid w:val="00C62AD2"/>
    <w:rsid w:val="00C701D8"/>
    <w:rsid w:val="00C72B90"/>
    <w:rsid w:val="00C73417"/>
    <w:rsid w:val="00C77AFE"/>
    <w:rsid w:val="00C81E75"/>
    <w:rsid w:val="00C81FCF"/>
    <w:rsid w:val="00C82B54"/>
    <w:rsid w:val="00C86212"/>
    <w:rsid w:val="00C86938"/>
    <w:rsid w:val="00C92FFC"/>
    <w:rsid w:val="00C949B1"/>
    <w:rsid w:val="00C96BF0"/>
    <w:rsid w:val="00CA370B"/>
    <w:rsid w:val="00CB0A86"/>
    <w:rsid w:val="00CB46CD"/>
    <w:rsid w:val="00CB67E4"/>
    <w:rsid w:val="00CB685A"/>
    <w:rsid w:val="00CC32D6"/>
    <w:rsid w:val="00CC4BDE"/>
    <w:rsid w:val="00CC664A"/>
    <w:rsid w:val="00CD1370"/>
    <w:rsid w:val="00CD4875"/>
    <w:rsid w:val="00CE7365"/>
    <w:rsid w:val="00CF1252"/>
    <w:rsid w:val="00CF5045"/>
    <w:rsid w:val="00D003F2"/>
    <w:rsid w:val="00D023D6"/>
    <w:rsid w:val="00D05C0C"/>
    <w:rsid w:val="00D060FE"/>
    <w:rsid w:val="00D1258C"/>
    <w:rsid w:val="00D12AD9"/>
    <w:rsid w:val="00D13ED4"/>
    <w:rsid w:val="00D15B7E"/>
    <w:rsid w:val="00D167B8"/>
    <w:rsid w:val="00D17749"/>
    <w:rsid w:val="00D22359"/>
    <w:rsid w:val="00D237D2"/>
    <w:rsid w:val="00D278E0"/>
    <w:rsid w:val="00D27F24"/>
    <w:rsid w:val="00D360E1"/>
    <w:rsid w:val="00D4099F"/>
    <w:rsid w:val="00D53A50"/>
    <w:rsid w:val="00D564A7"/>
    <w:rsid w:val="00D570F9"/>
    <w:rsid w:val="00D5732F"/>
    <w:rsid w:val="00D57508"/>
    <w:rsid w:val="00D605A5"/>
    <w:rsid w:val="00D653FE"/>
    <w:rsid w:val="00D6608E"/>
    <w:rsid w:val="00D6748E"/>
    <w:rsid w:val="00D73540"/>
    <w:rsid w:val="00D771D4"/>
    <w:rsid w:val="00D82DAF"/>
    <w:rsid w:val="00D8769C"/>
    <w:rsid w:val="00D91E56"/>
    <w:rsid w:val="00D95336"/>
    <w:rsid w:val="00DA098C"/>
    <w:rsid w:val="00DA1E54"/>
    <w:rsid w:val="00DB1A1E"/>
    <w:rsid w:val="00DB22CB"/>
    <w:rsid w:val="00DB3420"/>
    <w:rsid w:val="00DB4858"/>
    <w:rsid w:val="00DC252D"/>
    <w:rsid w:val="00DC54B7"/>
    <w:rsid w:val="00DD0947"/>
    <w:rsid w:val="00DD4B95"/>
    <w:rsid w:val="00DE00C3"/>
    <w:rsid w:val="00DE077B"/>
    <w:rsid w:val="00DE57BC"/>
    <w:rsid w:val="00DF0649"/>
    <w:rsid w:val="00DF2714"/>
    <w:rsid w:val="00DF29E4"/>
    <w:rsid w:val="00DF4521"/>
    <w:rsid w:val="00E00E07"/>
    <w:rsid w:val="00E01DF2"/>
    <w:rsid w:val="00E0488F"/>
    <w:rsid w:val="00E067BC"/>
    <w:rsid w:val="00E074FC"/>
    <w:rsid w:val="00E07976"/>
    <w:rsid w:val="00E173A6"/>
    <w:rsid w:val="00E23D7B"/>
    <w:rsid w:val="00E30828"/>
    <w:rsid w:val="00E34F1D"/>
    <w:rsid w:val="00E41BB5"/>
    <w:rsid w:val="00E53A2E"/>
    <w:rsid w:val="00E55EE0"/>
    <w:rsid w:val="00E648DE"/>
    <w:rsid w:val="00E67719"/>
    <w:rsid w:val="00E726D0"/>
    <w:rsid w:val="00E75457"/>
    <w:rsid w:val="00E80510"/>
    <w:rsid w:val="00E8261D"/>
    <w:rsid w:val="00E82C5A"/>
    <w:rsid w:val="00E8421A"/>
    <w:rsid w:val="00E84357"/>
    <w:rsid w:val="00E9546C"/>
    <w:rsid w:val="00EA38B5"/>
    <w:rsid w:val="00EA7476"/>
    <w:rsid w:val="00EB33C0"/>
    <w:rsid w:val="00EB3F5B"/>
    <w:rsid w:val="00EC01D9"/>
    <w:rsid w:val="00EC0645"/>
    <w:rsid w:val="00EC661E"/>
    <w:rsid w:val="00EC7257"/>
    <w:rsid w:val="00ED0B3B"/>
    <w:rsid w:val="00F00A60"/>
    <w:rsid w:val="00F0348B"/>
    <w:rsid w:val="00F06D9C"/>
    <w:rsid w:val="00F07DA1"/>
    <w:rsid w:val="00F153B9"/>
    <w:rsid w:val="00F158AB"/>
    <w:rsid w:val="00F200B8"/>
    <w:rsid w:val="00F216D7"/>
    <w:rsid w:val="00F26F47"/>
    <w:rsid w:val="00F27CD6"/>
    <w:rsid w:val="00F316A6"/>
    <w:rsid w:val="00F34F1D"/>
    <w:rsid w:val="00F3597E"/>
    <w:rsid w:val="00F3679A"/>
    <w:rsid w:val="00F41908"/>
    <w:rsid w:val="00F43296"/>
    <w:rsid w:val="00F44190"/>
    <w:rsid w:val="00F5567F"/>
    <w:rsid w:val="00F56FCD"/>
    <w:rsid w:val="00F64E0D"/>
    <w:rsid w:val="00F70B87"/>
    <w:rsid w:val="00F77478"/>
    <w:rsid w:val="00F8092B"/>
    <w:rsid w:val="00F80A82"/>
    <w:rsid w:val="00F83761"/>
    <w:rsid w:val="00F853AD"/>
    <w:rsid w:val="00F87287"/>
    <w:rsid w:val="00F905A1"/>
    <w:rsid w:val="00F92DC8"/>
    <w:rsid w:val="00F977F8"/>
    <w:rsid w:val="00FA146C"/>
    <w:rsid w:val="00FA1E97"/>
    <w:rsid w:val="00FB5D0C"/>
    <w:rsid w:val="00FB7D0E"/>
    <w:rsid w:val="00FC0B68"/>
    <w:rsid w:val="00FC68E3"/>
    <w:rsid w:val="00FC73C1"/>
    <w:rsid w:val="00FE3074"/>
    <w:rsid w:val="00FE52DD"/>
    <w:rsid w:val="00FF1625"/>
    <w:rsid w:val="00FF5D38"/>
    <w:rsid w:val="00FF7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6ECB7"/>
  <w15:docId w15:val="{8D5BBF8C-245A-4BD9-BE4B-C5A548AB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3">
    <w:name w:val="heading 3"/>
    <w:basedOn w:val="a"/>
    <w:link w:val="30"/>
    <w:uiPriority w:val="9"/>
    <w:qFormat/>
    <w:rsid w:val="0067664A"/>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7F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7F71"/>
    <w:rPr>
      <w:rFonts w:ascii="Calibri" w:eastAsia="Times New Roman" w:hAnsi="Calibri" w:cs="Calibri"/>
      <w:lang w:eastAsia="ru-RU"/>
    </w:rPr>
  </w:style>
  <w:style w:type="paragraph" w:styleId="a6">
    <w:name w:val="footer"/>
    <w:basedOn w:val="a"/>
    <w:link w:val="a7"/>
    <w:uiPriority w:val="99"/>
    <w:unhideWhenUsed/>
    <w:rsid w:val="00667F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7F71"/>
    <w:rPr>
      <w:rFonts w:ascii="Calibri" w:eastAsia="Times New Roman" w:hAnsi="Calibri" w:cs="Calibri"/>
      <w:lang w:eastAsia="ru-RU"/>
    </w:rPr>
  </w:style>
  <w:style w:type="paragraph" w:styleId="a8">
    <w:name w:val="Normal (Web)"/>
    <w:basedOn w:val="a"/>
    <w:uiPriority w:val="99"/>
    <w:semiHidden/>
    <w:unhideWhenUsed/>
    <w:rsid w:val="002E1B74"/>
    <w:pPr>
      <w:spacing w:before="100" w:beforeAutospacing="1" w:after="100" w:afterAutospacing="1" w:line="240" w:lineRule="auto"/>
    </w:pPr>
    <w:rPr>
      <w:rFonts w:ascii="Times New Roman" w:hAnsi="Times New Roman" w:cs="Times New Roman"/>
      <w:sz w:val="24"/>
      <w:szCs w:val="24"/>
    </w:rPr>
  </w:style>
  <w:style w:type="character" w:styleId="a9">
    <w:name w:val="Strong"/>
    <w:basedOn w:val="a0"/>
    <w:uiPriority w:val="22"/>
    <w:qFormat/>
    <w:rsid w:val="005F066B"/>
    <w:rPr>
      <w:b/>
      <w:bCs/>
    </w:rPr>
  </w:style>
  <w:style w:type="character" w:styleId="aa">
    <w:name w:val="Hyperlink"/>
    <w:basedOn w:val="a0"/>
    <w:uiPriority w:val="99"/>
    <w:unhideWhenUsed/>
    <w:rsid w:val="00F3679A"/>
    <w:rPr>
      <w:color w:val="0000FF"/>
      <w:u w:val="single"/>
    </w:rPr>
  </w:style>
  <w:style w:type="character" w:customStyle="1" w:styleId="30">
    <w:name w:val="Заголовок 3 Знак"/>
    <w:basedOn w:val="a0"/>
    <w:link w:val="3"/>
    <w:uiPriority w:val="9"/>
    <w:rsid w:val="0067664A"/>
    <w:rPr>
      <w:rFonts w:ascii="Times New Roman" w:eastAsia="Times New Roman" w:hAnsi="Times New Roman" w:cs="Times New Roman"/>
      <w:b/>
      <w:bCs/>
      <w:sz w:val="27"/>
      <w:szCs w:val="27"/>
      <w:lang w:eastAsia="ru-RU"/>
    </w:rPr>
  </w:style>
  <w:style w:type="character" w:styleId="ab">
    <w:name w:val="Emphasis"/>
    <w:basedOn w:val="a0"/>
    <w:uiPriority w:val="20"/>
    <w:qFormat/>
    <w:rsid w:val="0067664A"/>
    <w:rPr>
      <w:i/>
      <w:iCs/>
    </w:rPr>
  </w:style>
  <w:style w:type="paragraph" w:customStyle="1" w:styleId="ConsPlusTitlePage">
    <w:name w:val="ConsPlusTitlePage"/>
    <w:rsid w:val="00386C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386CA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86CA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386CAF"/>
    <w:pPr>
      <w:widowControl w:val="0"/>
      <w:autoSpaceDE w:val="0"/>
      <w:autoSpaceDN w:val="0"/>
      <w:spacing w:after="0" w:line="240" w:lineRule="auto"/>
    </w:pPr>
    <w:rPr>
      <w:rFonts w:ascii="Courier New" w:eastAsiaTheme="minorEastAsia" w:hAnsi="Courier New" w:cs="Courier New"/>
      <w:sz w:val="20"/>
      <w:lang w:eastAsia="ru-RU"/>
    </w:rPr>
  </w:style>
  <w:style w:type="paragraph" w:styleId="ac">
    <w:name w:val="Balloon Text"/>
    <w:basedOn w:val="a"/>
    <w:link w:val="ad"/>
    <w:uiPriority w:val="99"/>
    <w:semiHidden/>
    <w:unhideWhenUsed/>
    <w:rsid w:val="00386CAF"/>
    <w:pPr>
      <w:spacing w:after="0" w:line="240" w:lineRule="auto"/>
    </w:pPr>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386CAF"/>
    <w:rPr>
      <w:rFonts w:ascii="Segoe UI" w:hAnsi="Segoe UI" w:cs="Segoe UI"/>
      <w:sz w:val="18"/>
      <w:szCs w:val="18"/>
    </w:rPr>
  </w:style>
  <w:style w:type="paragraph" w:styleId="ae">
    <w:name w:val="List Paragraph"/>
    <w:basedOn w:val="a"/>
    <w:link w:val="af"/>
    <w:uiPriority w:val="34"/>
    <w:qFormat/>
    <w:rsid w:val="00025ECD"/>
    <w:pPr>
      <w:ind w:left="720"/>
      <w:contextualSpacing/>
    </w:pPr>
  </w:style>
  <w:style w:type="character" w:customStyle="1" w:styleId="af">
    <w:name w:val="Абзац списка Знак"/>
    <w:link w:val="ae"/>
    <w:uiPriority w:val="34"/>
    <w:locked/>
    <w:rsid w:val="0063446B"/>
    <w:rPr>
      <w:rFonts w:ascii="Calibri" w:eastAsia="Times New Roman" w:hAnsi="Calibri" w:cs="Calibri"/>
      <w:lang w:eastAsia="ru-RU"/>
    </w:rPr>
  </w:style>
  <w:style w:type="character" w:customStyle="1" w:styleId="af0">
    <w:name w:val="Текст примечания Знак"/>
    <w:link w:val="af1"/>
    <w:uiPriority w:val="99"/>
    <w:rsid w:val="00CC664A"/>
    <w:rPr>
      <w:rFonts w:ascii="Times New Roman" w:hAnsi="Times New Roman"/>
    </w:rPr>
  </w:style>
  <w:style w:type="character" w:customStyle="1" w:styleId="af2">
    <w:name w:val="Основной текст Знак"/>
    <w:link w:val="af3"/>
    <w:uiPriority w:val="99"/>
    <w:locked/>
    <w:rsid w:val="00CC664A"/>
    <w:rPr>
      <w:rFonts w:ascii="Times New Roman" w:hAnsi="Times New Roman" w:cs="Times New Roman"/>
    </w:rPr>
  </w:style>
  <w:style w:type="paragraph" w:styleId="af3">
    <w:name w:val="Body Text"/>
    <w:basedOn w:val="a"/>
    <w:link w:val="af2"/>
    <w:uiPriority w:val="99"/>
    <w:qFormat/>
    <w:rsid w:val="00CC664A"/>
    <w:pPr>
      <w:widowControl w:val="0"/>
      <w:autoSpaceDE w:val="0"/>
      <w:autoSpaceDN w:val="0"/>
      <w:adjustRightInd w:val="0"/>
      <w:spacing w:after="0" w:line="240" w:lineRule="auto"/>
      <w:ind w:left="215"/>
    </w:pPr>
    <w:rPr>
      <w:rFonts w:ascii="Times New Roman" w:eastAsiaTheme="minorHAnsi" w:hAnsi="Times New Roman" w:cs="Times New Roman"/>
      <w:lang w:eastAsia="en-US"/>
    </w:rPr>
  </w:style>
  <w:style w:type="character" w:customStyle="1" w:styleId="1">
    <w:name w:val="Основной текст Знак1"/>
    <w:basedOn w:val="a0"/>
    <w:uiPriority w:val="99"/>
    <w:semiHidden/>
    <w:rsid w:val="00CC664A"/>
    <w:rPr>
      <w:rFonts w:ascii="Calibri" w:eastAsia="Times New Roman" w:hAnsi="Calibri" w:cs="Calibri"/>
      <w:lang w:eastAsia="ru-RU"/>
    </w:rPr>
  </w:style>
  <w:style w:type="paragraph" w:styleId="af1">
    <w:name w:val="annotation text"/>
    <w:basedOn w:val="a"/>
    <w:link w:val="af0"/>
    <w:uiPriority w:val="99"/>
    <w:unhideWhenUsed/>
    <w:rsid w:val="00CC664A"/>
    <w:pPr>
      <w:widowControl w:val="0"/>
      <w:autoSpaceDE w:val="0"/>
      <w:autoSpaceDN w:val="0"/>
      <w:adjustRightInd w:val="0"/>
      <w:spacing w:after="0" w:line="240" w:lineRule="auto"/>
    </w:pPr>
    <w:rPr>
      <w:rFonts w:ascii="Times New Roman" w:eastAsiaTheme="minorHAnsi" w:hAnsi="Times New Roman" w:cstheme="minorBidi"/>
      <w:lang w:eastAsia="en-US"/>
    </w:rPr>
  </w:style>
  <w:style w:type="character" w:customStyle="1" w:styleId="10">
    <w:name w:val="Текст примечания Знак1"/>
    <w:basedOn w:val="a0"/>
    <w:uiPriority w:val="99"/>
    <w:semiHidden/>
    <w:rsid w:val="00CC664A"/>
    <w:rPr>
      <w:rFonts w:ascii="Calibri" w:eastAsia="Times New Roman" w:hAnsi="Calibri" w:cs="Calibri"/>
      <w:sz w:val="20"/>
      <w:szCs w:val="20"/>
      <w:lang w:eastAsia="ru-RU"/>
    </w:rPr>
  </w:style>
  <w:style w:type="paragraph" w:customStyle="1" w:styleId="2">
    <w:name w:val="Основной текст (2)"/>
    <w:basedOn w:val="a"/>
    <w:rsid w:val="00AA0282"/>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styleId="af4">
    <w:name w:val="No Spacing"/>
    <w:uiPriority w:val="1"/>
    <w:qFormat/>
    <w:rsid w:val="001B60D8"/>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4034">
      <w:bodyDiv w:val="1"/>
      <w:marLeft w:val="0"/>
      <w:marRight w:val="0"/>
      <w:marTop w:val="0"/>
      <w:marBottom w:val="0"/>
      <w:divBdr>
        <w:top w:val="none" w:sz="0" w:space="0" w:color="auto"/>
        <w:left w:val="none" w:sz="0" w:space="0" w:color="auto"/>
        <w:bottom w:val="none" w:sz="0" w:space="0" w:color="auto"/>
        <w:right w:val="none" w:sz="0" w:space="0" w:color="auto"/>
      </w:divBdr>
    </w:div>
    <w:div w:id="182869316">
      <w:bodyDiv w:val="1"/>
      <w:marLeft w:val="0"/>
      <w:marRight w:val="0"/>
      <w:marTop w:val="0"/>
      <w:marBottom w:val="0"/>
      <w:divBdr>
        <w:top w:val="none" w:sz="0" w:space="0" w:color="auto"/>
        <w:left w:val="none" w:sz="0" w:space="0" w:color="auto"/>
        <w:bottom w:val="none" w:sz="0" w:space="0" w:color="auto"/>
        <w:right w:val="none" w:sz="0" w:space="0" w:color="auto"/>
      </w:divBdr>
      <w:divsChild>
        <w:div w:id="317537037">
          <w:marLeft w:val="0"/>
          <w:marRight w:val="0"/>
          <w:marTop w:val="15"/>
          <w:marBottom w:val="0"/>
          <w:divBdr>
            <w:top w:val="single" w:sz="48" w:space="0" w:color="auto"/>
            <w:left w:val="single" w:sz="48" w:space="0" w:color="auto"/>
            <w:bottom w:val="single" w:sz="48" w:space="0" w:color="auto"/>
            <w:right w:val="single" w:sz="48" w:space="0" w:color="auto"/>
          </w:divBdr>
          <w:divsChild>
            <w:div w:id="1317414898">
              <w:marLeft w:val="0"/>
              <w:marRight w:val="0"/>
              <w:marTop w:val="0"/>
              <w:marBottom w:val="0"/>
              <w:divBdr>
                <w:top w:val="none" w:sz="0" w:space="0" w:color="auto"/>
                <w:left w:val="none" w:sz="0" w:space="0" w:color="auto"/>
                <w:bottom w:val="none" w:sz="0" w:space="0" w:color="auto"/>
                <w:right w:val="none" w:sz="0" w:space="0" w:color="auto"/>
              </w:divBdr>
              <w:divsChild>
                <w:div w:id="781921198">
                  <w:marLeft w:val="0"/>
                  <w:marRight w:val="0"/>
                  <w:marTop w:val="0"/>
                  <w:marBottom w:val="0"/>
                  <w:divBdr>
                    <w:top w:val="none" w:sz="0" w:space="0" w:color="auto"/>
                    <w:left w:val="none" w:sz="0" w:space="0" w:color="auto"/>
                    <w:bottom w:val="none" w:sz="0" w:space="0" w:color="auto"/>
                    <w:right w:val="none" w:sz="0" w:space="0" w:color="auto"/>
                  </w:divBdr>
                </w:div>
                <w:div w:id="1017271124">
                  <w:marLeft w:val="0"/>
                  <w:marRight w:val="0"/>
                  <w:marTop w:val="0"/>
                  <w:marBottom w:val="0"/>
                  <w:divBdr>
                    <w:top w:val="none" w:sz="0" w:space="0" w:color="auto"/>
                    <w:left w:val="none" w:sz="0" w:space="0" w:color="auto"/>
                    <w:bottom w:val="none" w:sz="0" w:space="0" w:color="auto"/>
                    <w:right w:val="none" w:sz="0" w:space="0" w:color="auto"/>
                  </w:divBdr>
                </w:div>
                <w:div w:id="1882353934">
                  <w:marLeft w:val="0"/>
                  <w:marRight w:val="0"/>
                  <w:marTop w:val="0"/>
                  <w:marBottom w:val="0"/>
                  <w:divBdr>
                    <w:top w:val="none" w:sz="0" w:space="0" w:color="auto"/>
                    <w:left w:val="none" w:sz="0" w:space="0" w:color="auto"/>
                    <w:bottom w:val="none" w:sz="0" w:space="0" w:color="auto"/>
                    <w:right w:val="none" w:sz="0" w:space="0" w:color="auto"/>
                  </w:divBdr>
                </w:div>
                <w:div w:id="1189176424">
                  <w:marLeft w:val="0"/>
                  <w:marRight w:val="0"/>
                  <w:marTop w:val="0"/>
                  <w:marBottom w:val="0"/>
                  <w:divBdr>
                    <w:top w:val="none" w:sz="0" w:space="0" w:color="auto"/>
                    <w:left w:val="none" w:sz="0" w:space="0" w:color="auto"/>
                    <w:bottom w:val="none" w:sz="0" w:space="0" w:color="auto"/>
                    <w:right w:val="none" w:sz="0" w:space="0" w:color="auto"/>
                  </w:divBdr>
                </w:div>
                <w:div w:id="272592415">
                  <w:marLeft w:val="0"/>
                  <w:marRight w:val="0"/>
                  <w:marTop w:val="0"/>
                  <w:marBottom w:val="0"/>
                  <w:divBdr>
                    <w:top w:val="none" w:sz="0" w:space="0" w:color="auto"/>
                    <w:left w:val="none" w:sz="0" w:space="0" w:color="auto"/>
                    <w:bottom w:val="none" w:sz="0" w:space="0" w:color="auto"/>
                    <w:right w:val="none" w:sz="0" w:space="0" w:color="auto"/>
                  </w:divBdr>
                </w:div>
                <w:div w:id="950743012">
                  <w:marLeft w:val="0"/>
                  <w:marRight w:val="0"/>
                  <w:marTop w:val="0"/>
                  <w:marBottom w:val="0"/>
                  <w:divBdr>
                    <w:top w:val="none" w:sz="0" w:space="0" w:color="auto"/>
                    <w:left w:val="none" w:sz="0" w:space="0" w:color="auto"/>
                    <w:bottom w:val="none" w:sz="0" w:space="0" w:color="auto"/>
                    <w:right w:val="none" w:sz="0" w:space="0" w:color="auto"/>
                  </w:divBdr>
                </w:div>
                <w:div w:id="1440023430">
                  <w:marLeft w:val="0"/>
                  <w:marRight w:val="0"/>
                  <w:marTop w:val="0"/>
                  <w:marBottom w:val="0"/>
                  <w:divBdr>
                    <w:top w:val="none" w:sz="0" w:space="0" w:color="auto"/>
                    <w:left w:val="none" w:sz="0" w:space="0" w:color="auto"/>
                    <w:bottom w:val="none" w:sz="0" w:space="0" w:color="auto"/>
                    <w:right w:val="none" w:sz="0" w:space="0" w:color="auto"/>
                  </w:divBdr>
                </w:div>
                <w:div w:id="1025907135">
                  <w:marLeft w:val="0"/>
                  <w:marRight w:val="0"/>
                  <w:marTop w:val="0"/>
                  <w:marBottom w:val="0"/>
                  <w:divBdr>
                    <w:top w:val="none" w:sz="0" w:space="0" w:color="auto"/>
                    <w:left w:val="none" w:sz="0" w:space="0" w:color="auto"/>
                    <w:bottom w:val="none" w:sz="0" w:space="0" w:color="auto"/>
                    <w:right w:val="none" w:sz="0" w:space="0" w:color="auto"/>
                  </w:divBdr>
                </w:div>
                <w:div w:id="1165197185">
                  <w:marLeft w:val="0"/>
                  <w:marRight w:val="0"/>
                  <w:marTop w:val="0"/>
                  <w:marBottom w:val="0"/>
                  <w:divBdr>
                    <w:top w:val="none" w:sz="0" w:space="0" w:color="auto"/>
                    <w:left w:val="none" w:sz="0" w:space="0" w:color="auto"/>
                    <w:bottom w:val="none" w:sz="0" w:space="0" w:color="auto"/>
                    <w:right w:val="none" w:sz="0" w:space="0" w:color="auto"/>
                  </w:divBdr>
                </w:div>
                <w:div w:id="666522229">
                  <w:marLeft w:val="0"/>
                  <w:marRight w:val="0"/>
                  <w:marTop w:val="0"/>
                  <w:marBottom w:val="0"/>
                  <w:divBdr>
                    <w:top w:val="none" w:sz="0" w:space="0" w:color="auto"/>
                    <w:left w:val="none" w:sz="0" w:space="0" w:color="auto"/>
                    <w:bottom w:val="none" w:sz="0" w:space="0" w:color="auto"/>
                    <w:right w:val="none" w:sz="0" w:space="0" w:color="auto"/>
                  </w:divBdr>
                </w:div>
                <w:div w:id="1752775028">
                  <w:marLeft w:val="0"/>
                  <w:marRight w:val="0"/>
                  <w:marTop w:val="0"/>
                  <w:marBottom w:val="0"/>
                  <w:divBdr>
                    <w:top w:val="none" w:sz="0" w:space="0" w:color="auto"/>
                    <w:left w:val="none" w:sz="0" w:space="0" w:color="auto"/>
                    <w:bottom w:val="none" w:sz="0" w:space="0" w:color="auto"/>
                    <w:right w:val="none" w:sz="0" w:space="0" w:color="auto"/>
                  </w:divBdr>
                </w:div>
                <w:div w:id="776560956">
                  <w:marLeft w:val="0"/>
                  <w:marRight w:val="0"/>
                  <w:marTop w:val="0"/>
                  <w:marBottom w:val="0"/>
                  <w:divBdr>
                    <w:top w:val="none" w:sz="0" w:space="0" w:color="auto"/>
                    <w:left w:val="none" w:sz="0" w:space="0" w:color="auto"/>
                    <w:bottom w:val="none" w:sz="0" w:space="0" w:color="auto"/>
                    <w:right w:val="none" w:sz="0" w:space="0" w:color="auto"/>
                  </w:divBdr>
                </w:div>
                <w:div w:id="1477919372">
                  <w:marLeft w:val="0"/>
                  <w:marRight w:val="0"/>
                  <w:marTop w:val="0"/>
                  <w:marBottom w:val="0"/>
                  <w:divBdr>
                    <w:top w:val="none" w:sz="0" w:space="0" w:color="auto"/>
                    <w:left w:val="none" w:sz="0" w:space="0" w:color="auto"/>
                    <w:bottom w:val="none" w:sz="0" w:space="0" w:color="auto"/>
                    <w:right w:val="none" w:sz="0" w:space="0" w:color="auto"/>
                  </w:divBdr>
                </w:div>
                <w:div w:id="116219874">
                  <w:marLeft w:val="0"/>
                  <w:marRight w:val="0"/>
                  <w:marTop w:val="0"/>
                  <w:marBottom w:val="0"/>
                  <w:divBdr>
                    <w:top w:val="none" w:sz="0" w:space="0" w:color="auto"/>
                    <w:left w:val="none" w:sz="0" w:space="0" w:color="auto"/>
                    <w:bottom w:val="none" w:sz="0" w:space="0" w:color="auto"/>
                    <w:right w:val="none" w:sz="0" w:space="0" w:color="auto"/>
                  </w:divBdr>
                </w:div>
                <w:div w:id="2040544787">
                  <w:marLeft w:val="0"/>
                  <w:marRight w:val="0"/>
                  <w:marTop w:val="0"/>
                  <w:marBottom w:val="0"/>
                  <w:divBdr>
                    <w:top w:val="none" w:sz="0" w:space="0" w:color="auto"/>
                    <w:left w:val="none" w:sz="0" w:space="0" w:color="auto"/>
                    <w:bottom w:val="none" w:sz="0" w:space="0" w:color="auto"/>
                    <w:right w:val="none" w:sz="0" w:space="0" w:color="auto"/>
                  </w:divBdr>
                </w:div>
                <w:div w:id="2124416147">
                  <w:marLeft w:val="0"/>
                  <w:marRight w:val="0"/>
                  <w:marTop w:val="0"/>
                  <w:marBottom w:val="0"/>
                  <w:divBdr>
                    <w:top w:val="none" w:sz="0" w:space="0" w:color="auto"/>
                    <w:left w:val="none" w:sz="0" w:space="0" w:color="auto"/>
                    <w:bottom w:val="none" w:sz="0" w:space="0" w:color="auto"/>
                    <w:right w:val="none" w:sz="0" w:space="0" w:color="auto"/>
                  </w:divBdr>
                </w:div>
                <w:div w:id="2015719055">
                  <w:marLeft w:val="0"/>
                  <w:marRight w:val="0"/>
                  <w:marTop w:val="0"/>
                  <w:marBottom w:val="0"/>
                  <w:divBdr>
                    <w:top w:val="none" w:sz="0" w:space="0" w:color="auto"/>
                    <w:left w:val="none" w:sz="0" w:space="0" w:color="auto"/>
                    <w:bottom w:val="none" w:sz="0" w:space="0" w:color="auto"/>
                    <w:right w:val="none" w:sz="0" w:space="0" w:color="auto"/>
                  </w:divBdr>
                </w:div>
                <w:div w:id="2097167335">
                  <w:marLeft w:val="0"/>
                  <w:marRight w:val="0"/>
                  <w:marTop w:val="0"/>
                  <w:marBottom w:val="0"/>
                  <w:divBdr>
                    <w:top w:val="none" w:sz="0" w:space="0" w:color="auto"/>
                    <w:left w:val="none" w:sz="0" w:space="0" w:color="auto"/>
                    <w:bottom w:val="none" w:sz="0" w:space="0" w:color="auto"/>
                    <w:right w:val="none" w:sz="0" w:space="0" w:color="auto"/>
                  </w:divBdr>
                </w:div>
                <w:div w:id="548230247">
                  <w:marLeft w:val="0"/>
                  <w:marRight w:val="0"/>
                  <w:marTop w:val="0"/>
                  <w:marBottom w:val="0"/>
                  <w:divBdr>
                    <w:top w:val="none" w:sz="0" w:space="0" w:color="auto"/>
                    <w:left w:val="none" w:sz="0" w:space="0" w:color="auto"/>
                    <w:bottom w:val="none" w:sz="0" w:space="0" w:color="auto"/>
                    <w:right w:val="none" w:sz="0" w:space="0" w:color="auto"/>
                  </w:divBdr>
                </w:div>
                <w:div w:id="270942026">
                  <w:marLeft w:val="0"/>
                  <w:marRight w:val="0"/>
                  <w:marTop w:val="0"/>
                  <w:marBottom w:val="0"/>
                  <w:divBdr>
                    <w:top w:val="none" w:sz="0" w:space="0" w:color="auto"/>
                    <w:left w:val="none" w:sz="0" w:space="0" w:color="auto"/>
                    <w:bottom w:val="none" w:sz="0" w:space="0" w:color="auto"/>
                    <w:right w:val="none" w:sz="0" w:space="0" w:color="auto"/>
                  </w:divBdr>
                </w:div>
                <w:div w:id="116729135">
                  <w:marLeft w:val="0"/>
                  <w:marRight w:val="0"/>
                  <w:marTop w:val="0"/>
                  <w:marBottom w:val="0"/>
                  <w:divBdr>
                    <w:top w:val="none" w:sz="0" w:space="0" w:color="auto"/>
                    <w:left w:val="none" w:sz="0" w:space="0" w:color="auto"/>
                    <w:bottom w:val="none" w:sz="0" w:space="0" w:color="auto"/>
                    <w:right w:val="none" w:sz="0" w:space="0" w:color="auto"/>
                  </w:divBdr>
                </w:div>
                <w:div w:id="422460779">
                  <w:marLeft w:val="0"/>
                  <w:marRight w:val="0"/>
                  <w:marTop w:val="0"/>
                  <w:marBottom w:val="0"/>
                  <w:divBdr>
                    <w:top w:val="none" w:sz="0" w:space="0" w:color="auto"/>
                    <w:left w:val="none" w:sz="0" w:space="0" w:color="auto"/>
                    <w:bottom w:val="none" w:sz="0" w:space="0" w:color="auto"/>
                    <w:right w:val="none" w:sz="0" w:space="0" w:color="auto"/>
                  </w:divBdr>
                </w:div>
                <w:div w:id="1393578042">
                  <w:marLeft w:val="0"/>
                  <w:marRight w:val="0"/>
                  <w:marTop w:val="0"/>
                  <w:marBottom w:val="0"/>
                  <w:divBdr>
                    <w:top w:val="none" w:sz="0" w:space="0" w:color="auto"/>
                    <w:left w:val="none" w:sz="0" w:space="0" w:color="auto"/>
                    <w:bottom w:val="none" w:sz="0" w:space="0" w:color="auto"/>
                    <w:right w:val="none" w:sz="0" w:space="0" w:color="auto"/>
                  </w:divBdr>
                </w:div>
                <w:div w:id="1887988278">
                  <w:marLeft w:val="0"/>
                  <w:marRight w:val="0"/>
                  <w:marTop w:val="0"/>
                  <w:marBottom w:val="0"/>
                  <w:divBdr>
                    <w:top w:val="none" w:sz="0" w:space="0" w:color="auto"/>
                    <w:left w:val="none" w:sz="0" w:space="0" w:color="auto"/>
                    <w:bottom w:val="none" w:sz="0" w:space="0" w:color="auto"/>
                    <w:right w:val="none" w:sz="0" w:space="0" w:color="auto"/>
                  </w:divBdr>
                </w:div>
                <w:div w:id="1050230726">
                  <w:marLeft w:val="0"/>
                  <w:marRight w:val="0"/>
                  <w:marTop w:val="0"/>
                  <w:marBottom w:val="0"/>
                  <w:divBdr>
                    <w:top w:val="none" w:sz="0" w:space="0" w:color="auto"/>
                    <w:left w:val="none" w:sz="0" w:space="0" w:color="auto"/>
                    <w:bottom w:val="none" w:sz="0" w:space="0" w:color="auto"/>
                    <w:right w:val="none" w:sz="0" w:space="0" w:color="auto"/>
                  </w:divBdr>
                </w:div>
                <w:div w:id="975796192">
                  <w:marLeft w:val="0"/>
                  <w:marRight w:val="0"/>
                  <w:marTop w:val="0"/>
                  <w:marBottom w:val="0"/>
                  <w:divBdr>
                    <w:top w:val="none" w:sz="0" w:space="0" w:color="auto"/>
                    <w:left w:val="none" w:sz="0" w:space="0" w:color="auto"/>
                    <w:bottom w:val="none" w:sz="0" w:space="0" w:color="auto"/>
                    <w:right w:val="none" w:sz="0" w:space="0" w:color="auto"/>
                  </w:divBdr>
                </w:div>
                <w:div w:id="17890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9182">
          <w:marLeft w:val="0"/>
          <w:marRight w:val="0"/>
          <w:marTop w:val="15"/>
          <w:marBottom w:val="0"/>
          <w:divBdr>
            <w:top w:val="single" w:sz="48" w:space="0" w:color="auto"/>
            <w:left w:val="single" w:sz="48" w:space="0" w:color="auto"/>
            <w:bottom w:val="single" w:sz="48" w:space="0" w:color="auto"/>
            <w:right w:val="single" w:sz="48" w:space="0" w:color="auto"/>
          </w:divBdr>
          <w:divsChild>
            <w:div w:id="929850969">
              <w:marLeft w:val="0"/>
              <w:marRight w:val="0"/>
              <w:marTop w:val="0"/>
              <w:marBottom w:val="0"/>
              <w:divBdr>
                <w:top w:val="none" w:sz="0" w:space="0" w:color="auto"/>
                <w:left w:val="none" w:sz="0" w:space="0" w:color="auto"/>
                <w:bottom w:val="none" w:sz="0" w:space="0" w:color="auto"/>
                <w:right w:val="none" w:sz="0" w:space="0" w:color="auto"/>
              </w:divBdr>
              <w:divsChild>
                <w:div w:id="106169311">
                  <w:marLeft w:val="0"/>
                  <w:marRight w:val="0"/>
                  <w:marTop w:val="0"/>
                  <w:marBottom w:val="0"/>
                  <w:divBdr>
                    <w:top w:val="none" w:sz="0" w:space="0" w:color="auto"/>
                    <w:left w:val="none" w:sz="0" w:space="0" w:color="auto"/>
                    <w:bottom w:val="none" w:sz="0" w:space="0" w:color="auto"/>
                    <w:right w:val="none" w:sz="0" w:space="0" w:color="auto"/>
                  </w:divBdr>
                </w:div>
                <w:div w:id="3717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8759">
      <w:bodyDiv w:val="1"/>
      <w:marLeft w:val="0"/>
      <w:marRight w:val="0"/>
      <w:marTop w:val="0"/>
      <w:marBottom w:val="0"/>
      <w:divBdr>
        <w:top w:val="none" w:sz="0" w:space="0" w:color="auto"/>
        <w:left w:val="none" w:sz="0" w:space="0" w:color="auto"/>
        <w:bottom w:val="none" w:sz="0" w:space="0" w:color="auto"/>
        <w:right w:val="none" w:sz="0" w:space="0" w:color="auto"/>
      </w:divBdr>
      <w:divsChild>
        <w:div w:id="1374303216">
          <w:marLeft w:val="0"/>
          <w:marRight w:val="0"/>
          <w:marTop w:val="15"/>
          <w:marBottom w:val="0"/>
          <w:divBdr>
            <w:top w:val="single" w:sz="48" w:space="0" w:color="auto"/>
            <w:left w:val="single" w:sz="48" w:space="0" w:color="auto"/>
            <w:bottom w:val="single" w:sz="48" w:space="0" w:color="auto"/>
            <w:right w:val="single" w:sz="48" w:space="0" w:color="auto"/>
          </w:divBdr>
          <w:divsChild>
            <w:div w:id="709109985">
              <w:marLeft w:val="0"/>
              <w:marRight w:val="0"/>
              <w:marTop w:val="0"/>
              <w:marBottom w:val="0"/>
              <w:divBdr>
                <w:top w:val="none" w:sz="0" w:space="0" w:color="auto"/>
                <w:left w:val="none" w:sz="0" w:space="0" w:color="auto"/>
                <w:bottom w:val="none" w:sz="0" w:space="0" w:color="auto"/>
                <w:right w:val="none" w:sz="0" w:space="0" w:color="auto"/>
              </w:divBdr>
              <w:divsChild>
                <w:div w:id="1906528527">
                  <w:marLeft w:val="0"/>
                  <w:marRight w:val="0"/>
                  <w:marTop w:val="0"/>
                  <w:marBottom w:val="0"/>
                  <w:divBdr>
                    <w:top w:val="none" w:sz="0" w:space="0" w:color="auto"/>
                    <w:left w:val="none" w:sz="0" w:space="0" w:color="auto"/>
                    <w:bottom w:val="none" w:sz="0" w:space="0" w:color="auto"/>
                    <w:right w:val="none" w:sz="0" w:space="0" w:color="auto"/>
                  </w:divBdr>
                </w:div>
                <w:div w:id="1382316992">
                  <w:marLeft w:val="0"/>
                  <w:marRight w:val="0"/>
                  <w:marTop w:val="0"/>
                  <w:marBottom w:val="0"/>
                  <w:divBdr>
                    <w:top w:val="none" w:sz="0" w:space="0" w:color="auto"/>
                    <w:left w:val="none" w:sz="0" w:space="0" w:color="auto"/>
                    <w:bottom w:val="none" w:sz="0" w:space="0" w:color="auto"/>
                    <w:right w:val="none" w:sz="0" w:space="0" w:color="auto"/>
                  </w:divBdr>
                </w:div>
                <w:div w:id="812989635">
                  <w:marLeft w:val="0"/>
                  <w:marRight w:val="0"/>
                  <w:marTop w:val="0"/>
                  <w:marBottom w:val="0"/>
                  <w:divBdr>
                    <w:top w:val="none" w:sz="0" w:space="0" w:color="auto"/>
                    <w:left w:val="none" w:sz="0" w:space="0" w:color="auto"/>
                    <w:bottom w:val="none" w:sz="0" w:space="0" w:color="auto"/>
                    <w:right w:val="none" w:sz="0" w:space="0" w:color="auto"/>
                  </w:divBdr>
                </w:div>
                <w:div w:id="334497706">
                  <w:marLeft w:val="0"/>
                  <w:marRight w:val="0"/>
                  <w:marTop w:val="0"/>
                  <w:marBottom w:val="0"/>
                  <w:divBdr>
                    <w:top w:val="none" w:sz="0" w:space="0" w:color="auto"/>
                    <w:left w:val="none" w:sz="0" w:space="0" w:color="auto"/>
                    <w:bottom w:val="none" w:sz="0" w:space="0" w:color="auto"/>
                    <w:right w:val="none" w:sz="0" w:space="0" w:color="auto"/>
                  </w:divBdr>
                </w:div>
                <w:div w:id="459307878">
                  <w:marLeft w:val="0"/>
                  <w:marRight w:val="0"/>
                  <w:marTop w:val="0"/>
                  <w:marBottom w:val="0"/>
                  <w:divBdr>
                    <w:top w:val="none" w:sz="0" w:space="0" w:color="auto"/>
                    <w:left w:val="none" w:sz="0" w:space="0" w:color="auto"/>
                    <w:bottom w:val="none" w:sz="0" w:space="0" w:color="auto"/>
                    <w:right w:val="none" w:sz="0" w:space="0" w:color="auto"/>
                  </w:divBdr>
                </w:div>
                <w:div w:id="739906160">
                  <w:marLeft w:val="0"/>
                  <w:marRight w:val="0"/>
                  <w:marTop w:val="0"/>
                  <w:marBottom w:val="0"/>
                  <w:divBdr>
                    <w:top w:val="none" w:sz="0" w:space="0" w:color="auto"/>
                    <w:left w:val="none" w:sz="0" w:space="0" w:color="auto"/>
                    <w:bottom w:val="none" w:sz="0" w:space="0" w:color="auto"/>
                    <w:right w:val="none" w:sz="0" w:space="0" w:color="auto"/>
                  </w:divBdr>
                </w:div>
                <w:div w:id="1748839282">
                  <w:marLeft w:val="0"/>
                  <w:marRight w:val="0"/>
                  <w:marTop w:val="0"/>
                  <w:marBottom w:val="0"/>
                  <w:divBdr>
                    <w:top w:val="none" w:sz="0" w:space="0" w:color="auto"/>
                    <w:left w:val="none" w:sz="0" w:space="0" w:color="auto"/>
                    <w:bottom w:val="none" w:sz="0" w:space="0" w:color="auto"/>
                    <w:right w:val="none" w:sz="0" w:space="0" w:color="auto"/>
                  </w:divBdr>
                </w:div>
                <w:div w:id="1210267119">
                  <w:marLeft w:val="0"/>
                  <w:marRight w:val="0"/>
                  <w:marTop w:val="0"/>
                  <w:marBottom w:val="0"/>
                  <w:divBdr>
                    <w:top w:val="none" w:sz="0" w:space="0" w:color="auto"/>
                    <w:left w:val="none" w:sz="0" w:space="0" w:color="auto"/>
                    <w:bottom w:val="none" w:sz="0" w:space="0" w:color="auto"/>
                    <w:right w:val="none" w:sz="0" w:space="0" w:color="auto"/>
                  </w:divBdr>
                </w:div>
                <w:div w:id="500588757">
                  <w:marLeft w:val="0"/>
                  <w:marRight w:val="0"/>
                  <w:marTop w:val="0"/>
                  <w:marBottom w:val="0"/>
                  <w:divBdr>
                    <w:top w:val="none" w:sz="0" w:space="0" w:color="auto"/>
                    <w:left w:val="none" w:sz="0" w:space="0" w:color="auto"/>
                    <w:bottom w:val="none" w:sz="0" w:space="0" w:color="auto"/>
                    <w:right w:val="none" w:sz="0" w:space="0" w:color="auto"/>
                  </w:divBdr>
                </w:div>
                <w:div w:id="1643460414">
                  <w:marLeft w:val="0"/>
                  <w:marRight w:val="0"/>
                  <w:marTop w:val="0"/>
                  <w:marBottom w:val="0"/>
                  <w:divBdr>
                    <w:top w:val="none" w:sz="0" w:space="0" w:color="auto"/>
                    <w:left w:val="none" w:sz="0" w:space="0" w:color="auto"/>
                    <w:bottom w:val="none" w:sz="0" w:space="0" w:color="auto"/>
                    <w:right w:val="none" w:sz="0" w:space="0" w:color="auto"/>
                  </w:divBdr>
                </w:div>
                <w:div w:id="1584417219">
                  <w:marLeft w:val="0"/>
                  <w:marRight w:val="0"/>
                  <w:marTop w:val="0"/>
                  <w:marBottom w:val="0"/>
                  <w:divBdr>
                    <w:top w:val="none" w:sz="0" w:space="0" w:color="auto"/>
                    <w:left w:val="none" w:sz="0" w:space="0" w:color="auto"/>
                    <w:bottom w:val="none" w:sz="0" w:space="0" w:color="auto"/>
                    <w:right w:val="none" w:sz="0" w:space="0" w:color="auto"/>
                  </w:divBdr>
                </w:div>
                <w:div w:id="1798140173">
                  <w:marLeft w:val="0"/>
                  <w:marRight w:val="0"/>
                  <w:marTop w:val="0"/>
                  <w:marBottom w:val="0"/>
                  <w:divBdr>
                    <w:top w:val="none" w:sz="0" w:space="0" w:color="auto"/>
                    <w:left w:val="none" w:sz="0" w:space="0" w:color="auto"/>
                    <w:bottom w:val="none" w:sz="0" w:space="0" w:color="auto"/>
                    <w:right w:val="none" w:sz="0" w:space="0" w:color="auto"/>
                  </w:divBdr>
                </w:div>
                <w:div w:id="484516258">
                  <w:marLeft w:val="0"/>
                  <w:marRight w:val="0"/>
                  <w:marTop w:val="0"/>
                  <w:marBottom w:val="0"/>
                  <w:divBdr>
                    <w:top w:val="none" w:sz="0" w:space="0" w:color="auto"/>
                    <w:left w:val="none" w:sz="0" w:space="0" w:color="auto"/>
                    <w:bottom w:val="none" w:sz="0" w:space="0" w:color="auto"/>
                    <w:right w:val="none" w:sz="0" w:space="0" w:color="auto"/>
                  </w:divBdr>
                </w:div>
                <w:div w:id="1421020336">
                  <w:marLeft w:val="0"/>
                  <w:marRight w:val="0"/>
                  <w:marTop w:val="0"/>
                  <w:marBottom w:val="0"/>
                  <w:divBdr>
                    <w:top w:val="none" w:sz="0" w:space="0" w:color="auto"/>
                    <w:left w:val="none" w:sz="0" w:space="0" w:color="auto"/>
                    <w:bottom w:val="none" w:sz="0" w:space="0" w:color="auto"/>
                    <w:right w:val="none" w:sz="0" w:space="0" w:color="auto"/>
                  </w:divBdr>
                </w:div>
                <w:div w:id="1356728562">
                  <w:marLeft w:val="0"/>
                  <w:marRight w:val="0"/>
                  <w:marTop w:val="0"/>
                  <w:marBottom w:val="0"/>
                  <w:divBdr>
                    <w:top w:val="none" w:sz="0" w:space="0" w:color="auto"/>
                    <w:left w:val="none" w:sz="0" w:space="0" w:color="auto"/>
                    <w:bottom w:val="none" w:sz="0" w:space="0" w:color="auto"/>
                    <w:right w:val="none" w:sz="0" w:space="0" w:color="auto"/>
                  </w:divBdr>
                </w:div>
                <w:div w:id="1181974387">
                  <w:marLeft w:val="0"/>
                  <w:marRight w:val="0"/>
                  <w:marTop w:val="0"/>
                  <w:marBottom w:val="0"/>
                  <w:divBdr>
                    <w:top w:val="none" w:sz="0" w:space="0" w:color="auto"/>
                    <w:left w:val="none" w:sz="0" w:space="0" w:color="auto"/>
                    <w:bottom w:val="none" w:sz="0" w:space="0" w:color="auto"/>
                    <w:right w:val="none" w:sz="0" w:space="0" w:color="auto"/>
                  </w:divBdr>
                </w:div>
                <w:div w:id="174346400">
                  <w:marLeft w:val="0"/>
                  <w:marRight w:val="0"/>
                  <w:marTop w:val="0"/>
                  <w:marBottom w:val="0"/>
                  <w:divBdr>
                    <w:top w:val="none" w:sz="0" w:space="0" w:color="auto"/>
                    <w:left w:val="none" w:sz="0" w:space="0" w:color="auto"/>
                    <w:bottom w:val="none" w:sz="0" w:space="0" w:color="auto"/>
                    <w:right w:val="none" w:sz="0" w:space="0" w:color="auto"/>
                  </w:divBdr>
                </w:div>
                <w:div w:id="444665791">
                  <w:marLeft w:val="0"/>
                  <w:marRight w:val="0"/>
                  <w:marTop w:val="0"/>
                  <w:marBottom w:val="0"/>
                  <w:divBdr>
                    <w:top w:val="none" w:sz="0" w:space="0" w:color="auto"/>
                    <w:left w:val="none" w:sz="0" w:space="0" w:color="auto"/>
                    <w:bottom w:val="none" w:sz="0" w:space="0" w:color="auto"/>
                    <w:right w:val="none" w:sz="0" w:space="0" w:color="auto"/>
                  </w:divBdr>
                </w:div>
                <w:div w:id="823469193">
                  <w:marLeft w:val="0"/>
                  <w:marRight w:val="0"/>
                  <w:marTop w:val="0"/>
                  <w:marBottom w:val="0"/>
                  <w:divBdr>
                    <w:top w:val="none" w:sz="0" w:space="0" w:color="auto"/>
                    <w:left w:val="none" w:sz="0" w:space="0" w:color="auto"/>
                    <w:bottom w:val="none" w:sz="0" w:space="0" w:color="auto"/>
                    <w:right w:val="none" w:sz="0" w:space="0" w:color="auto"/>
                  </w:divBdr>
                </w:div>
                <w:div w:id="987898720">
                  <w:marLeft w:val="0"/>
                  <w:marRight w:val="0"/>
                  <w:marTop w:val="0"/>
                  <w:marBottom w:val="0"/>
                  <w:divBdr>
                    <w:top w:val="none" w:sz="0" w:space="0" w:color="auto"/>
                    <w:left w:val="none" w:sz="0" w:space="0" w:color="auto"/>
                    <w:bottom w:val="none" w:sz="0" w:space="0" w:color="auto"/>
                    <w:right w:val="none" w:sz="0" w:space="0" w:color="auto"/>
                  </w:divBdr>
                </w:div>
                <w:div w:id="960577132">
                  <w:marLeft w:val="0"/>
                  <w:marRight w:val="0"/>
                  <w:marTop w:val="0"/>
                  <w:marBottom w:val="0"/>
                  <w:divBdr>
                    <w:top w:val="none" w:sz="0" w:space="0" w:color="auto"/>
                    <w:left w:val="none" w:sz="0" w:space="0" w:color="auto"/>
                    <w:bottom w:val="none" w:sz="0" w:space="0" w:color="auto"/>
                    <w:right w:val="none" w:sz="0" w:space="0" w:color="auto"/>
                  </w:divBdr>
                </w:div>
                <w:div w:id="15987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88051">
      <w:bodyDiv w:val="1"/>
      <w:marLeft w:val="0"/>
      <w:marRight w:val="0"/>
      <w:marTop w:val="0"/>
      <w:marBottom w:val="0"/>
      <w:divBdr>
        <w:top w:val="none" w:sz="0" w:space="0" w:color="auto"/>
        <w:left w:val="none" w:sz="0" w:space="0" w:color="auto"/>
        <w:bottom w:val="none" w:sz="0" w:space="0" w:color="auto"/>
        <w:right w:val="none" w:sz="0" w:space="0" w:color="auto"/>
      </w:divBdr>
    </w:div>
    <w:div w:id="718282247">
      <w:bodyDiv w:val="1"/>
      <w:marLeft w:val="0"/>
      <w:marRight w:val="0"/>
      <w:marTop w:val="0"/>
      <w:marBottom w:val="0"/>
      <w:divBdr>
        <w:top w:val="none" w:sz="0" w:space="0" w:color="auto"/>
        <w:left w:val="none" w:sz="0" w:space="0" w:color="auto"/>
        <w:bottom w:val="none" w:sz="0" w:space="0" w:color="auto"/>
        <w:right w:val="none" w:sz="0" w:space="0" w:color="auto"/>
      </w:divBdr>
    </w:div>
    <w:div w:id="101916266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19">
          <w:marLeft w:val="0"/>
          <w:marRight w:val="0"/>
          <w:marTop w:val="0"/>
          <w:marBottom w:val="0"/>
          <w:divBdr>
            <w:top w:val="none" w:sz="0" w:space="0" w:color="auto"/>
            <w:left w:val="none" w:sz="0" w:space="0" w:color="auto"/>
            <w:bottom w:val="none" w:sz="0" w:space="0" w:color="auto"/>
            <w:right w:val="none" w:sz="0" w:space="0" w:color="auto"/>
          </w:divBdr>
        </w:div>
        <w:div w:id="1940601477">
          <w:marLeft w:val="0"/>
          <w:marRight w:val="0"/>
          <w:marTop w:val="0"/>
          <w:marBottom w:val="0"/>
          <w:divBdr>
            <w:top w:val="none" w:sz="0" w:space="0" w:color="auto"/>
            <w:left w:val="none" w:sz="0" w:space="0" w:color="auto"/>
            <w:bottom w:val="none" w:sz="0" w:space="0" w:color="auto"/>
            <w:right w:val="none" w:sz="0" w:space="0" w:color="auto"/>
          </w:divBdr>
        </w:div>
        <w:div w:id="170294888">
          <w:marLeft w:val="0"/>
          <w:marRight w:val="0"/>
          <w:marTop w:val="0"/>
          <w:marBottom w:val="0"/>
          <w:divBdr>
            <w:top w:val="none" w:sz="0" w:space="0" w:color="auto"/>
            <w:left w:val="none" w:sz="0" w:space="0" w:color="auto"/>
            <w:bottom w:val="none" w:sz="0" w:space="0" w:color="auto"/>
            <w:right w:val="none" w:sz="0" w:space="0" w:color="auto"/>
          </w:divBdr>
        </w:div>
        <w:div w:id="2058317473">
          <w:marLeft w:val="0"/>
          <w:marRight w:val="0"/>
          <w:marTop w:val="0"/>
          <w:marBottom w:val="0"/>
          <w:divBdr>
            <w:top w:val="none" w:sz="0" w:space="0" w:color="auto"/>
            <w:left w:val="none" w:sz="0" w:space="0" w:color="auto"/>
            <w:bottom w:val="none" w:sz="0" w:space="0" w:color="auto"/>
            <w:right w:val="none" w:sz="0" w:space="0" w:color="auto"/>
          </w:divBdr>
        </w:div>
      </w:divsChild>
    </w:div>
    <w:div w:id="1137842308">
      <w:bodyDiv w:val="1"/>
      <w:marLeft w:val="0"/>
      <w:marRight w:val="0"/>
      <w:marTop w:val="0"/>
      <w:marBottom w:val="0"/>
      <w:divBdr>
        <w:top w:val="none" w:sz="0" w:space="0" w:color="auto"/>
        <w:left w:val="none" w:sz="0" w:space="0" w:color="auto"/>
        <w:bottom w:val="none" w:sz="0" w:space="0" w:color="auto"/>
        <w:right w:val="none" w:sz="0" w:space="0" w:color="auto"/>
      </w:divBdr>
    </w:div>
    <w:div w:id="1174302045">
      <w:bodyDiv w:val="1"/>
      <w:marLeft w:val="0"/>
      <w:marRight w:val="0"/>
      <w:marTop w:val="0"/>
      <w:marBottom w:val="0"/>
      <w:divBdr>
        <w:top w:val="none" w:sz="0" w:space="0" w:color="auto"/>
        <w:left w:val="none" w:sz="0" w:space="0" w:color="auto"/>
        <w:bottom w:val="none" w:sz="0" w:space="0" w:color="auto"/>
        <w:right w:val="none" w:sz="0" w:space="0" w:color="auto"/>
      </w:divBdr>
    </w:div>
    <w:div w:id="1432159912">
      <w:bodyDiv w:val="1"/>
      <w:marLeft w:val="0"/>
      <w:marRight w:val="0"/>
      <w:marTop w:val="0"/>
      <w:marBottom w:val="0"/>
      <w:divBdr>
        <w:top w:val="none" w:sz="0" w:space="0" w:color="auto"/>
        <w:left w:val="none" w:sz="0" w:space="0" w:color="auto"/>
        <w:bottom w:val="none" w:sz="0" w:space="0" w:color="auto"/>
        <w:right w:val="none" w:sz="0" w:space="0" w:color="auto"/>
      </w:divBdr>
      <w:divsChild>
        <w:div w:id="422990756">
          <w:marLeft w:val="0"/>
          <w:marRight w:val="0"/>
          <w:marTop w:val="0"/>
          <w:marBottom w:val="0"/>
          <w:divBdr>
            <w:top w:val="none" w:sz="0" w:space="0" w:color="auto"/>
            <w:left w:val="none" w:sz="0" w:space="0" w:color="auto"/>
            <w:bottom w:val="none" w:sz="0" w:space="0" w:color="auto"/>
            <w:right w:val="none" w:sz="0" w:space="0" w:color="auto"/>
          </w:divBdr>
          <w:divsChild>
            <w:div w:id="1711103540">
              <w:marLeft w:val="0"/>
              <w:marRight w:val="0"/>
              <w:marTop w:val="0"/>
              <w:marBottom w:val="0"/>
              <w:divBdr>
                <w:top w:val="none" w:sz="0" w:space="0" w:color="auto"/>
                <w:left w:val="none" w:sz="0" w:space="0" w:color="auto"/>
                <w:bottom w:val="none" w:sz="0" w:space="0" w:color="auto"/>
                <w:right w:val="none" w:sz="0" w:space="0" w:color="auto"/>
              </w:divBdr>
              <w:divsChild>
                <w:div w:id="1395160929">
                  <w:marLeft w:val="0"/>
                  <w:marRight w:val="0"/>
                  <w:marTop w:val="0"/>
                  <w:marBottom w:val="0"/>
                  <w:divBdr>
                    <w:top w:val="none" w:sz="0" w:space="0" w:color="auto"/>
                    <w:left w:val="none" w:sz="0" w:space="0" w:color="auto"/>
                    <w:bottom w:val="none" w:sz="0" w:space="0" w:color="auto"/>
                    <w:right w:val="none" w:sz="0" w:space="0" w:color="auto"/>
                  </w:divBdr>
                  <w:divsChild>
                    <w:div w:id="671302019">
                      <w:marLeft w:val="0"/>
                      <w:marRight w:val="0"/>
                      <w:marTop w:val="0"/>
                      <w:marBottom w:val="0"/>
                      <w:divBdr>
                        <w:top w:val="none" w:sz="0" w:space="0" w:color="auto"/>
                        <w:left w:val="none" w:sz="0" w:space="0" w:color="auto"/>
                        <w:bottom w:val="none" w:sz="0" w:space="0" w:color="auto"/>
                        <w:right w:val="none" w:sz="0" w:space="0" w:color="auto"/>
                      </w:divBdr>
                      <w:divsChild>
                        <w:div w:id="105471654">
                          <w:marLeft w:val="0"/>
                          <w:marRight w:val="0"/>
                          <w:marTop w:val="0"/>
                          <w:marBottom w:val="0"/>
                          <w:divBdr>
                            <w:top w:val="single" w:sz="6" w:space="0" w:color="DDDCDA"/>
                            <w:left w:val="single" w:sz="6" w:space="0" w:color="DDDCDA"/>
                            <w:bottom w:val="none" w:sz="0" w:space="0" w:color="auto"/>
                            <w:right w:val="single" w:sz="6" w:space="0" w:color="DDDCDA"/>
                          </w:divBdr>
                          <w:divsChild>
                            <w:div w:id="1173029648">
                              <w:marLeft w:val="0"/>
                              <w:marRight w:val="0"/>
                              <w:marTop w:val="0"/>
                              <w:marBottom w:val="0"/>
                              <w:divBdr>
                                <w:top w:val="none" w:sz="0" w:space="0" w:color="auto"/>
                                <w:left w:val="none" w:sz="0" w:space="0" w:color="auto"/>
                                <w:bottom w:val="none" w:sz="0" w:space="0" w:color="auto"/>
                                <w:right w:val="none" w:sz="0" w:space="0" w:color="auto"/>
                              </w:divBdr>
                              <w:divsChild>
                                <w:div w:id="2069718722">
                                  <w:marLeft w:val="0"/>
                                  <w:marRight w:val="0"/>
                                  <w:marTop w:val="0"/>
                                  <w:marBottom w:val="0"/>
                                  <w:divBdr>
                                    <w:top w:val="none" w:sz="0" w:space="0" w:color="auto"/>
                                    <w:left w:val="none" w:sz="0" w:space="0" w:color="auto"/>
                                    <w:bottom w:val="none" w:sz="0" w:space="0" w:color="auto"/>
                                    <w:right w:val="none" w:sz="0" w:space="0" w:color="auto"/>
                                  </w:divBdr>
                                  <w:divsChild>
                                    <w:div w:id="2029984446">
                                      <w:marLeft w:val="0"/>
                                      <w:marRight w:val="0"/>
                                      <w:marTop w:val="0"/>
                                      <w:marBottom w:val="0"/>
                                      <w:divBdr>
                                        <w:top w:val="none" w:sz="0" w:space="0" w:color="auto"/>
                                        <w:left w:val="none" w:sz="0" w:space="0" w:color="auto"/>
                                        <w:bottom w:val="none" w:sz="0" w:space="0" w:color="auto"/>
                                        <w:right w:val="none" w:sz="0" w:space="0" w:color="auto"/>
                                      </w:divBdr>
                                      <w:divsChild>
                                        <w:div w:id="1444958457">
                                          <w:marLeft w:val="0"/>
                                          <w:marRight w:val="0"/>
                                          <w:marTop w:val="0"/>
                                          <w:marBottom w:val="0"/>
                                          <w:divBdr>
                                            <w:top w:val="none" w:sz="0" w:space="0" w:color="auto"/>
                                            <w:left w:val="none" w:sz="0" w:space="0" w:color="auto"/>
                                            <w:bottom w:val="none" w:sz="0" w:space="0" w:color="auto"/>
                                            <w:right w:val="none" w:sz="0" w:space="0" w:color="auto"/>
                                          </w:divBdr>
                                          <w:divsChild>
                                            <w:div w:id="1285770517">
                                              <w:marLeft w:val="0"/>
                                              <w:marRight w:val="0"/>
                                              <w:marTop w:val="0"/>
                                              <w:marBottom w:val="0"/>
                                              <w:divBdr>
                                                <w:top w:val="none" w:sz="0" w:space="0" w:color="auto"/>
                                                <w:left w:val="none" w:sz="0" w:space="0" w:color="auto"/>
                                                <w:bottom w:val="none" w:sz="0" w:space="0" w:color="auto"/>
                                                <w:right w:val="none" w:sz="0" w:space="0" w:color="auto"/>
                                              </w:divBdr>
                                              <w:divsChild>
                                                <w:div w:id="1832021178">
                                                  <w:marLeft w:val="0"/>
                                                  <w:marRight w:val="0"/>
                                                  <w:marTop w:val="0"/>
                                                  <w:marBottom w:val="0"/>
                                                  <w:divBdr>
                                                    <w:top w:val="none" w:sz="0" w:space="0" w:color="auto"/>
                                                    <w:left w:val="none" w:sz="0" w:space="0" w:color="auto"/>
                                                    <w:bottom w:val="none" w:sz="0" w:space="0" w:color="auto"/>
                                                    <w:right w:val="none" w:sz="0" w:space="0" w:color="auto"/>
                                                  </w:divBdr>
                                                  <w:divsChild>
                                                    <w:div w:id="1963415120">
                                                      <w:marLeft w:val="0"/>
                                                      <w:marRight w:val="0"/>
                                                      <w:marTop w:val="0"/>
                                                      <w:marBottom w:val="0"/>
                                                      <w:divBdr>
                                                        <w:top w:val="none" w:sz="0" w:space="0" w:color="auto"/>
                                                        <w:left w:val="none" w:sz="0" w:space="0" w:color="auto"/>
                                                        <w:bottom w:val="none" w:sz="0" w:space="0" w:color="auto"/>
                                                        <w:right w:val="none" w:sz="0" w:space="0" w:color="auto"/>
                                                      </w:divBdr>
                                                      <w:divsChild>
                                                        <w:div w:id="1787118019">
                                                          <w:marLeft w:val="0"/>
                                                          <w:marRight w:val="0"/>
                                                          <w:marTop w:val="0"/>
                                                          <w:marBottom w:val="0"/>
                                                          <w:divBdr>
                                                            <w:top w:val="none" w:sz="0" w:space="0" w:color="auto"/>
                                                            <w:left w:val="none" w:sz="0" w:space="0" w:color="auto"/>
                                                            <w:bottom w:val="none" w:sz="0" w:space="0" w:color="auto"/>
                                                            <w:right w:val="none" w:sz="0" w:space="0" w:color="auto"/>
                                                          </w:divBdr>
                                                          <w:divsChild>
                                                            <w:div w:id="954021362">
                                                              <w:marLeft w:val="0"/>
                                                              <w:marRight w:val="0"/>
                                                              <w:marTop w:val="0"/>
                                                              <w:marBottom w:val="0"/>
                                                              <w:divBdr>
                                                                <w:top w:val="none" w:sz="0" w:space="0" w:color="auto"/>
                                                                <w:left w:val="none" w:sz="0" w:space="0" w:color="auto"/>
                                                                <w:bottom w:val="none" w:sz="0" w:space="0" w:color="auto"/>
                                                                <w:right w:val="none" w:sz="0" w:space="0" w:color="auto"/>
                                                              </w:divBdr>
                                                              <w:divsChild>
                                                                <w:div w:id="1302659640">
                                                                  <w:marLeft w:val="700"/>
                                                                  <w:marRight w:val="0"/>
                                                                  <w:marTop w:val="0"/>
                                                                  <w:marBottom w:val="0"/>
                                                                  <w:divBdr>
                                                                    <w:top w:val="none" w:sz="0" w:space="0" w:color="auto"/>
                                                                    <w:left w:val="none" w:sz="0" w:space="0" w:color="auto"/>
                                                                    <w:bottom w:val="none" w:sz="0" w:space="0" w:color="auto"/>
                                                                    <w:right w:val="none" w:sz="0" w:space="0" w:color="auto"/>
                                                                  </w:divBdr>
                                                                  <w:divsChild>
                                                                    <w:div w:id="68308773">
                                                                      <w:marLeft w:val="0"/>
                                                                      <w:marRight w:val="195"/>
                                                                      <w:marTop w:val="0"/>
                                                                      <w:marBottom w:val="0"/>
                                                                      <w:divBdr>
                                                                        <w:top w:val="none" w:sz="0" w:space="0" w:color="auto"/>
                                                                        <w:left w:val="none" w:sz="0" w:space="0" w:color="auto"/>
                                                                        <w:bottom w:val="none" w:sz="0" w:space="0" w:color="auto"/>
                                                                        <w:right w:val="none" w:sz="0" w:space="0" w:color="auto"/>
                                                                      </w:divBdr>
                                                                      <w:divsChild>
                                                                        <w:div w:id="1530921711">
                                                                          <w:marLeft w:val="0"/>
                                                                          <w:marRight w:val="0"/>
                                                                          <w:marTop w:val="0"/>
                                                                          <w:marBottom w:val="0"/>
                                                                          <w:divBdr>
                                                                            <w:top w:val="none" w:sz="0" w:space="0" w:color="auto"/>
                                                                            <w:left w:val="none" w:sz="0" w:space="0" w:color="auto"/>
                                                                            <w:bottom w:val="none" w:sz="0" w:space="0" w:color="auto"/>
                                                                            <w:right w:val="none" w:sz="0" w:space="0" w:color="auto"/>
                                                                          </w:divBdr>
                                                                        </w:div>
                                                                        <w:div w:id="1360006669">
                                                                          <w:marLeft w:val="0"/>
                                                                          <w:marRight w:val="0"/>
                                                                          <w:marTop w:val="0"/>
                                                                          <w:marBottom w:val="0"/>
                                                                          <w:divBdr>
                                                                            <w:top w:val="none" w:sz="0" w:space="0" w:color="auto"/>
                                                                            <w:left w:val="none" w:sz="0" w:space="0" w:color="auto"/>
                                                                            <w:bottom w:val="none" w:sz="0" w:space="0" w:color="auto"/>
                                                                            <w:right w:val="none" w:sz="0" w:space="0" w:color="auto"/>
                                                                          </w:divBdr>
                                                                        </w:div>
                                                                      </w:divsChild>
                                                                    </w:div>
                                                                    <w:div w:id="1655644618">
                                                                      <w:marLeft w:val="0"/>
                                                                      <w:marRight w:val="0"/>
                                                                      <w:marTop w:val="0"/>
                                                                      <w:marBottom w:val="0"/>
                                                                      <w:divBdr>
                                                                        <w:top w:val="none" w:sz="0" w:space="0" w:color="auto"/>
                                                                        <w:left w:val="none" w:sz="0" w:space="0" w:color="auto"/>
                                                                        <w:bottom w:val="none" w:sz="0" w:space="0" w:color="auto"/>
                                                                        <w:right w:val="none" w:sz="0" w:space="0" w:color="auto"/>
                                                                      </w:divBdr>
                                                                      <w:divsChild>
                                                                        <w:div w:id="20680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163">
                                              <w:marLeft w:val="0"/>
                                              <w:marRight w:val="0"/>
                                              <w:marTop w:val="0"/>
                                              <w:marBottom w:val="0"/>
                                              <w:divBdr>
                                                <w:top w:val="none" w:sz="0" w:space="0" w:color="auto"/>
                                                <w:left w:val="none" w:sz="0" w:space="0" w:color="auto"/>
                                                <w:bottom w:val="none" w:sz="0" w:space="0" w:color="auto"/>
                                                <w:right w:val="none" w:sz="0" w:space="0" w:color="auto"/>
                                              </w:divBdr>
                                              <w:divsChild>
                                                <w:div w:id="1841460583">
                                                  <w:marLeft w:val="0"/>
                                                  <w:marRight w:val="0"/>
                                                  <w:marTop w:val="0"/>
                                                  <w:marBottom w:val="0"/>
                                                  <w:divBdr>
                                                    <w:top w:val="none" w:sz="0" w:space="0" w:color="auto"/>
                                                    <w:left w:val="none" w:sz="0" w:space="0" w:color="auto"/>
                                                    <w:bottom w:val="none" w:sz="0" w:space="0" w:color="auto"/>
                                                    <w:right w:val="none" w:sz="0" w:space="0" w:color="auto"/>
                                                  </w:divBdr>
                                                  <w:divsChild>
                                                    <w:div w:id="1116214566">
                                                      <w:marLeft w:val="0"/>
                                                      <w:marRight w:val="0"/>
                                                      <w:marTop w:val="0"/>
                                                      <w:marBottom w:val="0"/>
                                                      <w:divBdr>
                                                        <w:top w:val="none" w:sz="0" w:space="0" w:color="auto"/>
                                                        <w:left w:val="none" w:sz="0" w:space="0" w:color="auto"/>
                                                        <w:bottom w:val="none" w:sz="0" w:space="0" w:color="auto"/>
                                                        <w:right w:val="none" w:sz="0" w:space="0" w:color="auto"/>
                                                      </w:divBdr>
                                                      <w:divsChild>
                                                        <w:div w:id="507326132">
                                                          <w:marLeft w:val="240"/>
                                                          <w:marRight w:val="240"/>
                                                          <w:marTop w:val="0"/>
                                                          <w:marBottom w:val="105"/>
                                                          <w:divBdr>
                                                            <w:top w:val="none" w:sz="0" w:space="0" w:color="auto"/>
                                                            <w:left w:val="none" w:sz="0" w:space="0" w:color="auto"/>
                                                            <w:bottom w:val="none" w:sz="0" w:space="0" w:color="auto"/>
                                                            <w:right w:val="none" w:sz="0" w:space="0" w:color="auto"/>
                                                          </w:divBdr>
                                                          <w:divsChild>
                                                            <w:div w:id="10109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9360930">
      <w:bodyDiv w:val="1"/>
      <w:marLeft w:val="0"/>
      <w:marRight w:val="0"/>
      <w:marTop w:val="0"/>
      <w:marBottom w:val="0"/>
      <w:divBdr>
        <w:top w:val="none" w:sz="0" w:space="0" w:color="auto"/>
        <w:left w:val="none" w:sz="0" w:space="0" w:color="auto"/>
        <w:bottom w:val="none" w:sz="0" w:space="0" w:color="auto"/>
        <w:right w:val="none" w:sz="0" w:space="0" w:color="auto"/>
      </w:divBdr>
    </w:div>
    <w:div w:id="1659379113">
      <w:bodyDiv w:val="1"/>
      <w:marLeft w:val="0"/>
      <w:marRight w:val="0"/>
      <w:marTop w:val="0"/>
      <w:marBottom w:val="0"/>
      <w:divBdr>
        <w:top w:val="none" w:sz="0" w:space="0" w:color="auto"/>
        <w:left w:val="none" w:sz="0" w:space="0" w:color="auto"/>
        <w:bottom w:val="none" w:sz="0" w:space="0" w:color="auto"/>
        <w:right w:val="none" w:sz="0" w:space="0" w:color="auto"/>
      </w:divBdr>
    </w:div>
    <w:div w:id="19764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C6F5514D4DB59704B04E76DE20A6159E0AB78579027F3E838AFA480E6DBA1939BC1FEEE02E5E6CD92D96A05CuFZ3K" TargetMode="External"/><Relationship Id="rId13" Type="http://schemas.openxmlformats.org/officeDocument/2006/relationships/hyperlink" Target="mailto:ecologkmr@mail.ru" TargetMode="External"/><Relationship Id="rId18" Type="http://schemas.openxmlformats.org/officeDocument/2006/relationships/hyperlink" Target="consultantplus://offline/ref=0AC6F5514D4DB59704B04E76DE20A6159E0AB78C790D7F3E838AFA480E6DBA192BBC47E2E22A406DDB38C0F11AA5B0B3F358ED03EF66FA66u6Z0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0AC6F5514D4DB59704B04E76DE20A6159E0AB78579027F3E838AFA480E6DBA192BBC47E7E121143D9C6699A25AEEBDB0E944ED00uFZ2K" TargetMode="External"/><Relationship Id="rId7" Type="http://schemas.openxmlformats.org/officeDocument/2006/relationships/endnotes" Target="endnotes.xml"/><Relationship Id="rId12" Type="http://schemas.openxmlformats.org/officeDocument/2006/relationships/hyperlink" Target="consultantplus://offline/ref=0AC6F5514D4DB59704B04E76DE20A6159902B189740A7F3E838AFA480E6DBA1939BC1FEEE02E5E6CD92D96A05CuFZ3K" TargetMode="External"/><Relationship Id="rId17" Type="http://schemas.openxmlformats.org/officeDocument/2006/relationships/hyperlink" Target="consultantplus://offline/ref=0AC6F5514D4DB59704B04E76DE20A6159E08B584740D7F3E838AFA480E6DBA192BBC47E2E22A406AD138C0F11AA5B0B3F358ED03EF66FA66u6Z0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AC6F5514D4DB59704B04E76DE20A6159E08B68F7A0D7F3E838AFA480E6DBA1939BC1FEEE02E5E6CD92D96A05CuFZ3K" TargetMode="External"/><Relationship Id="rId20" Type="http://schemas.openxmlformats.org/officeDocument/2006/relationships/hyperlink" Target="consultantplus://offline/ref=0AC6F5514D4DB59704B04E76DE20A6159E0AB78579027F3E838AFA480E6DBA1939BC1FEEE02E5E6CD92D96A05CuFZ3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C6F5514D4DB59704B04E76DE20A6159E0AB78579027F3E838AFA480E6DBA1939BC1FEEE02E5E6CD92D96A05CuFZ3K" TargetMode="External"/><Relationship Id="rId24" Type="http://schemas.openxmlformats.org/officeDocument/2006/relationships/hyperlink" Target="consultantplus://offline/ref=0AC6F5514D4DB59704B04E76DE20A6159E0AB78579027F3E838AFA480E6DBA192BBC47EBE421143D9C6699A25AEEBDB0E944ED00uFZ2K" TargetMode="External"/><Relationship Id="rId5" Type="http://schemas.openxmlformats.org/officeDocument/2006/relationships/webSettings" Target="webSettings.xml"/><Relationship Id="rId15" Type="http://schemas.openxmlformats.org/officeDocument/2006/relationships/hyperlink" Target="consultantplus://offline/ref=0AC6F5514D4DB59704B04E76DE20A6159E08B6857E097F3E838AFA480E6DBA192BBC47E2E22A406EDB38C0F11AA5B0B3F358ED03EF66FA66u6Z0K" TargetMode="External"/><Relationship Id="rId23" Type="http://schemas.openxmlformats.org/officeDocument/2006/relationships/hyperlink" Target="consultantplus://offline/ref=0AC6F5514D4DB59704B04E76DE20A6159E08B584740D7F3E838AFA480E6DBA192BBC47E2E22A4064D038C0F11AA5B0B3F358ED03EF66FA66u6Z0K" TargetMode="External"/><Relationship Id="rId28" Type="http://schemas.openxmlformats.org/officeDocument/2006/relationships/fontTable" Target="fontTable.xml"/><Relationship Id="rId10" Type="http://schemas.openxmlformats.org/officeDocument/2006/relationships/hyperlink" Target="consultantplus://offline/ref=0AC6F5514D4DB59704B04E60DD4CF91E9300EE817D027060DADFFC1F513DBC4C6BFC41B7B36E1561DA378AA05FEEBFB1F5u4Z5K" TargetMode="External"/><Relationship Id="rId19" Type="http://schemas.openxmlformats.org/officeDocument/2006/relationships/hyperlink" Target="consultantplus://offline/ref=0AC6F5514D4DB59704B04E76DE20A6159903B58C7C0E7F3E838AFA480E6DBA192BBC47E2E22A406DD838C0F11AA5B0B3F358ED03EF66FA66u6Z0K" TargetMode="External"/><Relationship Id="rId4" Type="http://schemas.openxmlformats.org/officeDocument/2006/relationships/settings" Target="settings.xml"/><Relationship Id="rId9" Type="http://schemas.openxmlformats.org/officeDocument/2006/relationships/hyperlink" Target="consultantplus://offline/ref=0AC6F5514D4DB59704B04E76DE20A6159902B189740A7F3E838AFA480E6DBA1939BC1FEEE02E5E6CD92D96A05CuFZ3K" TargetMode="External"/><Relationship Id="rId14" Type="http://schemas.openxmlformats.org/officeDocument/2006/relationships/hyperlink" Target="consultantplus://offline/ref=0AC6F5514D4DB59704B04E76DE20A615990AB4847E0A7F3E838AFA480E6DBA1939BC1FEEE02E5E6CD92D96A05CuFZ3K" TargetMode="External"/><Relationship Id="rId22" Type="http://schemas.openxmlformats.org/officeDocument/2006/relationships/hyperlink" Target="consultantplus://offline/ref=0AC6F5514D4DB59704B04E76DE20A6159E0AB78579027F3E838AFA480E6DBA192BBC47E0E1234B388977C1AD5CF4A3B1F658EF02F3u6Z7K"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722E5-1767-4445-BACE-490F16AD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Pages>
  <Words>13104</Words>
  <Characters>74698</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Якушина</cp:lastModifiedBy>
  <cp:revision>431</cp:revision>
  <cp:lastPrinted>2026-05-25T08:47:00Z</cp:lastPrinted>
  <dcterms:created xsi:type="dcterms:W3CDTF">2023-03-09T09:28:00Z</dcterms:created>
  <dcterms:modified xsi:type="dcterms:W3CDTF">2026-05-27T03:21:00Z</dcterms:modified>
</cp:coreProperties>
</file>